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436948">
        <w:rPr>
          <w:rFonts w:ascii="Times New Roman" w:hAnsi="Times New Roman" w:cs="Times New Roman"/>
          <w:sz w:val="28"/>
          <w:szCs w:val="28"/>
          <w:u w:val="single"/>
        </w:rPr>
        <w:t>17</w:t>
      </w:r>
      <w:r w:rsidR="008645D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 xml:space="preserve"> от </w:t>
      </w:r>
      <w:r w:rsidR="00436948">
        <w:rPr>
          <w:rFonts w:ascii="Times New Roman" w:hAnsi="Times New Roman" w:cs="Times New Roman"/>
          <w:sz w:val="28"/>
          <w:szCs w:val="28"/>
          <w:u w:val="single"/>
        </w:rPr>
        <w:t>24.06.</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D2F5C" w:rsidRDefault="006D2F5C" w:rsidP="00E05D34">
      <w:pPr>
        <w:jc w:val="center"/>
        <w:rPr>
          <w:rFonts w:ascii="Times New Roman" w:hAnsi="Times New Roman" w:cs="Times New Roman"/>
          <w:sz w:val="28"/>
          <w:szCs w:val="28"/>
        </w:rPr>
      </w:pPr>
    </w:p>
    <w:p w:rsidR="006D2F5C" w:rsidRPr="00386C73" w:rsidRDefault="006D2F5C" w:rsidP="00E05D34">
      <w:pPr>
        <w:jc w:val="center"/>
        <w:rPr>
          <w:rFonts w:ascii="Times New Roman" w:hAnsi="Times New Roman" w:cs="Times New Roman"/>
          <w:sz w:val="28"/>
          <w:szCs w:val="28"/>
        </w:rPr>
      </w:pPr>
    </w:p>
    <w:p w:rsidR="00561C38" w:rsidRPr="00561C38" w:rsidRDefault="006D2F5C" w:rsidP="00F81B20">
      <w:pPr>
        <w:jc w:val="center"/>
        <w:rPr>
          <w:rFonts w:ascii="Times New Roman" w:hAnsi="Times New Roman" w:cs="Times New Roman"/>
          <w:sz w:val="28"/>
          <w:szCs w:val="22"/>
        </w:rPr>
      </w:pPr>
      <w:r>
        <w:rPr>
          <w:rFonts w:ascii="Times New Roman" w:eastAsia="SimSun" w:hAnsi="Times New Roman" w:cs="Lucida Sans"/>
          <w:kern w:val="1"/>
          <w:sz w:val="28"/>
          <w:szCs w:val="28"/>
          <w:lang w:eastAsia="hi-IN" w:bidi="hi-IN"/>
        </w:rPr>
        <w:t xml:space="preserve">                               </w:t>
      </w:r>
    </w:p>
    <w:p w:rsidR="00F81B20" w:rsidRPr="00F81B20" w:rsidRDefault="00F81B20" w:rsidP="00F81B20">
      <w:pPr>
        <w:widowControl/>
        <w:autoSpaceDE/>
        <w:autoSpaceDN/>
        <w:spacing w:after="200"/>
        <w:jc w:val="center"/>
        <w:rPr>
          <w:rFonts w:ascii="Times New Roman" w:eastAsia="Calibri" w:hAnsi="Times New Roman" w:cs="Times New Roman"/>
          <w:sz w:val="28"/>
          <w:szCs w:val="28"/>
          <w:lang w:eastAsia="en-US"/>
        </w:rPr>
      </w:pPr>
      <w:r w:rsidRPr="00F81B20">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F81B20" w:rsidRPr="00F81B20" w:rsidRDefault="00F81B20" w:rsidP="00F81B20">
      <w:pPr>
        <w:widowControl/>
        <w:autoSpaceDE/>
        <w:autoSpaceDN/>
        <w:spacing w:after="200"/>
        <w:jc w:val="center"/>
        <w:rPr>
          <w:rFonts w:ascii="Times New Roman" w:eastAsia="Calibri" w:hAnsi="Times New Roman" w:cs="Times New Roman"/>
          <w:b/>
          <w:sz w:val="34"/>
          <w:szCs w:val="28"/>
          <w:lang w:eastAsia="en-US"/>
        </w:rPr>
      </w:pPr>
    </w:p>
    <w:p w:rsidR="00F81B20" w:rsidRPr="00F81B20" w:rsidRDefault="00F81B20" w:rsidP="00F81B20">
      <w:pPr>
        <w:widowControl/>
        <w:autoSpaceDE/>
        <w:autoSpaceDN/>
        <w:spacing w:after="200"/>
        <w:jc w:val="center"/>
        <w:rPr>
          <w:rFonts w:ascii="Times New Roman" w:eastAsia="Calibri" w:hAnsi="Times New Roman" w:cs="Times New Roman"/>
          <w:b/>
          <w:sz w:val="34"/>
          <w:szCs w:val="28"/>
          <w:lang w:eastAsia="en-US"/>
        </w:rPr>
      </w:pPr>
      <w:proofErr w:type="gramStart"/>
      <w:r w:rsidRPr="00F81B20">
        <w:rPr>
          <w:rFonts w:ascii="Times New Roman" w:eastAsia="Calibri" w:hAnsi="Times New Roman" w:cs="Times New Roman"/>
          <w:b/>
          <w:sz w:val="34"/>
          <w:szCs w:val="28"/>
          <w:lang w:eastAsia="en-US"/>
        </w:rPr>
        <w:t>П</w:t>
      </w:r>
      <w:proofErr w:type="gramEnd"/>
      <w:r w:rsidRPr="00F81B20">
        <w:rPr>
          <w:rFonts w:ascii="Times New Roman" w:eastAsia="Calibri" w:hAnsi="Times New Roman" w:cs="Times New Roman"/>
          <w:b/>
          <w:sz w:val="34"/>
          <w:szCs w:val="28"/>
          <w:lang w:eastAsia="en-US"/>
        </w:rPr>
        <w:t xml:space="preserve"> О С Т А Н О В Л Е Н И Е</w:t>
      </w:r>
    </w:p>
    <w:p w:rsidR="00F81B20" w:rsidRPr="00F81B20" w:rsidRDefault="00F81B20" w:rsidP="00F81B20">
      <w:pPr>
        <w:widowControl/>
        <w:autoSpaceDE/>
        <w:autoSpaceDN/>
        <w:spacing w:after="200" w:line="276" w:lineRule="auto"/>
        <w:rPr>
          <w:rFonts w:ascii="Times New Roman" w:eastAsia="Calibri" w:hAnsi="Times New Roman" w:cs="Times New Roman"/>
          <w:sz w:val="28"/>
          <w:szCs w:val="28"/>
          <w:lang w:eastAsia="en-US"/>
        </w:rPr>
      </w:pPr>
    </w:p>
    <w:p w:rsidR="00F81B20" w:rsidRPr="00F81B20" w:rsidRDefault="00F81B20" w:rsidP="00F81B20">
      <w:pPr>
        <w:widowControl/>
        <w:autoSpaceDE/>
        <w:autoSpaceDN/>
        <w:spacing w:line="276" w:lineRule="auto"/>
        <w:rPr>
          <w:rFonts w:ascii="Times New Roman" w:eastAsia="Calibri" w:hAnsi="Times New Roman" w:cs="Times New Roman"/>
          <w:sz w:val="28"/>
          <w:szCs w:val="28"/>
          <w:lang w:eastAsia="en-US"/>
        </w:rPr>
      </w:pPr>
      <w:r w:rsidRPr="00F81B20">
        <w:rPr>
          <w:rFonts w:ascii="Times New Roman" w:eastAsia="Calibri" w:hAnsi="Times New Roman" w:cs="Times New Roman"/>
          <w:sz w:val="28"/>
          <w:szCs w:val="28"/>
          <w:lang w:eastAsia="en-US"/>
        </w:rPr>
        <w:t xml:space="preserve">         19  мая   2025 г                                                                                           № 212</w:t>
      </w:r>
    </w:p>
    <w:p w:rsidR="00F81B20" w:rsidRPr="00F81B20" w:rsidRDefault="00F81B20" w:rsidP="00F81B20">
      <w:pPr>
        <w:widowControl/>
        <w:autoSpaceDE/>
        <w:autoSpaceDN/>
        <w:spacing w:after="200"/>
        <w:rPr>
          <w:rFonts w:ascii="Calibri" w:eastAsia="Calibri" w:hAnsi="Calibri" w:cs="Times New Roman"/>
          <w:sz w:val="28"/>
          <w:szCs w:val="28"/>
          <w:lang w:eastAsia="en-US"/>
        </w:rPr>
      </w:pPr>
      <w:r w:rsidRPr="00F81B20">
        <w:rPr>
          <w:rFonts w:ascii="Calibri" w:eastAsia="Calibri" w:hAnsi="Calibri" w:cs="Times New Roman"/>
          <w:sz w:val="28"/>
          <w:szCs w:val="28"/>
          <w:lang w:eastAsia="en-US"/>
        </w:rPr>
        <w:t xml:space="preserve">                                                                </w:t>
      </w:r>
    </w:p>
    <w:p w:rsidR="00F81B20" w:rsidRPr="00F81B20" w:rsidRDefault="00F81B20" w:rsidP="00F81B20">
      <w:pPr>
        <w:widowControl/>
        <w:autoSpaceDE/>
        <w:autoSpaceDN/>
        <w:spacing w:after="200"/>
        <w:rPr>
          <w:rFonts w:ascii="Times New Roman" w:eastAsia="Calibri" w:hAnsi="Times New Roman" w:cs="Times New Roman"/>
          <w:sz w:val="28"/>
          <w:szCs w:val="28"/>
          <w:lang w:eastAsia="en-US"/>
        </w:rPr>
      </w:pPr>
      <w:r w:rsidRPr="00F81B20">
        <w:rPr>
          <w:rFonts w:ascii="Calibri" w:eastAsia="Calibri" w:hAnsi="Calibri" w:cs="Times New Roman"/>
          <w:sz w:val="28"/>
          <w:szCs w:val="28"/>
          <w:lang w:eastAsia="en-US"/>
        </w:rPr>
        <w:t xml:space="preserve">                                                                      </w:t>
      </w:r>
      <w:r w:rsidRPr="00F81B20">
        <w:rPr>
          <w:rFonts w:ascii="Times New Roman" w:eastAsia="Calibri" w:hAnsi="Times New Roman" w:cs="Times New Roman"/>
          <w:sz w:val="28"/>
          <w:szCs w:val="28"/>
          <w:lang w:eastAsia="en-US"/>
        </w:rPr>
        <w:t>г. Темников</w:t>
      </w:r>
    </w:p>
    <w:p w:rsidR="00F81B20" w:rsidRPr="00F81B20" w:rsidRDefault="00F81B20" w:rsidP="00F81B20">
      <w:pPr>
        <w:widowControl/>
        <w:tabs>
          <w:tab w:val="left" w:pos="1920"/>
          <w:tab w:val="center" w:pos="4677"/>
        </w:tabs>
        <w:suppressAutoHyphens/>
        <w:autoSpaceDE/>
        <w:autoSpaceDN/>
        <w:jc w:val="center"/>
        <w:rPr>
          <w:rFonts w:ascii="Times New Roman" w:hAnsi="Times New Roman" w:cs="Times New Roman"/>
          <w:b/>
          <w:sz w:val="28"/>
          <w:szCs w:val="28"/>
          <w:lang w:eastAsia="zh-CN"/>
        </w:rPr>
      </w:pPr>
    </w:p>
    <w:p w:rsidR="00F81B20" w:rsidRPr="00F81B20" w:rsidRDefault="00F81B20" w:rsidP="00F81B20">
      <w:pPr>
        <w:widowControl/>
        <w:tabs>
          <w:tab w:val="left" w:pos="1920"/>
          <w:tab w:val="center" w:pos="4677"/>
        </w:tabs>
        <w:suppressAutoHyphens/>
        <w:autoSpaceDE/>
        <w:autoSpaceDN/>
        <w:jc w:val="center"/>
        <w:rPr>
          <w:rFonts w:ascii="Times New Roman" w:hAnsi="Times New Roman" w:cs="Times New Roman"/>
          <w:b/>
          <w:sz w:val="28"/>
          <w:szCs w:val="28"/>
          <w:lang w:eastAsia="zh-CN"/>
        </w:rPr>
      </w:pPr>
    </w:p>
    <w:p w:rsidR="00F81B20" w:rsidRPr="00F81B20" w:rsidRDefault="00F81B20" w:rsidP="00F81B20">
      <w:pPr>
        <w:widowControl/>
        <w:tabs>
          <w:tab w:val="left" w:pos="1920"/>
          <w:tab w:val="center" w:pos="4677"/>
        </w:tabs>
        <w:suppressAutoHyphens/>
        <w:autoSpaceDE/>
        <w:autoSpaceDN/>
        <w:jc w:val="center"/>
        <w:rPr>
          <w:rFonts w:ascii="Times New Roman" w:hAnsi="Times New Roman" w:cs="Times New Roman"/>
          <w:b/>
          <w:sz w:val="28"/>
          <w:szCs w:val="28"/>
          <w:lang w:eastAsia="zh-CN"/>
        </w:rPr>
      </w:pPr>
      <w:r w:rsidRPr="00F81B20">
        <w:rPr>
          <w:rFonts w:ascii="Times New Roman" w:hAnsi="Times New Roman" w:cs="Times New Roman"/>
          <w:b/>
          <w:sz w:val="28"/>
          <w:szCs w:val="28"/>
          <w:lang w:eastAsia="zh-CN"/>
        </w:rPr>
        <w:t xml:space="preserve">План </w:t>
      </w:r>
    </w:p>
    <w:p w:rsidR="00F81B20" w:rsidRDefault="00F81B20" w:rsidP="00F81B20">
      <w:pPr>
        <w:widowControl/>
        <w:tabs>
          <w:tab w:val="left" w:pos="1920"/>
          <w:tab w:val="center" w:pos="4677"/>
        </w:tabs>
        <w:suppressAutoHyphens/>
        <w:autoSpaceDE/>
        <w:autoSpaceDN/>
        <w:jc w:val="center"/>
        <w:rPr>
          <w:rFonts w:ascii="Times New Roman" w:hAnsi="Times New Roman" w:cs="Times New Roman"/>
          <w:b/>
          <w:sz w:val="28"/>
          <w:szCs w:val="28"/>
          <w:lang w:eastAsia="zh-CN"/>
        </w:rPr>
      </w:pPr>
      <w:r w:rsidRPr="00F81B20">
        <w:rPr>
          <w:rFonts w:ascii="Times New Roman" w:hAnsi="Times New Roman" w:cs="Times New Roman"/>
          <w:b/>
          <w:sz w:val="28"/>
          <w:szCs w:val="28"/>
          <w:lang w:eastAsia="zh-CN"/>
        </w:rPr>
        <w:t>мероприятий («дорожная карта) по погашению (реструктуризации) просроченной кредиторской задолженности консолидированного бюджета  и муниципальных учреждений Темниковского муниципального района Республики Мордовия на 2025 -2027 годы</w:t>
      </w:r>
    </w:p>
    <w:p w:rsidR="00F81B20" w:rsidRDefault="00F81B20" w:rsidP="00F81B20">
      <w:pPr>
        <w:widowControl/>
        <w:tabs>
          <w:tab w:val="left" w:pos="1920"/>
          <w:tab w:val="center" w:pos="4677"/>
        </w:tabs>
        <w:suppressAutoHyphens/>
        <w:autoSpaceDE/>
        <w:autoSpaceDN/>
        <w:jc w:val="center"/>
        <w:rPr>
          <w:rFonts w:ascii="Times New Roman" w:hAnsi="Times New Roman" w:cs="Times New Roman"/>
          <w:b/>
          <w:sz w:val="28"/>
          <w:szCs w:val="28"/>
          <w:lang w:eastAsia="zh-CN"/>
        </w:rPr>
      </w:pPr>
    </w:p>
    <w:p w:rsidR="00F81B20" w:rsidRDefault="00F81B20" w:rsidP="00F81B20">
      <w:pPr>
        <w:widowControl/>
        <w:tabs>
          <w:tab w:val="left" w:pos="1920"/>
          <w:tab w:val="center" w:pos="4677"/>
        </w:tabs>
        <w:suppressAutoHyphens/>
        <w:autoSpaceDE/>
        <w:autoSpaceDN/>
        <w:jc w:val="center"/>
        <w:rPr>
          <w:rFonts w:ascii="Times New Roman" w:hAnsi="Times New Roman" w:cs="Times New Roman"/>
          <w:b/>
          <w:sz w:val="28"/>
          <w:szCs w:val="28"/>
          <w:lang w:eastAsia="zh-CN"/>
        </w:rPr>
      </w:pPr>
    </w:p>
    <w:p w:rsidR="00F81B20" w:rsidRPr="00F81B20" w:rsidRDefault="00F81B20" w:rsidP="00F81B20">
      <w:pPr>
        <w:widowControl/>
        <w:tabs>
          <w:tab w:val="left" w:pos="1920"/>
          <w:tab w:val="center" w:pos="4677"/>
        </w:tabs>
        <w:suppressAutoHyphens/>
        <w:autoSpaceDE/>
        <w:autoSpaceDN/>
        <w:jc w:val="both"/>
        <w:rPr>
          <w:rFonts w:ascii="Times New Roman" w:hAnsi="Times New Roman" w:cs="Times New Roman"/>
          <w:b/>
          <w:sz w:val="28"/>
          <w:szCs w:val="28"/>
          <w:lang w:eastAsia="zh-CN"/>
        </w:rPr>
      </w:pPr>
      <w:r w:rsidRPr="00F81B20">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F81B20">
        <w:rPr>
          <w:rFonts w:ascii="Times New Roman" w:hAnsi="Times New Roman" w:cs="Times New Roman"/>
          <w:sz w:val="28"/>
          <w:szCs w:val="28"/>
          <w:lang w:eastAsia="zh-CN"/>
        </w:rPr>
        <w:t>В соответствии с постановлением  Правительства Российской Федерации от 17.12.2024 года № 1802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пунктом 2.1.2. Соглашения о мерах по социально- экономическому развитию и оздоровлению государственных финансов Республики Мордовия от 26 декабря  2024 года № 2024-00415 и в целях погашения (реструктуризации) просроченной кредиторской задолженности консолидированного бюджета Темниковского муниципального района Республики Мордовия  и муниципальных  бюджетных учреждений Темниковского муниципального района Республики Мордовия  п о с т а н о в л я е т:</w:t>
      </w:r>
    </w:p>
    <w:p w:rsidR="00F81B20" w:rsidRPr="00F81B20" w:rsidRDefault="00F81B20" w:rsidP="00F81B20">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F81B20">
        <w:rPr>
          <w:rFonts w:ascii="Times New Roman" w:hAnsi="Times New Roman" w:cs="Times New Roman"/>
          <w:sz w:val="28"/>
          <w:szCs w:val="28"/>
          <w:shd w:val="clear" w:color="auto" w:fill="FFFFFF"/>
          <w:lang w:eastAsia="zh-CN"/>
        </w:rPr>
        <w:lastRenderedPageBreak/>
        <w:t>1. Утвердить прилагаемый План мероприятий («дорожную карту») по</w:t>
      </w:r>
      <w:r w:rsidRPr="00F81B20">
        <w:rPr>
          <w:rFonts w:ascii="Times New Roman" w:hAnsi="Times New Roman" w:cs="Times New Roman"/>
          <w:sz w:val="28"/>
          <w:szCs w:val="28"/>
          <w:lang w:eastAsia="zh-CN"/>
        </w:rPr>
        <w:t xml:space="preserve"> </w:t>
      </w:r>
      <w:r w:rsidRPr="00F81B20">
        <w:rPr>
          <w:rFonts w:ascii="Times New Roman" w:hAnsi="Times New Roman" w:cs="Times New Roman"/>
          <w:sz w:val="28"/>
          <w:szCs w:val="28"/>
          <w:shd w:val="clear" w:color="auto" w:fill="FFFFFF"/>
          <w:lang w:eastAsia="zh-CN"/>
        </w:rPr>
        <w:t xml:space="preserve"> погашению (реструктуризации) просроченной кредиторской задолженности консолидированного бюджета  и муниципальных учреждений Темниковского муниципального района Республики Мордовия на 2025 -2027 годы.</w:t>
      </w:r>
    </w:p>
    <w:p w:rsidR="00F81B20" w:rsidRPr="00F81B20" w:rsidRDefault="00F81B20" w:rsidP="00F81B20">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F81B20">
        <w:rPr>
          <w:rFonts w:ascii="Times New Roman" w:hAnsi="Times New Roman" w:cs="Times New Roman"/>
          <w:sz w:val="28"/>
          <w:szCs w:val="28"/>
          <w:shd w:val="clear" w:color="auto" w:fill="FFFFFF"/>
          <w:lang w:eastAsia="zh-CN"/>
        </w:rPr>
        <w:t>2. Рекомендовать администрациям городского и сельских поселений Темниковского муниципального района принять аналогичные правовые акты.</w:t>
      </w:r>
    </w:p>
    <w:p w:rsidR="00F81B20" w:rsidRPr="00F81B20" w:rsidRDefault="00F81B20" w:rsidP="00F81B20">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F81B20">
        <w:rPr>
          <w:rFonts w:ascii="Times New Roman" w:hAnsi="Times New Roman" w:cs="Times New Roman"/>
          <w:sz w:val="28"/>
          <w:szCs w:val="28"/>
          <w:shd w:val="clear" w:color="auto" w:fill="FFFFFF"/>
          <w:lang w:eastAsia="zh-CN"/>
        </w:rPr>
        <w:t>3. Контроль за исполнением настоящего постановления возложить на заместителя Главы  района – начальника финансового управления.</w:t>
      </w:r>
    </w:p>
    <w:p w:rsidR="00F81B20" w:rsidRPr="00F81B20" w:rsidRDefault="00F81B20" w:rsidP="00F81B20">
      <w:pPr>
        <w:widowControl/>
        <w:suppressAutoHyphens/>
        <w:autoSpaceDE/>
        <w:autoSpaceDN/>
        <w:ind w:firstLine="851"/>
        <w:jc w:val="both"/>
        <w:rPr>
          <w:rFonts w:ascii="Times New Roman" w:hAnsi="Times New Roman" w:cs="Times New Roman"/>
          <w:sz w:val="28"/>
          <w:szCs w:val="28"/>
          <w:shd w:val="clear" w:color="auto" w:fill="FFFFFF"/>
          <w:lang w:eastAsia="zh-CN"/>
        </w:rPr>
      </w:pPr>
      <w:r w:rsidRPr="00F81B20">
        <w:rPr>
          <w:rFonts w:ascii="Times New Roman" w:hAnsi="Times New Roman" w:cs="Times New Roman"/>
          <w:sz w:val="28"/>
          <w:szCs w:val="28"/>
          <w:shd w:val="clear" w:color="auto" w:fill="FFFFFF"/>
          <w:lang w:eastAsia="zh-CN"/>
        </w:rPr>
        <w:t>4. Признать утратившими силу:</w:t>
      </w:r>
    </w:p>
    <w:p w:rsidR="00F81B20" w:rsidRPr="00F81B20" w:rsidRDefault="00F81B20" w:rsidP="00F81B20">
      <w:pPr>
        <w:widowControl/>
        <w:tabs>
          <w:tab w:val="left" w:pos="1920"/>
          <w:tab w:val="center" w:pos="4677"/>
        </w:tabs>
        <w:suppressAutoHyphens/>
        <w:autoSpaceDE/>
        <w:autoSpaceDN/>
        <w:jc w:val="both"/>
        <w:rPr>
          <w:rFonts w:ascii="Times New Roman" w:hAnsi="Times New Roman" w:cs="Times New Roman"/>
          <w:sz w:val="28"/>
          <w:szCs w:val="28"/>
          <w:lang w:eastAsia="zh-CN"/>
        </w:rPr>
      </w:pPr>
      <w:r w:rsidRPr="00F81B20">
        <w:rPr>
          <w:rFonts w:ascii="Times New Roman" w:hAnsi="Times New Roman" w:cs="Times New Roman"/>
          <w:sz w:val="28"/>
          <w:szCs w:val="28"/>
          <w:shd w:val="clear" w:color="auto" w:fill="FFFFFF"/>
          <w:lang w:eastAsia="zh-CN"/>
        </w:rPr>
        <w:t>- Постановление Администрации Темниковского  муниципального   района  Республики   Мордовия   от   26 ноября 2024 г. № 596 «</w:t>
      </w:r>
      <w:r w:rsidRPr="00F81B20">
        <w:rPr>
          <w:rFonts w:ascii="Times New Roman" w:hAnsi="Times New Roman" w:cs="Times New Roman"/>
          <w:sz w:val="28"/>
          <w:szCs w:val="28"/>
          <w:lang w:eastAsia="zh-CN"/>
        </w:rPr>
        <w:t>План мероприятий («дорожная карта) по погашению (реструктуризации) просроченной кредиторской задолженности консолидированного бюджета  и муниципальных учреждений Темниковского муниципального района Республики Мордовия на 2024 -2026 годы</w:t>
      </w:r>
    </w:p>
    <w:p w:rsidR="00F81B20" w:rsidRPr="00F81B20" w:rsidRDefault="00F81B20" w:rsidP="00F81B20">
      <w:pPr>
        <w:widowControl/>
        <w:suppressAutoHyphens/>
        <w:autoSpaceDE/>
        <w:autoSpaceDN/>
        <w:jc w:val="both"/>
        <w:rPr>
          <w:rFonts w:ascii="Times New Roman" w:hAnsi="Times New Roman" w:cs="Times New Roman"/>
          <w:sz w:val="28"/>
          <w:szCs w:val="28"/>
          <w:shd w:val="clear" w:color="auto" w:fill="FFFFFF"/>
          <w:lang w:eastAsia="zh-CN"/>
        </w:rPr>
      </w:pPr>
      <w:r w:rsidRPr="00F81B20">
        <w:rPr>
          <w:rFonts w:ascii="Times New Roman" w:hAnsi="Times New Roman" w:cs="Times New Roman"/>
          <w:sz w:val="28"/>
          <w:szCs w:val="28"/>
          <w:shd w:val="clear" w:color="auto" w:fill="FFFFFF"/>
          <w:lang w:eastAsia="zh-CN"/>
        </w:rPr>
        <w:t xml:space="preserve">            3.</w:t>
      </w:r>
      <w:r w:rsidRPr="00F81B20">
        <w:rPr>
          <w:rFonts w:ascii="Times New Roman" w:hAnsi="Times New Roman" w:cs="Times New Roman"/>
          <w:sz w:val="28"/>
          <w:szCs w:val="28"/>
          <w:lang w:eastAsia="zh-CN"/>
        </w:rPr>
        <w:t xml:space="preserve"> </w:t>
      </w:r>
      <w:r w:rsidRPr="00F81B20">
        <w:rPr>
          <w:rFonts w:ascii="Times New Roman" w:hAnsi="Times New Roman" w:cs="Times New Roman"/>
          <w:sz w:val="28"/>
          <w:szCs w:val="28"/>
          <w:shd w:val="clear" w:color="auto" w:fill="FFFFFF"/>
          <w:lang w:eastAsia="zh-CN"/>
        </w:rPr>
        <w:t>Настоящее постановление вступает в силу после дня официального опубликования.</w:t>
      </w:r>
    </w:p>
    <w:p w:rsidR="00F81B20" w:rsidRPr="00F81B20" w:rsidRDefault="00F81B20" w:rsidP="00F81B20">
      <w:pPr>
        <w:widowControl/>
        <w:suppressAutoHyphens/>
        <w:autoSpaceDE/>
        <w:autoSpaceDN/>
        <w:jc w:val="both"/>
        <w:rPr>
          <w:rFonts w:ascii="Times New Roman" w:hAnsi="Times New Roman" w:cs="Times New Roman"/>
          <w:sz w:val="28"/>
          <w:szCs w:val="28"/>
          <w:shd w:val="clear" w:color="auto" w:fill="FFFFFF"/>
          <w:lang w:eastAsia="zh-CN"/>
        </w:rPr>
      </w:pPr>
    </w:p>
    <w:p w:rsidR="00F81B20" w:rsidRPr="00F81B20" w:rsidRDefault="00F81B20" w:rsidP="00F81B20">
      <w:pPr>
        <w:widowControl/>
        <w:suppressAutoHyphens/>
        <w:autoSpaceDE/>
        <w:autoSpaceDN/>
        <w:ind w:firstLine="851"/>
        <w:jc w:val="both"/>
        <w:rPr>
          <w:rFonts w:ascii="Times New Roman" w:hAnsi="Times New Roman" w:cs="Times New Roman"/>
          <w:sz w:val="28"/>
          <w:szCs w:val="28"/>
          <w:shd w:val="clear" w:color="auto" w:fill="FFFFFF"/>
          <w:lang w:eastAsia="zh-CN"/>
        </w:rPr>
      </w:pPr>
    </w:p>
    <w:p w:rsidR="00F81B20" w:rsidRPr="00F81B20" w:rsidRDefault="00F81B20" w:rsidP="00F81B20">
      <w:pPr>
        <w:widowControl/>
        <w:suppressAutoHyphens/>
        <w:autoSpaceDE/>
        <w:autoSpaceDN/>
        <w:ind w:firstLine="851"/>
        <w:jc w:val="both"/>
        <w:rPr>
          <w:rFonts w:ascii="Times New Roman" w:hAnsi="Times New Roman" w:cs="Times New Roman"/>
          <w:sz w:val="28"/>
          <w:szCs w:val="28"/>
          <w:shd w:val="clear" w:color="auto" w:fill="FFFFFF"/>
          <w:lang w:eastAsia="zh-CN"/>
        </w:rPr>
      </w:pPr>
    </w:p>
    <w:p w:rsidR="00F81B20" w:rsidRPr="00F81B20" w:rsidRDefault="00F81B20" w:rsidP="00F81B20">
      <w:pPr>
        <w:widowControl/>
        <w:suppressAutoHyphens/>
        <w:autoSpaceDE/>
        <w:autoSpaceDN/>
        <w:jc w:val="both"/>
        <w:rPr>
          <w:rFonts w:ascii="Times New Roman" w:hAnsi="Times New Roman" w:cs="Times New Roman"/>
          <w:sz w:val="28"/>
          <w:szCs w:val="28"/>
          <w:shd w:val="clear" w:color="auto" w:fill="FFFFFF"/>
          <w:lang w:eastAsia="zh-CN"/>
        </w:rPr>
      </w:pPr>
      <w:r w:rsidRPr="00F81B20">
        <w:rPr>
          <w:rFonts w:ascii="Times New Roman" w:hAnsi="Times New Roman" w:cs="Times New Roman"/>
          <w:sz w:val="28"/>
          <w:szCs w:val="28"/>
          <w:shd w:val="clear" w:color="auto" w:fill="FFFFFF"/>
          <w:lang w:eastAsia="zh-CN"/>
        </w:rPr>
        <w:t>Глава Темниковского</w:t>
      </w:r>
    </w:p>
    <w:p w:rsidR="00F81B20" w:rsidRPr="00F81B20" w:rsidRDefault="00F81B20" w:rsidP="00F81B20">
      <w:pPr>
        <w:widowControl/>
        <w:suppressAutoHyphens/>
        <w:autoSpaceDE/>
        <w:autoSpaceDN/>
        <w:jc w:val="both"/>
        <w:rPr>
          <w:rFonts w:ascii="Times New Roman" w:hAnsi="Times New Roman" w:cs="Times New Roman"/>
          <w:sz w:val="26"/>
          <w:szCs w:val="26"/>
          <w:shd w:val="clear" w:color="auto" w:fill="FFFFFF"/>
          <w:lang w:eastAsia="zh-CN"/>
        </w:rPr>
      </w:pPr>
      <w:r w:rsidRPr="00F81B20">
        <w:rPr>
          <w:rFonts w:ascii="Times New Roman" w:hAnsi="Times New Roman" w:cs="Times New Roman"/>
          <w:sz w:val="26"/>
          <w:szCs w:val="26"/>
          <w:shd w:val="clear" w:color="auto" w:fill="FFFFFF"/>
          <w:lang w:eastAsia="zh-CN"/>
        </w:rPr>
        <w:t xml:space="preserve">муниципального района                                                      </w:t>
      </w:r>
      <w:r>
        <w:rPr>
          <w:rFonts w:ascii="Times New Roman" w:hAnsi="Times New Roman" w:cs="Times New Roman"/>
          <w:sz w:val="26"/>
          <w:szCs w:val="26"/>
          <w:shd w:val="clear" w:color="auto" w:fill="FFFFFF"/>
          <w:lang w:eastAsia="zh-CN"/>
        </w:rPr>
        <w:t xml:space="preserve">                        </w:t>
      </w:r>
      <w:r w:rsidRPr="00F81B20">
        <w:rPr>
          <w:rFonts w:ascii="Times New Roman" w:hAnsi="Times New Roman" w:cs="Times New Roman"/>
          <w:sz w:val="26"/>
          <w:szCs w:val="26"/>
          <w:shd w:val="clear" w:color="auto" w:fill="FFFFFF"/>
          <w:lang w:eastAsia="zh-CN"/>
        </w:rPr>
        <w:t xml:space="preserve"> </w:t>
      </w:r>
      <w:r w:rsidRPr="00F81B20">
        <w:rPr>
          <w:rFonts w:ascii="Times New Roman" w:hAnsi="Times New Roman" w:cs="Times New Roman"/>
          <w:sz w:val="28"/>
          <w:szCs w:val="28"/>
          <w:shd w:val="clear" w:color="auto" w:fill="FFFFFF"/>
          <w:lang w:eastAsia="zh-CN"/>
        </w:rPr>
        <w:t xml:space="preserve">О.Н. </w:t>
      </w:r>
      <w:proofErr w:type="spellStart"/>
      <w:r w:rsidRPr="00F81B20">
        <w:rPr>
          <w:rFonts w:ascii="Times New Roman" w:hAnsi="Times New Roman" w:cs="Times New Roman"/>
          <w:sz w:val="28"/>
          <w:szCs w:val="28"/>
          <w:shd w:val="clear" w:color="auto" w:fill="FFFFFF"/>
          <w:lang w:eastAsia="zh-CN"/>
        </w:rPr>
        <w:t>Родайкин</w:t>
      </w:r>
      <w:proofErr w:type="spellEnd"/>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915249" w:rsidRPr="00F81B20" w:rsidRDefault="00915249"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r w:rsidRPr="00F81B20">
        <w:rPr>
          <w:rFonts w:ascii="Times New Roman" w:hAnsi="Times New Roman" w:cs="Times New Roman"/>
          <w:sz w:val="26"/>
          <w:szCs w:val="26"/>
          <w:shd w:val="clear" w:color="auto" w:fill="FFFFFF"/>
          <w:lang w:eastAsia="zh-CN"/>
        </w:rPr>
        <w:lastRenderedPageBreak/>
        <w:t>Приложение</w:t>
      </w: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r w:rsidRPr="00F81B20">
        <w:rPr>
          <w:rFonts w:ascii="Times New Roman" w:hAnsi="Times New Roman" w:cs="Times New Roman"/>
          <w:sz w:val="26"/>
          <w:szCs w:val="26"/>
          <w:shd w:val="clear" w:color="auto" w:fill="FFFFFF"/>
          <w:lang w:eastAsia="zh-CN"/>
        </w:rPr>
        <w:t xml:space="preserve"> к постановлению Администрации</w:t>
      </w: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r w:rsidRPr="00F81B20">
        <w:rPr>
          <w:rFonts w:ascii="Times New Roman" w:hAnsi="Times New Roman" w:cs="Times New Roman"/>
          <w:sz w:val="26"/>
          <w:szCs w:val="26"/>
          <w:shd w:val="clear" w:color="auto" w:fill="FFFFFF"/>
          <w:lang w:eastAsia="zh-CN"/>
        </w:rPr>
        <w:t xml:space="preserve"> Темниковского муниципального района </w:t>
      </w:r>
    </w:p>
    <w:p w:rsidR="00F81B20" w:rsidRPr="00F81B20" w:rsidRDefault="00F81B20" w:rsidP="00F81B20">
      <w:pPr>
        <w:widowControl/>
        <w:suppressAutoHyphens/>
        <w:autoSpaceDE/>
        <w:autoSpaceDN/>
        <w:ind w:firstLine="851"/>
        <w:jc w:val="right"/>
        <w:rPr>
          <w:rFonts w:ascii="Times New Roman" w:hAnsi="Times New Roman" w:cs="Times New Roman"/>
          <w:sz w:val="26"/>
          <w:szCs w:val="26"/>
          <w:lang w:eastAsia="zh-CN"/>
        </w:rPr>
      </w:pPr>
      <w:r w:rsidRPr="00F81B20">
        <w:rPr>
          <w:rFonts w:ascii="Times New Roman" w:hAnsi="Times New Roman" w:cs="Times New Roman"/>
          <w:sz w:val="26"/>
          <w:szCs w:val="26"/>
          <w:shd w:val="clear" w:color="auto" w:fill="FFFFFF"/>
          <w:lang w:eastAsia="zh-CN"/>
        </w:rPr>
        <w:t>Республики Мордовия</w:t>
      </w:r>
      <w:r w:rsidRPr="00F81B20">
        <w:rPr>
          <w:rFonts w:ascii="Times New Roman" w:hAnsi="Times New Roman" w:cs="Times New Roman"/>
          <w:sz w:val="26"/>
          <w:szCs w:val="26"/>
          <w:lang w:eastAsia="zh-CN"/>
        </w:rPr>
        <w:t xml:space="preserve"> </w:t>
      </w:r>
    </w:p>
    <w:p w:rsidR="00F81B20" w:rsidRPr="00F81B20" w:rsidRDefault="00F81B20" w:rsidP="00F81B20">
      <w:pPr>
        <w:widowControl/>
        <w:suppressAutoHyphens/>
        <w:autoSpaceDE/>
        <w:autoSpaceDN/>
        <w:ind w:firstLine="851"/>
        <w:jc w:val="right"/>
        <w:rPr>
          <w:rFonts w:ascii="Times New Roman" w:hAnsi="Times New Roman" w:cs="Times New Roman"/>
          <w:sz w:val="26"/>
          <w:szCs w:val="26"/>
          <w:shd w:val="clear" w:color="auto" w:fill="FFFFFF"/>
          <w:lang w:eastAsia="zh-CN"/>
        </w:rPr>
      </w:pPr>
      <w:r w:rsidRPr="00F81B20">
        <w:rPr>
          <w:rFonts w:ascii="Times New Roman" w:hAnsi="Times New Roman" w:cs="Times New Roman"/>
          <w:sz w:val="26"/>
          <w:szCs w:val="26"/>
          <w:shd w:val="clear" w:color="auto" w:fill="FFFFFF"/>
          <w:lang w:eastAsia="zh-CN"/>
        </w:rPr>
        <w:t xml:space="preserve">от 19.05. 2025 г.         № 212                  </w:t>
      </w:r>
    </w:p>
    <w:p w:rsidR="00F81B20" w:rsidRPr="00F81B20" w:rsidRDefault="00F81B20" w:rsidP="00F81B20">
      <w:pPr>
        <w:widowControl/>
        <w:suppressAutoHyphens/>
        <w:autoSpaceDE/>
        <w:autoSpaceDN/>
        <w:ind w:firstLine="851"/>
        <w:jc w:val="right"/>
        <w:rPr>
          <w:rFonts w:ascii="Times New Roman" w:hAnsi="Times New Roman" w:cs="Times New Roman"/>
          <w:sz w:val="28"/>
          <w:szCs w:val="28"/>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8"/>
          <w:szCs w:val="28"/>
          <w:shd w:val="clear" w:color="auto" w:fill="FFFFFF"/>
          <w:lang w:eastAsia="zh-CN"/>
        </w:rPr>
      </w:pPr>
    </w:p>
    <w:p w:rsidR="00F81B20" w:rsidRPr="00F81B20" w:rsidRDefault="00F81B20" w:rsidP="00F81B20">
      <w:pPr>
        <w:widowControl/>
        <w:suppressAutoHyphens/>
        <w:autoSpaceDE/>
        <w:autoSpaceDN/>
        <w:ind w:firstLine="851"/>
        <w:jc w:val="right"/>
        <w:rPr>
          <w:rFonts w:ascii="Times New Roman" w:hAnsi="Times New Roman" w:cs="Times New Roman"/>
          <w:sz w:val="28"/>
          <w:szCs w:val="28"/>
          <w:shd w:val="clear" w:color="auto" w:fill="FFFFFF"/>
          <w:lang w:eastAsia="zh-CN"/>
        </w:rPr>
      </w:pPr>
    </w:p>
    <w:p w:rsidR="00F81B20" w:rsidRPr="00F81B20" w:rsidRDefault="00F81B20" w:rsidP="00F81B20">
      <w:pPr>
        <w:widowControl/>
        <w:tabs>
          <w:tab w:val="left" w:pos="1920"/>
          <w:tab w:val="center" w:pos="4677"/>
        </w:tabs>
        <w:suppressAutoHyphens/>
        <w:autoSpaceDE/>
        <w:autoSpaceDN/>
        <w:jc w:val="center"/>
        <w:rPr>
          <w:rFonts w:ascii="Times New Roman" w:hAnsi="Times New Roman" w:cs="Times New Roman"/>
          <w:b/>
          <w:sz w:val="26"/>
          <w:szCs w:val="26"/>
          <w:lang w:eastAsia="zh-CN"/>
        </w:rPr>
      </w:pPr>
      <w:r w:rsidRPr="00F81B20">
        <w:rPr>
          <w:rFonts w:ascii="Times New Roman" w:hAnsi="Times New Roman" w:cs="Times New Roman"/>
          <w:b/>
          <w:sz w:val="26"/>
          <w:szCs w:val="26"/>
          <w:lang w:eastAsia="zh-CN"/>
        </w:rPr>
        <w:t xml:space="preserve">План </w:t>
      </w:r>
    </w:p>
    <w:p w:rsidR="00F81B20" w:rsidRPr="00F81B20" w:rsidRDefault="00F81B20" w:rsidP="00F81B20">
      <w:pPr>
        <w:widowControl/>
        <w:tabs>
          <w:tab w:val="left" w:pos="1920"/>
          <w:tab w:val="center" w:pos="4677"/>
        </w:tabs>
        <w:suppressAutoHyphens/>
        <w:autoSpaceDE/>
        <w:autoSpaceDN/>
        <w:jc w:val="center"/>
        <w:rPr>
          <w:rFonts w:ascii="Times New Roman" w:hAnsi="Times New Roman" w:cs="Times New Roman"/>
          <w:b/>
          <w:sz w:val="26"/>
          <w:szCs w:val="26"/>
          <w:lang w:eastAsia="zh-CN"/>
        </w:rPr>
      </w:pPr>
      <w:r w:rsidRPr="00F81B20">
        <w:rPr>
          <w:rFonts w:ascii="Times New Roman" w:hAnsi="Times New Roman" w:cs="Times New Roman"/>
          <w:b/>
          <w:sz w:val="26"/>
          <w:szCs w:val="26"/>
          <w:lang w:eastAsia="zh-CN"/>
        </w:rPr>
        <w:t>мероприятий («дорожная карта) по погашению (реструктуризации) просроченной кредиторской задолженности консолидированного бюджета  и муниципальных учреждений Темниковского муниципального района Республики Мордовия на 2025 -2027годы</w:t>
      </w:r>
    </w:p>
    <w:p w:rsidR="00F81B20" w:rsidRPr="00F81B20" w:rsidRDefault="00F81B20" w:rsidP="00F81B20">
      <w:pPr>
        <w:widowControl/>
        <w:tabs>
          <w:tab w:val="left" w:pos="1920"/>
          <w:tab w:val="center" w:pos="4677"/>
        </w:tabs>
        <w:suppressAutoHyphens/>
        <w:autoSpaceDE/>
        <w:autoSpaceDN/>
        <w:jc w:val="center"/>
        <w:rPr>
          <w:rFonts w:ascii="Times New Roman" w:hAnsi="Times New Roman" w:cs="Times New Roman"/>
          <w:b/>
          <w:sz w:val="26"/>
          <w:szCs w:val="26"/>
          <w:lang w:eastAsia="zh-CN"/>
        </w:rPr>
      </w:pPr>
    </w:p>
    <w:p w:rsidR="00F81B20" w:rsidRPr="00F81B20" w:rsidRDefault="00F81B20" w:rsidP="00F81B20">
      <w:pPr>
        <w:widowControl/>
        <w:shd w:val="clear" w:color="auto" w:fill="FFFFFF"/>
        <w:suppressAutoHyphens/>
        <w:autoSpaceDE/>
        <w:autoSpaceDN/>
        <w:jc w:val="center"/>
        <w:rPr>
          <w:rFonts w:ascii="Times New Roman" w:hAnsi="Times New Roman" w:cs="Times New Roman"/>
          <w:color w:val="22272F"/>
          <w:sz w:val="28"/>
          <w:szCs w:val="28"/>
          <w:lang w:eastAsia="zh-CN"/>
        </w:rPr>
      </w:pPr>
    </w:p>
    <w:tbl>
      <w:tblPr>
        <w:tblW w:w="9371" w:type="dxa"/>
        <w:tblCellMar>
          <w:top w:w="15" w:type="dxa"/>
          <w:left w:w="15" w:type="dxa"/>
          <w:bottom w:w="15" w:type="dxa"/>
          <w:right w:w="15" w:type="dxa"/>
        </w:tblCellMar>
        <w:tblLook w:val="00A0" w:firstRow="1" w:lastRow="0" w:firstColumn="1" w:lastColumn="0" w:noHBand="0" w:noVBand="0"/>
      </w:tblPr>
      <w:tblGrid>
        <w:gridCol w:w="518"/>
        <w:gridCol w:w="3273"/>
        <w:gridCol w:w="2461"/>
        <w:gridCol w:w="3119"/>
      </w:tblGrid>
      <w:tr w:rsidR="00F81B20" w:rsidRPr="00F81B20" w:rsidTr="008B54B4">
        <w:trPr>
          <w:tblHeader/>
        </w:trPr>
        <w:tc>
          <w:tcPr>
            <w:tcW w:w="518" w:type="dxa"/>
            <w:tcBorders>
              <w:top w:val="single" w:sz="6" w:space="0" w:color="000000"/>
              <w:left w:val="single" w:sz="6" w:space="0" w:color="000000"/>
              <w:bottom w:val="single" w:sz="4" w:space="0" w:color="auto"/>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N</w:t>
            </w:r>
          </w:p>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п/п</w:t>
            </w:r>
          </w:p>
        </w:tc>
        <w:tc>
          <w:tcPr>
            <w:tcW w:w="3273" w:type="dxa"/>
            <w:tcBorders>
              <w:top w:val="single" w:sz="6" w:space="0" w:color="000000"/>
              <w:left w:val="single" w:sz="6" w:space="0" w:color="000000"/>
              <w:bottom w:val="single" w:sz="4" w:space="0" w:color="auto"/>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Наименование мероприятия</w:t>
            </w:r>
          </w:p>
        </w:tc>
        <w:tc>
          <w:tcPr>
            <w:tcW w:w="2461" w:type="dxa"/>
            <w:tcBorders>
              <w:top w:val="single" w:sz="6" w:space="0" w:color="000000"/>
              <w:left w:val="single" w:sz="6" w:space="0" w:color="000000"/>
              <w:bottom w:val="single" w:sz="4" w:space="0" w:color="auto"/>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Срок исполнения</w:t>
            </w:r>
          </w:p>
        </w:tc>
        <w:tc>
          <w:tcPr>
            <w:tcW w:w="3119" w:type="dxa"/>
            <w:tcBorders>
              <w:top w:val="single" w:sz="6" w:space="0" w:color="000000"/>
              <w:left w:val="single" w:sz="6" w:space="0" w:color="000000"/>
              <w:bottom w:val="single" w:sz="4" w:space="0" w:color="auto"/>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Исполнитель</w:t>
            </w:r>
          </w:p>
        </w:tc>
      </w:tr>
      <w:tr w:rsidR="00F81B20" w:rsidRPr="00F81B20" w:rsidTr="008B54B4">
        <w:tc>
          <w:tcPr>
            <w:tcW w:w="9371" w:type="dxa"/>
            <w:gridSpan w:val="4"/>
            <w:tcBorders>
              <w:top w:val="single" w:sz="4" w:space="0" w:color="auto"/>
              <w:left w:val="single" w:sz="4" w:space="0" w:color="auto"/>
              <w:bottom w:val="single" w:sz="4" w:space="0" w:color="auto"/>
              <w:right w:val="single" w:sz="4" w:space="0" w:color="auto"/>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val="en-US" w:eastAsia="zh-CN"/>
              </w:rPr>
              <w:t>I</w:t>
            </w:r>
            <w:r w:rsidRPr="00F81B20">
              <w:rPr>
                <w:rFonts w:ascii="Times New Roman" w:hAnsi="Times New Roman" w:cs="Times New Roman"/>
                <w:sz w:val="24"/>
                <w:szCs w:val="24"/>
                <w:lang w:eastAsia="zh-CN"/>
              </w:rPr>
              <w:t xml:space="preserve">  Анализ состояния просроченной кредиторской задолженности консолидированного бюджета Темниковского муниципального района</w:t>
            </w:r>
          </w:p>
        </w:tc>
      </w:tr>
      <w:tr w:rsidR="00F81B20" w:rsidRPr="00F81B20" w:rsidTr="008B54B4">
        <w:tc>
          <w:tcPr>
            <w:tcW w:w="518" w:type="dxa"/>
            <w:tcBorders>
              <w:top w:val="single" w:sz="4" w:space="0" w:color="auto"/>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1.</w:t>
            </w:r>
          </w:p>
        </w:tc>
        <w:tc>
          <w:tcPr>
            <w:tcW w:w="3273" w:type="dxa"/>
            <w:tcBorders>
              <w:top w:val="single" w:sz="4" w:space="0" w:color="auto"/>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Проведение инвентаризации</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кредиторской задолженности</w:t>
            </w:r>
          </w:p>
        </w:tc>
        <w:tc>
          <w:tcPr>
            <w:tcW w:w="2461" w:type="dxa"/>
            <w:tcBorders>
              <w:top w:val="single" w:sz="4" w:space="0" w:color="auto"/>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ежеквартально</w:t>
            </w:r>
          </w:p>
        </w:tc>
        <w:tc>
          <w:tcPr>
            <w:tcW w:w="3119" w:type="dxa"/>
            <w:tcBorders>
              <w:top w:val="single" w:sz="4" w:space="0" w:color="auto"/>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получатели бюджетных средств</w:t>
            </w:r>
          </w:p>
          <w:p w:rsidR="00F81B20" w:rsidRPr="00F81B20" w:rsidRDefault="00F81B20" w:rsidP="00F81B20">
            <w:pPr>
              <w:widowControl/>
              <w:suppressAutoHyphens/>
              <w:autoSpaceDE/>
              <w:autoSpaceDN/>
              <w:rPr>
                <w:rFonts w:ascii="Times New Roman" w:hAnsi="Times New Roman" w:cs="Times New Roman"/>
                <w:sz w:val="24"/>
                <w:szCs w:val="24"/>
                <w:lang w:eastAsia="zh-CN"/>
              </w:rPr>
            </w:pP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муниципальные учреждения</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2.</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Составление актов сверки</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просроченной кредиторской задолженности</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ежеквартально</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получатели бюджетных средств</w:t>
            </w:r>
          </w:p>
          <w:p w:rsidR="00F81B20" w:rsidRPr="00F81B20" w:rsidRDefault="00F81B20" w:rsidP="00F81B20">
            <w:pPr>
              <w:widowControl/>
              <w:suppressAutoHyphens/>
              <w:autoSpaceDE/>
              <w:autoSpaceDN/>
              <w:rPr>
                <w:rFonts w:ascii="Times New Roman" w:hAnsi="Times New Roman" w:cs="Times New Roman"/>
                <w:sz w:val="24"/>
                <w:szCs w:val="24"/>
                <w:lang w:eastAsia="zh-CN"/>
              </w:rPr>
            </w:pP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муниципальные учреждения</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3.</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Получение от муниципальных учреждений Темниковского муниципального района сведений о просроченной кредиторской задолженности</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ежемесячно до 2 числа месяца, следующего за отчетным</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4.</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Получение от главных распорядителей средств бюджета Темниковского муниципального района  сведений о просроченной кредиторской</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задолженности</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ежемесячно до 2 числа месяца, следующего за отчетным</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Финансовое управление администрации Темниковского муниципального района</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Республики Мордовия</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 xml:space="preserve">во взаимодействии с администрациями поселений Темниковского муниципального района </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5.</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Проведение проверки</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представленных</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 xml:space="preserve">подведомственными муниципальных учреждениями </w:t>
            </w:r>
            <w:r w:rsidRPr="00F81B20">
              <w:rPr>
                <w:rFonts w:ascii="Times New Roman" w:hAnsi="Times New Roman" w:cs="Times New Roman"/>
                <w:sz w:val="24"/>
                <w:szCs w:val="24"/>
                <w:lang w:eastAsia="zh-CN"/>
              </w:rPr>
              <w:lastRenderedPageBreak/>
              <w:t>Темниковского муниципального района документов на предмет обоснованности</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возникновения просроченной</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кредиторской задолженности</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и достоверности отражения</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ее в отчетности</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lastRenderedPageBreak/>
              <w:t>ежеквартально до 15 числа месяца, следующего за отчетным кварталом</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F81B20" w:rsidRPr="00F81B20" w:rsidTr="008B54B4">
        <w:tc>
          <w:tcPr>
            <w:tcW w:w="9371" w:type="dxa"/>
            <w:gridSpan w:val="4"/>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val="en-US" w:eastAsia="zh-CN"/>
              </w:rPr>
              <w:lastRenderedPageBreak/>
              <w:t>II</w:t>
            </w:r>
            <w:r w:rsidRPr="00F81B20">
              <w:rPr>
                <w:rFonts w:ascii="Times New Roman" w:hAnsi="Times New Roman" w:cs="Times New Roman"/>
                <w:sz w:val="24"/>
                <w:szCs w:val="24"/>
                <w:lang w:eastAsia="zh-CN"/>
              </w:rPr>
              <w:t xml:space="preserve"> Мероприятия, направленные на предупреждение образования просроченной кредиторской задолженности учреждений 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6.</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Подготовка предложений</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о мерах, направленных на снижение или ликвидацию</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просроченной кредиторской задолженности для каждого</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подведомственного муниципального</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учреждения Темниковского муниципального района</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до 25 числа месяца,</w:t>
            </w:r>
          </w:p>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следующего за отчетным</w:t>
            </w:r>
          </w:p>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кварталом</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7.</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Представление в Финансовое управление администрации Темниковского муниципального района</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Республики Мордовия сведений</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о просроченной кредиторской задолженности, прошедшей</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процедуру проверки, в разрезе</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подведомственных муниципальных</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учреждений Темниковского муниципального района</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до 25 числа месяца, следующего</w:t>
            </w:r>
          </w:p>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за отчетным кварталом</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p w:rsidR="00F81B20" w:rsidRPr="00F81B20" w:rsidRDefault="00F81B20" w:rsidP="00F81B20">
            <w:pPr>
              <w:widowControl/>
              <w:suppressAutoHyphens/>
              <w:autoSpaceDE/>
              <w:autoSpaceDN/>
              <w:rPr>
                <w:rFonts w:ascii="Times New Roman" w:hAnsi="Times New Roman" w:cs="Times New Roman"/>
                <w:sz w:val="24"/>
                <w:szCs w:val="24"/>
                <w:lang w:eastAsia="zh-CN"/>
              </w:rPr>
            </w:pP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городское и сельские поселения</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8.</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Проведение анализа</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просроченной кредиторской</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задолженности, причин</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ее возникновения</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в 15-дневный срок</w:t>
            </w:r>
          </w:p>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со дня получения</w:t>
            </w:r>
          </w:p>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сведений</w:t>
            </w:r>
          </w:p>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о задолженности</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F81B20" w:rsidRPr="00F81B20" w:rsidTr="008B54B4">
        <w:trPr>
          <w:trHeight w:val="686"/>
        </w:trPr>
        <w:tc>
          <w:tcPr>
            <w:tcW w:w="9371" w:type="dxa"/>
            <w:gridSpan w:val="4"/>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val="en-US" w:eastAsia="zh-CN"/>
              </w:rPr>
              <w:t>III</w:t>
            </w:r>
            <w:r w:rsidRPr="00F81B20">
              <w:rPr>
                <w:rFonts w:ascii="Times New Roman" w:hAnsi="Times New Roman" w:cs="Times New Roman"/>
                <w:sz w:val="24"/>
                <w:szCs w:val="24"/>
                <w:lang w:eastAsia="zh-CN"/>
              </w:rPr>
              <w:t xml:space="preserve"> Мероприятия, направленные на погашение (сокращение) просроченной кредиторской задолженности учреждений Темниковского муниципального района</w:t>
            </w:r>
          </w:p>
        </w:tc>
      </w:tr>
      <w:tr w:rsidR="00F81B20" w:rsidRPr="00F81B20" w:rsidTr="008B54B4">
        <w:trPr>
          <w:trHeight w:val="1396"/>
        </w:trPr>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9.</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Погашение просроченной</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кредиторской задолженности</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в пределах ассигнований, предусмотренных в бюджете Темниковского муниципального района Республики Мордовия на текущий  финансовый год</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постоянно</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10.</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 xml:space="preserve">Координация работы учреждений с кредиторами по </w:t>
            </w:r>
            <w:r w:rsidRPr="00F81B20">
              <w:rPr>
                <w:rFonts w:ascii="Times New Roman" w:hAnsi="Times New Roman" w:cs="Times New Roman"/>
                <w:sz w:val="24"/>
                <w:szCs w:val="24"/>
                <w:lang w:eastAsia="zh-CN"/>
              </w:rPr>
              <w:lastRenderedPageBreak/>
              <w:t>реструктуризации просроченной кредиторской задолженности, если такая реструктуризация допускается законодательством</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lastRenderedPageBreak/>
              <w:t>постоянно</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 xml:space="preserve">главные распорядители средств бюджета </w:t>
            </w:r>
            <w:r w:rsidRPr="00F81B20">
              <w:rPr>
                <w:rFonts w:ascii="Times New Roman" w:hAnsi="Times New Roman" w:cs="Times New Roman"/>
                <w:sz w:val="24"/>
                <w:szCs w:val="24"/>
                <w:lang w:eastAsia="zh-CN"/>
              </w:rPr>
              <w:lastRenderedPageBreak/>
              <w:t>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lastRenderedPageBreak/>
              <w:t>11.</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Списание просроченной кредиторской задолженности бюджета Темниковского муниципального района Республики Мордовия, не востребованной кредиторами по истечении срока исковой давности</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 результатам инвентаризации в соответствии с бюджетной законодательством Российской Федерации</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p w:rsidR="00F81B20" w:rsidRPr="00F81B20" w:rsidRDefault="00F81B20" w:rsidP="00F81B20">
            <w:pPr>
              <w:widowControl/>
              <w:suppressAutoHyphens/>
              <w:autoSpaceDE/>
              <w:autoSpaceDN/>
              <w:rPr>
                <w:rFonts w:ascii="Times New Roman" w:hAnsi="Times New Roman" w:cs="Times New Roman"/>
                <w:sz w:val="24"/>
                <w:szCs w:val="24"/>
                <w:lang w:eastAsia="zh-CN"/>
              </w:rPr>
            </w:pP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получатели бюджетных средств</w:t>
            </w:r>
          </w:p>
          <w:p w:rsidR="00F81B20" w:rsidRPr="00F81B20" w:rsidRDefault="00F81B20" w:rsidP="00F81B20">
            <w:pPr>
              <w:widowControl/>
              <w:suppressAutoHyphens/>
              <w:autoSpaceDE/>
              <w:autoSpaceDN/>
              <w:rPr>
                <w:rFonts w:ascii="Times New Roman" w:hAnsi="Times New Roman" w:cs="Times New Roman"/>
                <w:sz w:val="24"/>
                <w:szCs w:val="24"/>
                <w:lang w:eastAsia="zh-CN"/>
              </w:rPr>
            </w:pP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муниципальные учреждения</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12.</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Осуществление текущего</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контроля за обязательствами</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муниципальных учреждений Темниковского района</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Республики Мордовия,</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подлежащих исполнению за счет средств бюджета Темниковского муниципального района Республики Мордовия</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постоянно</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 xml:space="preserve">главные распорядители средств бюджета  </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Темниковского муниципального района</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13.</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Соблюдение доли просроченной кредиторской задолженности консолидированного бюджета в расходах консолидированного бюджета Темниковского муниципального района, %;  (2025 год- 2,5;</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 xml:space="preserve"> 2026 год -2,4; 2027 год -2,3)</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ежеквартально</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p w:rsidR="00F81B20" w:rsidRPr="00F81B20" w:rsidRDefault="00F81B20" w:rsidP="00F81B20">
            <w:pPr>
              <w:widowControl/>
              <w:suppressAutoHyphens/>
              <w:autoSpaceDE/>
              <w:autoSpaceDN/>
              <w:rPr>
                <w:rFonts w:ascii="Times New Roman" w:hAnsi="Times New Roman" w:cs="Times New Roman"/>
                <w:sz w:val="24"/>
                <w:szCs w:val="24"/>
                <w:lang w:eastAsia="zh-CN"/>
              </w:rPr>
            </w:pP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городское и сельские поселения</w:t>
            </w:r>
          </w:p>
          <w:p w:rsidR="00F81B20" w:rsidRPr="00F81B20" w:rsidRDefault="00F81B20" w:rsidP="00F81B20">
            <w:pPr>
              <w:widowControl/>
              <w:suppressAutoHyphens/>
              <w:autoSpaceDE/>
              <w:autoSpaceDN/>
              <w:rPr>
                <w:rFonts w:ascii="Times New Roman" w:hAnsi="Times New Roman" w:cs="Times New Roman"/>
                <w:sz w:val="24"/>
                <w:szCs w:val="24"/>
                <w:lang w:eastAsia="zh-CN"/>
              </w:rPr>
            </w:pP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Финансовое управление администрации Темниковского муниципального района</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Республики Мордовия</w:t>
            </w:r>
          </w:p>
        </w:tc>
      </w:tr>
      <w:tr w:rsidR="00F81B20" w:rsidRPr="00F81B20" w:rsidTr="008B54B4">
        <w:tc>
          <w:tcPr>
            <w:tcW w:w="518" w:type="dxa"/>
            <w:tcBorders>
              <w:top w:val="single" w:sz="6" w:space="0" w:color="000000"/>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14.</w:t>
            </w:r>
          </w:p>
        </w:tc>
        <w:tc>
          <w:tcPr>
            <w:tcW w:w="3273"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Проведение проверок</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муниципальных учреждений</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Темниковского муниципального района по вопросам принятия</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обязательств, подлежащих</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исполнению за счет средств</w:t>
            </w:r>
          </w:p>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бюджета Темниковского муниципального района</w:t>
            </w:r>
          </w:p>
        </w:tc>
        <w:tc>
          <w:tcPr>
            <w:tcW w:w="2461"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не реже одного раза в год (по отношению к каждому</w:t>
            </w:r>
          </w:p>
          <w:p w:rsidR="00F81B20" w:rsidRPr="00F81B20" w:rsidRDefault="00F81B20" w:rsidP="00F81B20">
            <w:pPr>
              <w:widowControl/>
              <w:suppressAutoHyphens/>
              <w:autoSpaceDE/>
              <w:autoSpaceDN/>
              <w:jc w:val="center"/>
              <w:rPr>
                <w:rFonts w:ascii="Times New Roman" w:hAnsi="Times New Roman" w:cs="Times New Roman"/>
                <w:sz w:val="24"/>
                <w:szCs w:val="24"/>
                <w:lang w:eastAsia="zh-CN"/>
              </w:rPr>
            </w:pPr>
            <w:r w:rsidRPr="00F81B20">
              <w:rPr>
                <w:rFonts w:ascii="Times New Roman" w:hAnsi="Times New Roman" w:cs="Times New Roman"/>
                <w:sz w:val="24"/>
                <w:szCs w:val="24"/>
                <w:lang w:eastAsia="zh-CN"/>
              </w:rPr>
              <w:t>муниципальному учреждению Темниковского муниципального района)</w:t>
            </w:r>
          </w:p>
        </w:tc>
        <w:tc>
          <w:tcPr>
            <w:tcW w:w="3119" w:type="dxa"/>
            <w:tcBorders>
              <w:left w:val="single" w:sz="6" w:space="0" w:color="000000"/>
              <w:bottom w:val="single" w:sz="6" w:space="0" w:color="000000"/>
              <w:right w:val="single" w:sz="6" w:space="0" w:color="000000"/>
            </w:tcBorders>
          </w:tcPr>
          <w:p w:rsidR="00F81B20" w:rsidRPr="00F81B20" w:rsidRDefault="00F81B20" w:rsidP="00F81B20">
            <w:pPr>
              <w:widowControl/>
              <w:suppressAutoHyphens/>
              <w:autoSpaceDE/>
              <w:autoSpaceDN/>
              <w:rPr>
                <w:rFonts w:ascii="Times New Roman" w:hAnsi="Times New Roman" w:cs="Times New Roman"/>
                <w:sz w:val="24"/>
                <w:szCs w:val="24"/>
                <w:lang w:eastAsia="zh-CN"/>
              </w:rPr>
            </w:pPr>
            <w:r w:rsidRPr="00F81B20">
              <w:rPr>
                <w:rFonts w:ascii="Times New Roman" w:hAnsi="Times New Roman" w:cs="Times New Roman"/>
                <w:sz w:val="24"/>
                <w:szCs w:val="24"/>
                <w:lang w:eastAsia="zh-CN"/>
              </w:rPr>
              <w:t>главные распорядители средств бюджета Темниковского муниципального района</w:t>
            </w:r>
          </w:p>
        </w:tc>
      </w:tr>
    </w:tbl>
    <w:p w:rsidR="00F81B20" w:rsidRPr="00F81B20" w:rsidRDefault="00F81B20" w:rsidP="00915249">
      <w:pPr>
        <w:widowControl/>
        <w:suppressAutoHyphens/>
        <w:autoSpaceDE/>
        <w:autoSpaceDN/>
        <w:jc w:val="center"/>
        <w:rPr>
          <w:rFonts w:ascii="Times New Roman" w:hAnsi="Times New Roman" w:cs="Times New Roman"/>
          <w:sz w:val="28"/>
          <w:szCs w:val="28"/>
          <w:lang w:eastAsia="zh-CN"/>
        </w:rPr>
      </w:pPr>
    </w:p>
    <w:p w:rsidR="00F81B20" w:rsidRPr="00F81B20" w:rsidRDefault="00F81B20" w:rsidP="00F81B20">
      <w:pPr>
        <w:widowControl/>
        <w:suppressAutoHyphens/>
        <w:autoSpaceDE/>
        <w:autoSpaceDN/>
        <w:rPr>
          <w:rFonts w:ascii="Times New Roman" w:hAnsi="Times New Roman" w:cs="Times New Roman"/>
          <w:sz w:val="20"/>
          <w:szCs w:val="20"/>
          <w:lang w:eastAsia="zh-CN"/>
        </w:rPr>
      </w:pPr>
      <w:r w:rsidRPr="00F81B20">
        <w:rPr>
          <w:rFonts w:ascii="Times New Roman" w:hAnsi="Times New Roman" w:cs="Times New Roman"/>
          <w:sz w:val="20"/>
          <w:szCs w:val="20"/>
          <w:lang w:eastAsia="zh-CN"/>
        </w:rPr>
        <w:lastRenderedPageBreak/>
        <w:t xml:space="preserve"> </w:t>
      </w:r>
    </w:p>
    <w:p w:rsidR="00F81B20" w:rsidRPr="00F81B20" w:rsidRDefault="00F81B20" w:rsidP="00F81B20">
      <w:pPr>
        <w:widowControl/>
        <w:suppressAutoHyphens/>
        <w:autoSpaceDE/>
        <w:autoSpaceDN/>
        <w:jc w:val="both"/>
        <w:rPr>
          <w:rFonts w:ascii="Times New Roman" w:hAnsi="Times New Roman" w:cs="Times New Roman"/>
          <w:sz w:val="28"/>
          <w:szCs w:val="28"/>
          <w:shd w:val="clear" w:color="auto" w:fill="FFFFFF"/>
          <w:lang w:eastAsia="zh-CN"/>
        </w:rPr>
      </w:pPr>
    </w:p>
    <w:p w:rsidR="000C6DA6" w:rsidRPr="000C6DA6" w:rsidRDefault="000C6DA6" w:rsidP="000C6DA6">
      <w:pPr>
        <w:adjustRightInd w:val="0"/>
        <w:jc w:val="center"/>
        <w:rPr>
          <w:rFonts w:ascii="Times New Roman" w:hAnsi="Times New Roman" w:cs="Times New Roman"/>
          <w:sz w:val="28"/>
          <w:szCs w:val="28"/>
        </w:rPr>
      </w:pPr>
      <w:r w:rsidRPr="000C6DA6">
        <w:rPr>
          <w:rFonts w:ascii="Times New Roman" w:hAnsi="Times New Roman" w:cs="Times New Roman"/>
          <w:sz w:val="28"/>
          <w:szCs w:val="28"/>
        </w:rPr>
        <w:t>АДМИНИСТРАЦИЯ ТЕМНИКОВСКОГО МУНИЦИПАЛЬНОГО РАЙОНА</w:t>
      </w:r>
    </w:p>
    <w:p w:rsidR="000C6DA6" w:rsidRPr="000C6DA6" w:rsidRDefault="000C6DA6" w:rsidP="000C6DA6">
      <w:pPr>
        <w:adjustRightInd w:val="0"/>
        <w:jc w:val="center"/>
        <w:rPr>
          <w:rFonts w:ascii="Times New Roman" w:hAnsi="Times New Roman" w:cs="Times New Roman"/>
          <w:sz w:val="28"/>
          <w:szCs w:val="28"/>
        </w:rPr>
      </w:pPr>
      <w:r w:rsidRPr="000C6DA6">
        <w:rPr>
          <w:rFonts w:ascii="Times New Roman" w:hAnsi="Times New Roman" w:cs="Times New Roman"/>
          <w:sz w:val="28"/>
          <w:szCs w:val="28"/>
        </w:rPr>
        <w:t>РЕСПУБЛИКИ МОРДОВИЯ</w:t>
      </w:r>
    </w:p>
    <w:p w:rsidR="000C6DA6" w:rsidRPr="000C6DA6" w:rsidRDefault="000C6DA6" w:rsidP="000C6DA6">
      <w:pPr>
        <w:adjustRightInd w:val="0"/>
        <w:jc w:val="center"/>
        <w:rPr>
          <w:rFonts w:ascii="Times New Roman" w:hAnsi="Times New Roman" w:cs="Times New Roman"/>
          <w:sz w:val="28"/>
          <w:szCs w:val="28"/>
        </w:rPr>
      </w:pPr>
    </w:p>
    <w:p w:rsidR="000C6DA6" w:rsidRPr="000C6DA6" w:rsidRDefault="000C6DA6" w:rsidP="000C6DA6">
      <w:pPr>
        <w:adjustRightInd w:val="0"/>
        <w:jc w:val="center"/>
        <w:rPr>
          <w:rFonts w:ascii="Times New Roman" w:hAnsi="Times New Roman" w:cs="Times New Roman"/>
          <w:sz w:val="28"/>
          <w:szCs w:val="28"/>
        </w:rPr>
      </w:pPr>
    </w:p>
    <w:p w:rsidR="000C6DA6" w:rsidRPr="000C6DA6" w:rsidRDefault="000C6DA6" w:rsidP="000C6DA6">
      <w:pPr>
        <w:adjustRightInd w:val="0"/>
        <w:jc w:val="center"/>
        <w:rPr>
          <w:rFonts w:ascii="Times New Roman" w:hAnsi="Times New Roman" w:cs="Times New Roman"/>
          <w:b/>
          <w:sz w:val="34"/>
          <w:szCs w:val="28"/>
        </w:rPr>
      </w:pPr>
      <w:r w:rsidRPr="000C6DA6">
        <w:rPr>
          <w:rFonts w:ascii="Times New Roman" w:hAnsi="Times New Roman" w:cs="Times New Roman"/>
          <w:b/>
          <w:sz w:val="34"/>
          <w:szCs w:val="28"/>
        </w:rPr>
        <w:t>П О С Т А Н О В Л Е Н И Е</w:t>
      </w:r>
    </w:p>
    <w:p w:rsidR="000C6DA6" w:rsidRPr="000C6DA6" w:rsidRDefault="000C6DA6" w:rsidP="000C6DA6">
      <w:pPr>
        <w:adjustRightInd w:val="0"/>
        <w:jc w:val="center"/>
        <w:rPr>
          <w:rFonts w:ascii="Times New Roman" w:hAnsi="Times New Roman" w:cs="Times New Roman"/>
          <w:b/>
          <w:sz w:val="28"/>
          <w:szCs w:val="28"/>
        </w:rPr>
      </w:pPr>
    </w:p>
    <w:p w:rsidR="000C6DA6" w:rsidRPr="000C6DA6" w:rsidRDefault="000C6DA6" w:rsidP="000C6DA6">
      <w:pPr>
        <w:adjustRightInd w:val="0"/>
        <w:rPr>
          <w:rFonts w:ascii="Times New Roman" w:hAnsi="Times New Roman" w:cs="Times New Roman"/>
          <w:sz w:val="28"/>
          <w:szCs w:val="28"/>
        </w:rPr>
      </w:pPr>
      <w:r w:rsidRPr="000C6DA6">
        <w:rPr>
          <w:rFonts w:ascii="Times New Roman" w:hAnsi="Times New Roman" w:cs="Times New Roman"/>
          <w:sz w:val="28"/>
          <w:szCs w:val="28"/>
        </w:rPr>
        <w:t xml:space="preserve">      «19» мая  2025 г</w:t>
      </w:r>
      <w:r w:rsidRPr="000C6DA6">
        <w:rPr>
          <w:rFonts w:ascii="Times New Roman" w:hAnsi="Times New Roman" w:cs="Times New Roman"/>
          <w:b/>
          <w:sz w:val="28"/>
          <w:szCs w:val="28"/>
        </w:rPr>
        <w:t xml:space="preserve">.                     </w:t>
      </w:r>
      <w:r w:rsidRPr="000C6DA6">
        <w:rPr>
          <w:rFonts w:ascii="Times New Roman" w:hAnsi="Times New Roman" w:cs="Times New Roman"/>
          <w:sz w:val="28"/>
          <w:szCs w:val="28"/>
        </w:rPr>
        <w:t xml:space="preserve">                                                                 № 213</w:t>
      </w:r>
      <w:r w:rsidRPr="000C6DA6">
        <w:rPr>
          <w:rFonts w:ascii="Times New Roman" w:hAnsi="Times New Roman" w:cs="Times New Roman"/>
          <w:sz w:val="28"/>
          <w:szCs w:val="28"/>
          <w:u w:val="single"/>
        </w:rPr>
        <w:t xml:space="preserve"> </w:t>
      </w:r>
    </w:p>
    <w:p w:rsidR="000C6DA6" w:rsidRPr="000C6DA6" w:rsidRDefault="000C6DA6" w:rsidP="000C6DA6">
      <w:pPr>
        <w:adjustRightInd w:val="0"/>
        <w:jc w:val="center"/>
        <w:rPr>
          <w:rFonts w:ascii="Times New Roman" w:hAnsi="Times New Roman" w:cs="Times New Roman"/>
          <w:sz w:val="28"/>
          <w:szCs w:val="28"/>
        </w:rPr>
      </w:pPr>
    </w:p>
    <w:p w:rsidR="000C6DA6" w:rsidRPr="000C6DA6" w:rsidRDefault="000C6DA6" w:rsidP="000C6DA6">
      <w:pPr>
        <w:adjustRightInd w:val="0"/>
        <w:jc w:val="center"/>
        <w:rPr>
          <w:rFonts w:ascii="Times New Roman" w:hAnsi="Times New Roman" w:cs="Times New Roman"/>
          <w:sz w:val="28"/>
          <w:szCs w:val="28"/>
        </w:rPr>
      </w:pPr>
      <w:r w:rsidRPr="000C6DA6">
        <w:rPr>
          <w:rFonts w:ascii="Times New Roman" w:hAnsi="Times New Roman" w:cs="Times New Roman"/>
          <w:sz w:val="28"/>
          <w:szCs w:val="28"/>
        </w:rPr>
        <w:t>г. Темников</w:t>
      </w:r>
    </w:p>
    <w:p w:rsidR="000C6DA6" w:rsidRPr="000C6DA6" w:rsidRDefault="000C6DA6" w:rsidP="000C6DA6">
      <w:pPr>
        <w:adjustRightInd w:val="0"/>
        <w:jc w:val="center"/>
        <w:rPr>
          <w:rFonts w:ascii="Times New Roman" w:hAnsi="Times New Roman" w:cs="Times New Roman"/>
          <w:sz w:val="28"/>
          <w:szCs w:val="28"/>
        </w:rPr>
      </w:pPr>
    </w:p>
    <w:p w:rsidR="000C6DA6" w:rsidRPr="000C6DA6" w:rsidRDefault="000C6DA6" w:rsidP="000C6DA6">
      <w:pPr>
        <w:adjustRightInd w:val="0"/>
        <w:jc w:val="center"/>
        <w:rPr>
          <w:rFonts w:ascii="Times New Roman" w:hAnsi="Times New Roman" w:cs="Times New Roman"/>
          <w:b/>
          <w:sz w:val="28"/>
          <w:szCs w:val="28"/>
        </w:rPr>
      </w:pPr>
    </w:p>
    <w:p w:rsidR="000C6DA6" w:rsidRPr="000C6DA6" w:rsidRDefault="000C6DA6" w:rsidP="000C6DA6">
      <w:pPr>
        <w:widowControl/>
        <w:autoSpaceDE/>
        <w:autoSpaceDN/>
        <w:ind w:right="-1"/>
        <w:jc w:val="center"/>
        <w:rPr>
          <w:rFonts w:ascii="Times New Roman" w:hAnsi="Times New Roman" w:cs="Times New Roman"/>
          <w:b/>
          <w:sz w:val="28"/>
          <w:szCs w:val="20"/>
        </w:rPr>
      </w:pPr>
      <w:r w:rsidRPr="000C6DA6">
        <w:rPr>
          <w:rFonts w:ascii="Times New Roman" w:hAnsi="Times New Roman" w:cs="Times New Roman"/>
          <w:b/>
          <w:sz w:val="28"/>
          <w:szCs w:val="28"/>
        </w:rPr>
        <w:t>О внесении изменений в приложение № 3 к постановлению администрации от 06.02.2024 г. № 52 «</w:t>
      </w:r>
      <w:r w:rsidRPr="000C6DA6">
        <w:rPr>
          <w:rFonts w:ascii="Times New Roman" w:hAnsi="Times New Roman" w:cs="Times New Roman"/>
          <w:b/>
          <w:sz w:val="28"/>
          <w:szCs w:val="20"/>
        </w:rPr>
        <w:t xml:space="preserve">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w:t>
      </w:r>
    </w:p>
    <w:p w:rsidR="000C6DA6" w:rsidRPr="000C6DA6" w:rsidRDefault="000C6DA6" w:rsidP="000C6DA6">
      <w:pPr>
        <w:widowControl/>
        <w:autoSpaceDE/>
        <w:autoSpaceDN/>
        <w:ind w:right="-1"/>
        <w:jc w:val="center"/>
        <w:rPr>
          <w:rFonts w:ascii="Times New Roman" w:hAnsi="Times New Roman" w:cs="Times New Roman"/>
          <w:b/>
          <w:sz w:val="28"/>
          <w:szCs w:val="28"/>
        </w:rPr>
      </w:pPr>
      <w:r w:rsidRPr="000C6DA6">
        <w:rPr>
          <w:rFonts w:ascii="Times New Roman" w:hAnsi="Times New Roman" w:cs="Times New Roman"/>
          <w:b/>
          <w:sz w:val="28"/>
          <w:szCs w:val="20"/>
        </w:rPr>
        <w:t>без попечения родителей</w:t>
      </w:r>
      <w:r w:rsidRPr="000C6DA6">
        <w:rPr>
          <w:rFonts w:ascii="Times New Roman" w:hAnsi="Times New Roman" w:cs="Times New Roman"/>
          <w:b/>
          <w:sz w:val="28"/>
          <w:szCs w:val="28"/>
        </w:rPr>
        <w:t>»</w:t>
      </w:r>
    </w:p>
    <w:p w:rsidR="000C6DA6" w:rsidRPr="000C6DA6" w:rsidRDefault="000C6DA6" w:rsidP="000C6DA6">
      <w:pPr>
        <w:adjustRightInd w:val="0"/>
        <w:jc w:val="center"/>
        <w:rPr>
          <w:rFonts w:ascii="Times New Roman" w:hAnsi="Times New Roman" w:cs="Times New Roman"/>
          <w:b/>
          <w:sz w:val="20"/>
          <w:szCs w:val="20"/>
        </w:rPr>
      </w:pPr>
    </w:p>
    <w:p w:rsidR="000C6DA6" w:rsidRPr="000C6DA6" w:rsidRDefault="000C6DA6" w:rsidP="000C6DA6">
      <w:pPr>
        <w:adjustRightInd w:val="0"/>
        <w:jc w:val="center"/>
        <w:rPr>
          <w:rFonts w:ascii="Times New Roman" w:hAnsi="Times New Roman" w:cs="Times New Roman"/>
          <w:b/>
          <w:sz w:val="20"/>
          <w:szCs w:val="20"/>
        </w:rPr>
      </w:pP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 xml:space="preserve">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Федеральным законом от 21.12.1996 года N 159-ФЗ "О дополнительных гарантиях по социальной поддержке детей-сирот и детей, оставшихся без попечения родителей", Федеральным законом от 6 октября 2003 г. N 131-ФЗ "Об общих принципах организации местного самоуправления в Российской Федерации", Законом Республики Мордовия от 23 апреля 2013 г. N 32-З "О наделении органов местного самоуправления государственным полномочием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Уставом Темниковского муниципального района Республики Мордовия и в целях повышения эффективности контроля за приобретением жилых помещений для детей-сирот и детей, оставшихся без попечения родителей, а также лиц из числа детей-сирот и детей, оставшихся без попечения родителей, администрация Темниковского района Республики Мордовия п о с т а н о в л я е т:        </w:t>
      </w:r>
    </w:p>
    <w:p w:rsidR="000C6DA6" w:rsidRPr="000C6DA6" w:rsidRDefault="000C6DA6" w:rsidP="000C6DA6">
      <w:pPr>
        <w:widowControl/>
        <w:autoSpaceDE/>
        <w:autoSpaceDN/>
        <w:ind w:right="-1"/>
        <w:jc w:val="both"/>
        <w:rPr>
          <w:rFonts w:ascii="Times New Roman" w:hAnsi="Times New Roman" w:cs="Times New Roman"/>
          <w:bCs/>
          <w:sz w:val="28"/>
          <w:szCs w:val="28"/>
        </w:rPr>
      </w:pPr>
      <w:r w:rsidRPr="000C6DA6">
        <w:rPr>
          <w:rFonts w:ascii="Times New Roman" w:hAnsi="Times New Roman" w:cs="Times New Roman"/>
          <w:b/>
          <w:sz w:val="28"/>
          <w:szCs w:val="28"/>
        </w:rPr>
        <w:t xml:space="preserve">        </w:t>
      </w:r>
      <w:r w:rsidRPr="000C6DA6">
        <w:rPr>
          <w:rFonts w:ascii="Times New Roman" w:hAnsi="Times New Roman" w:cs="Times New Roman"/>
          <w:sz w:val="28"/>
          <w:szCs w:val="28"/>
        </w:rPr>
        <w:t xml:space="preserve">1. Приложение № 3 </w:t>
      </w:r>
      <w:r w:rsidRPr="000C6DA6">
        <w:rPr>
          <w:rFonts w:ascii="Times New Roman" w:hAnsi="Times New Roman" w:cs="Times New Roman"/>
          <w:bCs/>
          <w:sz w:val="28"/>
          <w:szCs w:val="28"/>
        </w:rPr>
        <w:t xml:space="preserve">к постановлению администрации </w:t>
      </w:r>
      <w:r w:rsidRPr="000C6DA6">
        <w:rPr>
          <w:rFonts w:ascii="Times New Roman" w:hAnsi="Times New Roman" w:cs="Times New Roman"/>
          <w:sz w:val="28"/>
          <w:szCs w:val="28"/>
        </w:rPr>
        <w:t>06.02.2024 г. № 52 «</w:t>
      </w:r>
      <w:r w:rsidRPr="000C6DA6">
        <w:rPr>
          <w:rFonts w:ascii="Times New Roman" w:hAnsi="Times New Roman" w:cs="Times New Roman"/>
          <w:sz w:val="28"/>
          <w:szCs w:val="20"/>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w:t>
      </w:r>
      <w:r w:rsidRPr="000C6DA6">
        <w:rPr>
          <w:rFonts w:ascii="Times New Roman" w:hAnsi="Times New Roman" w:cs="Times New Roman"/>
          <w:sz w:val="28"/>
          <w:szCs w:val="28"/>
        </w:rPr>
        <w:t>»</w:t>
      </w:r>
      <w:r w:rsidRPr="000C6DA6">
        <w:rPr>
          <w:rFonts w:ascii="Times New Roman" w:hAnsi="Times New Roman" w:cs="Times New Roman"/>
          <w:b/>
          <w:bCs/>
          <w:sz w:val="28"/>
          <w:szCs w:val="28"/>
        </w:rPr>
        <w:t xml:space="preserve">, </w:t>
      </w:r>
      <w:r w:rsidRPr="000C6DA6">
        <w:rPr>
          <w:rFonts w:ascii="Times New Roman" w:hAnsi="Times New Roman" w:cs="Times New Roman"/>
          <w:bCs/>
          <w:sz w:val="28"/>
          <w:szCs w:val="28"/>
        </w:rPr>
        <w:t>изложить в новой редакции согласно приложению.</w:t>
      </w:r>
    </w:p>
    <w:p w:rsidR="000C6DA6" w:rsidRPr="000C6DA6" w:rsidRDefault="000C6DA6" w:rsidP="000C6DA6">
      <w:pPr>
        <w:adjustRightInd w:val="0"/>
        <w:jc w:val="both"/>
        <w:rPr>
          <w:rFonts w:ascii="Times New Roman" w:hAnsi="Times New Roman" w:cs="Times New Roman"/>
          <w:bCs/>
          <w:sz w:val="28"/>
          <w:szCs w:val="28"/>
        </w:rPr>
      </w:pPr>
      <w:r w:rsidRPr="000C6DA6">
        <w:rPr>
          <w:rFonts w:ascii="Times New Roman" w:hAnsi="Times New Roman" w:cs="Times New Roman"/>
          <w:bCs/>
          <w:sz w:val="28"/>
          <w:szCs w:val="28"/>
        </w:rPr>
        <w:t xml:space="preserve">        2</w:t>
      </w:r>
      <w:r w:rsidRPr="000C6DA6">
        <w:rPr>
          <w:rFonts w:ascii="Times New Roman" w:hAnsi="Times New Roman" w:cs="Times New Roman"/>
          <w:sz w:val="28"/>
          <w:szCs w:val="28"/>
        </w:rPr>
        <w:t xml:space="preserve">.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А.В. </w:t>
      </w:r>
      <w:proofErr w:type="spellStart"/>
      <w:r w:rsidRPr="000C6DA6">
        <w:rPr>
          <w:rFonts w:ascii="Times New Roman" w:hAnsi="Times New Roman" w:cs="Times New Roman"/>
          <w:sz w:val="28"/>
          <w:szCs w:val="28"/>
        </w:rPr>
        <w:t>Симцова</w:t>
      </w:r>
      <w:proofErr w:type="spellEnd"/>
      <w:r w:rsidRPr="000C6DA6">
        <w:rPr>
          <w:rFonts w:ascii="Times New Roman" w:hAnsi="Times New Roman" w:cs="Times New Roman"/>
          <w:sz w:val="28"/>
          <w:szCs w:val="28"/>
        </w:rPr>
        <w:t>.</w:t>
      </w: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 xml:space="preserve">       </w:t>
      </w: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 xml:space="preserve">        3. Настоящее постановление вступает в силу после его официального опубликования.</w:t>
      </w: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color w:val="000000"/>
          <w:sz w:val="28"/>
          <w:szCs w:val="28"/>
          <w:shd w:val="clear" w:color="auto" w:fill="FFFFFF"/>
        </w:rPr>
      </w:pPr>
      <w:r w:rsidRPr="000C6DA6">
        <w:rPr>
          <w:rFonts w:ascii="Times New Roman" w:hAnsi="Times New Roman" w:cs="Times New Roman"/>
          <w:color w:val="000000"/>
          <w:sz w:val="28"/>
          <w:szCs w:val="28"/>
          <w:shd w:val="clear" w:color="auto" w:fill="FFFFFF"/>
        </w:rPr>
        <w:t xml:space="preserve">Глава Темниковского </w:t>
      </w:r>
    </w:p>
    <w:p w:rsidR="000C6DA6" w:rsidRPr="000C6DA6" w:rsidRDefault="000C6DA6" w:rsidP="000C6DA6">
      <w:pPr>
        <w:tabs>
          <w:tab w:val="left" w:pos="709"/>
        </w:tabs>
        <w:adjustRightInd w:val="0"/>
        <w:jc w:val="both"/>
        <w:rPr>
          <w:rFonts w:ascii="Times New Roman" w:hAnsi="Times New Roman" w:cs="Times New Roman"/>
          <w:color w:val="000000"/>
          <w:sz w:val="28"/>
          <w:szCs w:val="28"/>
          <w:shd w:val="clear" w:color="auto" w:fill="FFFFFF"/>
        </w:rPr>
      </w:pPr>
      <w:r w:rsidRPr="000C6DA6">
        <w:rPr>
          <w:rFonts w:ascii="Times New Roman" w:hAnsi="Times New Roman" w:cs="Times New Roman"/>
          <w:color w:val="000000"/>
          <w:sz w:val="28"/>
          <w:szCs w:val="28"/>
          <w:shd w:val="clear" w:color="auto" w:fill="FFFFFF"/>
        </w:rPr>
        <w:t xml:space="preserve">муниципального района                                                                       О.Н. </w:t>
      </w:r>
      <w:proofErr w:type="spellStart"/>
      <w:r w:rsidRPr="000C6DA6">
        <w:rPr>
          <w:rFonts w:ascii="Times New Roman" w:hAnsi="Times New Roman" w:cs="Times New Roman"/>
          <w:color w:val="000000"/>
          <w:sz w:val="28"/>
          <w:szCs w:val="28"/>
          <w:shd w:val="clear" w:color="auto" w:fill="FFFFFF"/>
        </w:rPr>
        <w:t>Родайкин</w:t>
      </w:r>
      <w:proofErr w:type="spellEnd"/>
    </w:p>
    <w:p w:rsidR="000C6DA6" w:rsidRPr="000C6DA6" w:rsidRDefault="000C6DA6" w:rsidP="000C6DA6">
      <w:pPr>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rPr>
          <w:rFonts w:ascii="Times New Roman" w:hAnsi="Times New Roman" w:cs="Times New Roman"/>
          <w:color w:val="000000"/>
          <w:sz w:val="28"/>
          <w:szCs w:val="28"/>
          <w:shd w:val="clear" w:color="auto" w:fill="FFFFFF"/>
        </w:rPr>
      </w:pPr>
      <w:r w:rsidRPr="000C6DA6">
        <w:rPr>
          <w:rFonts w:ascii="Times New Roman" w:hAnsi="Times New Roman" w:cs="Times New Roman"/>
          <w:color w:val="000000"/>
          <w:sz w:val="28"/>
          <w:szCs w:val="28"/>
          <w:shd w:val="clear" w:color="auto" w:fill="FFFFFF"/>
        </w:rPr>
        <w:t xml:space="preserve">                                                                                                         </w:t>
      </w:r>
    </w:p>
    <w:p w:rsidR="000C6DA6" w:rsidRPr="000C6DA6" w:rsidRDefault="000C6DA6" w:rsidP="000C6DA6">
      <w:pPr>
        <w:tabs>
          <w:tab w:val="left" w:pos="709"/>
        </w:tabs>
        <w:adjustRightInd w:val="0"/>
        <w:rPr>
          <w:rFonts w:ascii="Times New Roman" w:hAnsi="Times New Roman" w:cs="Times New Roman"/>
          <w:color w:val="000000"/>
          <w:sz w:val="28"/>
          <w:szCs w:val="28"/>
          <w:shd w:val="clear" w:color="auto" w:fill="FFFFFF"/>
        </w:rPr>
      </w:pPr>
      <w:r w:rsidRPr="000C6DA6">
        <w:rPr>
          <w:rFonts w:ascii="Times New Roman" w:hAnsi="Times New Roman" w:cs="Times New Roman"/>
          <w:color w:val="000000"/>
          <w:sz w:val="28"/>
          <w:szCs w:val="28"/>
          <w:shd w:val="clear" w:color="auto" w:fill="FFFFFF"/>
        </w:rPr>
        <w:t xml:space="preserve">            </w:t>
      </w:r>
    </w:p>
    <w:p w:rsidR="000C6DA6" w:rsidRPr="000C6DA6" w:rsidRDefault="000C6DA6" w:rsidP="000C6DA6">
      <w:pPr>
        <w:tabs>
          <w:tab w:val="left" w:pos="709"/>
        </w:tabs>
        <w:adjustRightInd w:val="0"/>
        <w:rPr>
          <w:rFonts w:ascii="Times New Roman" w:hAnsi="Times New Roman" w:cs="Times New Roman"/>
          <w:color w:val="000000"/>
          <w:sz w:val="28"/>
          <w:szCs w:val="28"/>
          <w:shd w:val="clear" w:color="auto" w:fill="FFFFFF"/>
        </w:rPr>
      </w:pPr>
      <w:r w:rsidRPr="000C6DA6">
        <w:rPr>
          <w:rFonts w:ascii="Times New Roman" w:hAnsi="Times New Roman" w:cs="Times New Roman"/>
          <w:color w:val="000000"/>
          <w:sz w:val="28"/>
          <w:szCs w:val="28"/>
          <w:shd w:val="clear" w:color="auto" w:fill="FFFFFF"/>
        </w:rPr>
        <w:t xml:space="preserve">                                                                                                               </w:t>
      </w: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r w:rsidRPr="000C6DA6">
        <w:rPr>
          <w:rFonts w:ascii="Times New Roman" w:hAnsi="Times New Roman" w:cs="Times New Roman"/>
          <w:color w:val="000000"/>
          <w:sz w:val="28"/>
          <w:szCs w:val="28"/>
          <w:shd w:val="clear" w:color="auto" w:fill="FFFFFF"/>
        </w:rPr>
        <w:t xml:space="preserve">    </w:t>
      </w: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tbl>
      <w:tblPr>
        <w:tblW w:w="0" w:type="auto"/>
        <w:tblLook w:val="04A0" w:firstRow="1" w:lastRow="0" w:firstColumn="1" w:lastColumn="0" w:noHBand="0" w:noVBand="1"/>
      </w:tblPr>
      <w:tblGrid>
        <w:gridCol w:w="5210"/>
        <w:gridCol w:w="5211"/>
      </w:tblGrid>
      <w:tr w:rsidR="000C6DA6" w:rsidRPr="000C6DA6" w:rsidTr="008B54B4">
        <w:tc>
          <w:tcPr>
            <w:tcW w:w="5210" w:type="dxa"/>
            <w:shd w:val="clear" w:color="auto" w:fill="auto"/>
          </w:tcPr>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tc>
        <w:tc>
          <w:tcPr>
            <w:tcW w:w="5211" w:type="dxa"/>
            <w:shd w:val="clear" w:color="auto" w:fill="auto"/>
          </w:tcPr>
          <w:p w:rsidR="000C6DA6" w:rsidRPr="000C6DA6" w:rsidRDefault="000C6DA6" w:rsidP="000C6DA6">
            <w:pPr>
              <w:tabs>
                <w:tab w:val="left" w:pos="709"/>
              </w:tabs>
              <w:adjustRightInd w:val="0"/>
              <w:jc w:val="right"/>
              <w:rPr>
                <w:rFonts w:ascii="Times New Roman" w:hAnsi="Times New Roman" w:cs="Times New Roman"/>
                <w:sz w:val="28"/>
                <w:szCs w:val="28"/>
              </w:rPr>
            </w:pPr>
            <w:r w:rsidRPr="000C6DA6">
              <w:rPr>
                <w:rFonts w:ascii="Times New Roman" w:hAnsi="Times New Roman" w:cs="Times New Roman"/>
                <w:sz w:val="28"/>
                <w:szCs w:val="28"/>
              </w:rPr>
              <w:t>Приложение 3                                                                       к постановлению Администрации Темниковского муниципального района</w:t>
            </w:r>
          </w:p>
          <w:p w:rsidR="000C6DA6" w:rsidRPr="000C6DA6" w:rsidRDefault="000C6DA6" w:rsidP="000C6DA6">
            <w:pPr>
              <w:tabs>
                <w:tab w:val="left" w:pos="426"/>
                <w:tab w:val="left" w:pos="709"/>
              </w:tabs>
              <w:adjustRightInd w:val="0"/>
              <w:ind w:firstLine="709"/>
              <w:rPr>
                <w:rFonts w:ascii="Times New Roman" w:hAnsi="Times New Roman" w:cs="Times New Roman"/>
                <w:sz w:val="28"/>
                <w:szCs w:val="28"/>
              </w:rPr>
            </w:pPr>
            <w:r w:rsidRPr="000C6DA6">
              <w:rPr>
                <w:rFonts w:ascii="Times New Roman" w:hAnsi="Times New Roman" w:cs="Times New Roman"/>
                <w:sz w:val="28"/>
                <w:szCs w:val="28"/>
              </w:rPr>
              <w:t xml:space="preserve">         № 213 от «19» мая 2025 г.</w:t>
            </w:r>
          </w:p>
          <w:p w:rsidR="000C6DA6" w:rsidRPr="000C6DA6" w:rsidRDefault="000C6DA6" w:rsidP="000C6DA6">
            <w:pPr>
              <w:tabs>
                <w:tab w:val="left" w:pos="709"/>
              </w:tabs>
              <w:adjustRightInd w:val="0"/>
              <w:jc w:val="right"/>
              <w:rPr>
                <w:rFonts w:ascii="Times New Roman" w:hAnsi="Times New Roman" w:cs="Times New Roman"/>
                <w:color w:val="000000"/>
                <w:sz w:val="28"/>
                <w:szCs w:val="28"/>
                <w:shd w:val="clear" w:color="auto" w:fill="FFFFFF"/>
              </w:rPr>
            </w:pPr>
          </w:p>
        </w:tc>
      </w:tr>
    </w:tbl>
    <w:p w:rsidR="000C6DA6" w:rsidRPr="000C6DA6" w:rsidRDefault="000C6DA6" w:rsidP="000C6DA6">
      <w:pPr>
        <w:tabs>
          <w:tab w:val="left" w:pos="709"/>
        </w:tabs>
        <w:adjustRightInd w:val="0"/>
        <w:rPr>
          <w:rFonts w:ascii="Times New Roman" w:hAnsi="Times New Roman" w:cs="Times New Roman"/>
          <w:sz w:val="28"/>
          <w:szCs w:val="28"/>
        </w:rPr>
      </w:pPr>
    </w:p>
    <w:p w:rsidR="000C6DA6" w:rsidRPr="000C6DA6" w:rsidRDefault="000C6DA6" w:rsidP="000C6DA6">
      <w:pPr>
        <w:adjustRightInd w:val="0"/>
        <w:ind w:firstLine="709"/>
        <w:jc w:val="right"/>
        <w:rPr>
          <w:rFonts w:ascii="Times New Roman" w:hAnsi="Times New Roman" w:cs="Times New Roman"/>
          <w:sz w:val="28"/>
          <w:szCs w:val="28"/>
        </w:rPr>
      </w:pPr>
    </w:p>
    <w:p w:rsidR="000C6DA6" w:rsidRPr="000C6DA6" w:rsidRDefault="000C6DA6" w:rsidP="000C6DA6">
      <w:pPr>
        <w:adjustRightInd w:val="0"/>
        <w:jc w:val="center"/>
        <w:rPr>
          <w:rFonts w:ascii="Times New Roman" w:hAnsi="Times New Roman" w:cs="Times New Roman"/>
          <w:sz w:val="28"/>
          <w:szCs w:val="28"/>
        </w:rPr>
      </w:pPr>
      <w:r w:rsidRPr="000C6DA6">
        <w:rPr>
          <w:rFonts w:ascii="Times New Roman" w:hAnsi="Times New Roman" w:cs="Times New Roman"/>
          <w:sz w:val="28"/>
          <w:szCs w:val="28"/>
        </w:rPr>
        <w:t>Состав</w:t>
      </w:r>
    </w:p>
    <w:p w:rsidR="000C6DA6" w:rsidRPr="000C6DA6" w:rsidRDefault="000C6DA6" w:rsidP="000C6DA6">
      <w:pPr>
        <w:adjustRightInd w:val="0"/>
        <w:jc w:val="center"/>
        <w:rPr>
          <w:rFonts w:ascii="Times New Roman" w:hAnsi="Times New Roman" w:cs="Times New Roman"/>
          <w:sz w:val="28"/>
          <w:szCs w:val="28"/>
        </w:rPr>
      </w:pPr>
      <w:r w:rsidRPr="000C6DA6">
        <w:rPr>
          <w:rFonts w:ascii="Times New Roman" w:hAnsi="Times New Roman" w:cs="Times New Roman"/>
          <w:sz w:val="28"/>
          <w:szCs w:val="28"/>
        </w:rPr>
        <w:t>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w:t>
      </w: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Председатель комиссии:</w:t>
      </w: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Булгакова Г. В. - заместитель главы - начальник управления по социальной работе Администрации Темниковского муниципального района;</w:t>
      </w:r>
    </w:p>
    <w:p w:rsidR="000C6DA6" w:rsidRPr="000C6DA6" w:rsidRDefault="000C6DA6" w:rsidP="000C6DA6">
      <w:pPr>
        <w:adjustRightInd w:val="0"/>
        <w:jc w:val="both"/>
        <w:rPr>
          <w:rFonts w:ascii="Times New Roman" w:hAnsi="Times New Roman" w:cs="Times New Roman"/>
          <w:b/>
          <w:sz w:val="28"/>
          <w:szCs w:val="28"/>
        </w:rPr>
      </w:pPr>
      <w:r w:rsidRPr="000C6DA6">
        <w:rPr>
          <w:rFonts w:ascii="Times New Roman" w:hAnsi="Times New Roman" w:cs="Times New Roman"/>
          <w:sz w:val="28"/>
          <w:szCs w:val="28"/>
        </w:rPr>
        <w:t>Заместитель председателя комиссии</w:t>
      </w:r>
      <w:r w:rsidRPr="000C6DA6">
        <w:rPr>
          <w:rFonts w:ascii="Times New Roman" w:hAnsi="Times New Roman" w:cs="Times New Roman"/>
          <w:b/>
          <w:sz w:val="28"/>
          <w:szCs w:val="28"/>
        </w:rPr>
        <w:t>:</w:t>
      </w:r>
    </w:p>
    <w:p w:rsidR="000C6DA6" w:rsidRPr="000C6DA6" w:rsidRDefault="000C6DA6" w:rsidP="000C6DA6">
      <w:pPr>
        <w:adjustRightInd w:val="0"/>
        <w:jc w:val="both"/>
        <w:rPr>
          <w:rFonts w:ascii="Times New Roman" w:hAnsi="Times New Roman" w:cs="Times New Roman"/>
          <w:sz w:val="28"/>
          <w:szCs w:val="28"/>
        </w:rPr>
      </w:pPr>
      <w:proofErr w:type="spellStart"/>
      <w:r w:rsidRPr="000C6DA6">
        <w:rPr>
          <w:rFonts w:ascii="Times New Roman" w:hAnsi="Times New Roman" w:cs="Times New Roman"/>
          <w:sz w:val="28"/>
          <w:szCs w:val="28"/>
        </w:rPr>
        <w:t>Симцов</w:t>
      </w:r>
      <w:proofErr w:type="spellEnd"/>
      <w:r w:rsidRPr="000C6DA6">
        <w:rPr>
          <w:rFonts w:ascii="Times New Roman" w:hAnsi="Times New Roman" w:cs="Times New Roman"/>
          <w:sz w:val="28"/>
          <w:szCs w:val="28"/>
        </w:rPr>
        <w:t xml:space="preserve"> А. В. - заместитель главы - начальник управления по вопросам строительства  и ЖКХ Администрации Темниковского муниципального района;</w:t>
      </w: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Секретарь комиссии:</w:t>
      </w: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 xml:space="preserve">Мамаева С. Н. - начальник отдела по управлению муниципальным имуществом и земельным отношениям  Администрации Темниковского муниципального района. </w:t>
      </w: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Члены комиссии:</w:t>
      </w:r>
    </w:p>
    <w:p w:rsidR="000C6DA6" w:rsidRPr="000C6DA6" w:rsidRDefault="000C6DA6" w:rsidP="000C6DA6">
      <w:pPr>
        <w:adjustRightInd w:val="0"/>
        <w:jc w:val="both"/>
        <w:rPr>
          <w:rFonts w:ascii="Times New Roman" w:hAnsi="Times New Roman" w:cs="Times New Roman"/>
          <w:sz w:val="28"/>
          <w:szCs w:val="28"/>
        </w:rPr>
      </w:pPr>
      <w:proofErr w:type="spellStart"/>
      <w:r w:rsidRPr="000C6DA6">
        <w:rPr>
          <w:rFonts w:ascii="Times New Roman" w:hAnsi="Times New Roman" w:cs="Times New Roman"/>
          <w:sz w:val="28"/>
          <w:szCs w:val="28"/>
        </w:rPr>
        <w:t>Вантяева</w:t>
      </w:r>
      <w:proofErr w:type="spellEnd"/>
      <w:r w:rsidRPr="000C6DA6">
        <w:rPr>
          <w:rFonts w:ascii="Times New Roman" w:hAnsi="Times New Roman" w:cs="Times New Roman"/>
          <w:sz w:val="28"/>
          <w:szCs w:val="28"/>
        </w:rPr>
        <w:t xml:space="preserve"> Н. П. -</w:t>
      </w:r>
      <w:r w:rsidRPr="000C6DA6">
        <w:rPr>
          <w:rFonts w:ascii="Times New Roman" w:hAnsi="Times New Roman" w:cs="Times New Roman"/>
          <w:sz w:val="20"/>
          <w:szCs w:val="20"/>
        </w:rPr>
        <w:t xml:space="preserve"> </w:t>
      </w:r>
      <w:r w:rsidRPr="000C6DA6">
        <w:rPr>
          <w:rFonts w:ascii="Times New Roman" w:hAnsi="Times New Roman" w:cs="Times New Roman"/>
          <w:sz w:val="28"/>
          <w:szCs w:val="28"/>
        </w:rPr>
        <w:t>заместитель главы - начальник финансового управления   Администрации Темниковского муниципального района;</w:t>
      </w:r>
    </w:p>
    <w:p w:rsidR="000C6DA6" w:rsidRPr="000C6DA6" w:rsidRDefault="000C6DA6" w:rsidP="000C6DA6">
      <w:pPr>
        <w:adjustRightInd w:val="0"/>
        <w:jc w:val="both"/>
        <w:rPr>
          <w:rFonts w:ascii="Times New Roman" w:hAnsi="Times New Roman" w:cs="Times New Roman"/>
          <w:sz w:val="28"/>
          <w:szCs w:val="28"/>
        </w:rPr>
      </w:pPr>
      <w:proofErr w:type="spellStart"/>
      <w:r w:rsidRPr="000C6DA6">
        <w:rPr>
          <w:rFonts w:ascii="Times New Roman" w:hAnsi="Times New Roman" w:cs="Times New Roman"/>
          <w:sz w:val="28"/>
          <w:szCs w:val="28"/>
        </w:rPr>
        <w:t>Царамова</w:t>
      </w:r>
      <w:proofErr w:type="spellEnd"/>
      <w:r w:rsidRPr="000C6DA6">
        <w:rPr>
          <w:rFonts w:ascii="Times New Roman" w:hAnsi="Times New Roman" w:cs="Times New Roman"/>
          <w:sz w:val="28"/>
          <w:szCs w:val="28"/>
        </w:rPr>
        <w:t xml:space="preserve"> Е. Ю. - начальник юридического управления Администрации Темниковского муниципального района;</w:t>
      </w: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Максимкина Н. И. -  консультант отдела по опеки и попечительству несовершеннолетних управления по социальной работе Администрации Темниковского муниципального района;</w:t>
      </w: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Тельнова Д. С. – главный специалист отдела жилищной политики Министерства строительства и архитектуры Республики Мордовия (по согласованию).</w:t>
      </w:r>
    </w:p>
    <w:p w:rsidR="000C6DA6" w:rsidRPr="000C6DA6" w:rsidRDefault="000C6DA6" w:rsidP="000C6DA6">
      <w:pPr>
        <w:adjustRightInd w:val="0"/>
        <w:jc w:val="both"/>
        <w:rPr>
          <w:rFonts w:ascii="Times New Roman" w:hAnsi="Times New Roman" w:cs="Times New Roman"/>
          <w:sz w:val="28"/>
          <w:szCs w:val="28"/>
        </w:rPr>
      </w:pPr>
    </w:p>
    <w:p w:rsidR="000C6DA6" w:rsidRPr="000C6DA6" w:rsidRDefault="000C6DA6" w:rsidP="000C6DA6">
      <w:pPr>
        <w:adjustRightInd w:val="0"/>
        <w:ind w:firstLine="709"/>
        <w:jc w:val="right"/>
        <w:rPr>
          <w:rFonts w:ascii="Times New Roman" w:hAnsi="Times New Roman" w:cs="Times New Roman"/>
          <w:sz w:val="28"/>
          <w:szCs w:val="28"/>
        </w:rPr>
      </w:pPr>
    </w:p>
    <w:p w:rsidR="000C6DA6" w:rsidRPr="000C6DA6" w:rsidRDefault="000C6DA6" w:rsidP="000C6DA6">
      <w:pPr>
        <w:adjustRightInd w:val="0"/>
        <w:ind w:firstLine="709"/>
        <w:jc w:val="right"/>
        <w:rPr>
          <w:rFonts w:ascii="Times New Roman" w:hAnsi="Times New Roman" w:cs="Times New Roman"/>
          <w:sz w:val="28"/>
          <w:szCs w:val="28"/>
        </w:rPr>
      </w:pPr>
    </w:p>
    <w:p w:rsidR="000C6DA6" w:rsidRPr="000C6DA6" w:rsidRDefault="000C6DA6" w:rsidP="000C6DA6">
      <w:pPr>
        <w:adjustRightInd w:val="0"/>
        <w:ind w:firstLine="709"/>
        <w:jc w:val="right"/>
        <w:rPr>
          <w:rFonts w:ascii="Times New Roman" w:hAnsi="Times New Roman" w:cs="Times New Roman"/>
          <w:sz w:val="28"/>
          <w:szCs w:val="28"/>
        </w:rPr>
      </w:pPr>
    </w:p>
    <w:p w:rsidR="000C6DA6" w:rsidRPr="000C6DA6" w:rsidRDefault="000C6DA6" w:rsidP="000C6DA6">
      <w:pPr>
        <w:adjustRightInd w:val="0"/>
        <w:ind w:firstLine="709"/>
        <w:jc w:val="right"/>
        <w:rPr>
          <w:rFonts w:ascii="Times New Roman" w:hAnsi="Times New Roman" w:cs="Times New Roman"/>
          <w:sz w:val="28"/>
          <w:szCs w:val="28"/>
        </w:rPr>
      </w:pPr>
    </w:p>
    <w:p w:rsidR="000C6DA6" w:rsidRDefault="000C6DA6" w:rsidP="000C6DA6">
      <w:pPr>
        <w:adjustRightInd w:val="0"/>
        <w:ind w:firstLine="709"/>
        <w:jc w:val="right"/>
        <w:rPr>
          <w:rFonts w:ascii="Times New Roman" w:hAnsi="Times New Roman" w:cs="Times New Roman"/>
          <w:sz w:val="28"/>
          <w:szCs w:val="28"/>
        </w:rPr>
      </w:pPr>
    </w:p>
    <w:p w:rsidR="00915249" w:rsidRDefault="00915249" w:rsidP="000C6DA6">
      <w:pPr>
        <w:adjustRightInd w:val="0"/>
        <w:ind w:firstLine="709"/>
        <w:jc w:val="right"/>
        <w:rPr>
          <w:rFonts w:ascii="Times New Roman" w:hAnsi="Times New Roman" w:cs="Times New Roman"/>
          <w:sz w:val="28"/>
          <w:szCs w:val="28"/>
        </w:rPr>
      </w:pPr>
    </w:p>
    <w:p w:rsidR="00915249" w:rsidRPr="000C6DA6" w:rsidRDefault="00915249" w:rsidP="000C6DA6">
      <w:pPr>
        <w:adjustRightInd w:val="0"/>
        <w:ind w:firstLine="709"/>
        <w:jc w:val="right"/>
        <w:rPr>
          <w:rFonts w:ascii="Times New Roman" w:hAnsi="Times New Roman" w:cs="Times New Roman"/>
          <w:sz w:val="28"/>
          <w:szCs w:val="28"/>
        </w:rPr>
      </w:pPr>
    </w:p>
    <w:p w:rsidR="000C6DA6" w:rsidRPr="000C6DA6" w:rsidRDefault="000C6DA6" w:rsidP="000C6DA6">
      <w:pPr>
        <w:adjustRightInd w:val="0"/>
        <w:jc w:val="both"/>
        <w:rPr>
          <w:rFonts w:ascii="Times New Roman" w:hAnsi="Times New Roman" w:cs="Times New Roman"/>
          <w:sz w:val="28"/>
          <w:szCs w:val="28"/>
        </w:rPr>
      </w:pPr>
      <w:r w:rsidRPr="000C6DA6">
        <w:rPr>
          <w:rFonts w:ascii="Times New Roman" w:hAnsi="Times New Roman" w:cs="Times New Roman"/>
          <w:sz w:val="28"/>
          <w:szCs w:val="28"/>
        </w:rPr>
        <w:t xml:space="preserve"> </w:t>
      </w:r>
    </w:p>
    <w:p w:rsidR="00915249" w:rsidRPr="00915249" w:rsidRDefault="00915249" w:rsidP="00915249">
      <w:pPr>
        <w:adjustRightInd w:val="0"/>
        <w:jc w:val="center"/>
        <w:rPr>
          <w:rFonts w:ascii="Times New Roman" w:hAnsi="Times New Roman" w:cs="Times New Roman"/>
          <w:sz w:val="28"/>
          <w:szCs w:val="28"/>
        </w:rPr>
      </w:pPr>
      <w:r w:rsidRPr="00915249">
        <w:rPr>
          <w:rFonts w:ascii="Times New Roman" w:hAnsi="Times New Roman" w:cs="Times New Roman"/>
          <w:sz w:val="28"/>
          <w:szCs w:val="28"/>
        </w:rPr>
        <w:lastRenderedPageBreak/>
        <w:t>АДМИНИСТРАЦИЯ ТЕМНИКОВСКОГО МУНИЦИПАЛЬНОГО РАЙОНА</w:t>
      </w:r>
    </w:p>
    <w:p w:rsidR="00915249" w:rsidRPr="00915249" w:rsidRDefault="00915249" w:rsidP="00915249">
      <w:pPr>
        <w:adjustRightInd w:val="0"/>
        <w:jc w:val="center"/>
        <w:rPr>
          <w:rFonts w:ascii="Times New Roman" w:hAnsi="Times New Roman" w:cs="Times New Roman"/>
          <w:sz w:val="28"/>
          <w:szCs w:val="28"/>
        </w:rPr>
      </w:pPr>
      <w:r w:rsidRPr="00915249">
        <w:rPr>
          <w:rFonts w:ascii="Times New Roman" w:hAnsi="Times New Roman" w:cs="Times New Roman"/>
          <w:sz w:val="28"/>
          <w:szCs w:val="28"/>
        </w:rPr>
        <w:t>РЕСПУБЛИКИ МОРДОВИЯ</w:t>
      </w:r>
    </w:p>
    <w:p w:rsidR="00915249" w:rsidRPr="00915249" w:rsidRDefault="00915249" w:rsidP="00915249">
      <w:pPr>
        <w:adjustRightInd w:val="0"/>
        <w:jc w:val="center"/>
        <w:rPr>
          <w:rFonts w:ascii="Times New Roman" w:hAnsi="Times New Roman" w:cs="Times New Roman"/>
          <w:sz w:val="28"/>
          <w:szCs w:val="28"/>
        </w:rPr>
      </w:pPr>
    </w:p>
    <w:p w:rsidR="00915249" w:rsidRPr="00915249" w:rsidRDefault="00915249" w:rsidP="00915249">
      <w:pPr>
        <w:adjustRightInd w:val="0"/>
        <w:jc w:val="center"/>
        <w:rPr>
          <w:rFonts w:ascii="Times New Roman" w:hAnsi="Times New Roman" w:cs="Times New Roman"/>
          <w:b/>
          <w:sz w:val="34"/>
          <w:szCs w:val="28"/>
        </w:rPr>
      </w:pPr>
      <w:r w:rsidRPr="00915249">
        <w:rPr>
          <w:rFonts w:ascii="Times New Roman" w:hAnsi="Times New Roman" w:cs="Times New Roman"/>
          <w:b/>
          <w:sz w:val="34"/>
          <w:szCs w:val="28"/>
        </w:rPr>
        <w:t>П О С Т А Н О В Л Е Н И Е</w:t>
      </w:r>
    </w:p>
    <w:p w:rsidR="00915249" w:rsidRPr="00915249" w:rsidRDefault="00915249" w:rsidP="00915249">
      <w:pPr>
        <w:adjustRightInd w:val="0"/>
        <w:jc w:val="center"/>
        <w:rPr>
          <w:rFonts w:ascii="Times New Roman" w:hAnsi="Times New Roman" w:cs="Times New Roman"/>
          <w:b/>
          <w:sz w:val="28"/>
          <w:szCs w:val="28"/>
        </w:rPr>
      </w:pPr>
    </w:p>
    <w:p w:rsidR="00915249" w:rsidRPr="00915249" w:rsidRDefault="00915249" w:rsidP="00915249">
      <w:pPr>
        <w:adjustRightInd w:val="0"/>
        <w:rPr>
          <w:rFonts w:ascii="Times New Roman" w:hAnsi="Times New Roman" w:cs="Times New Roman"/>
          <w:sz w:val="28"/>
          <w:szCs w:val="28"/>
          <w:u w:val="single"/>
        </w:rPr>
      </w:pPr>
      <w:r w:rsidRPr="00915249">
        <w:rPr>
          <w:rFonts w:ascii="Times New Roman" w:hAnsi="Times New Roman" w:cs="Times New Roman"/>
          <w:sz w:val="28"/>
          <w:szCs w:val="28"/>
        </w:rPr>
        <w:t>«21» мая 2025 г</w:t>
      </w:r>
      <w:r w:rsidRPr="00915249">
        <w:rPr>
          <w:rFonts w:ascii="Times New Roman" w:hAnsi="Times New Roman" w:cs="Times New Roman"/>
          <w:b/>
          <w:sz w:val="28"/>
          <w:szCs w:val="28"/>
        </w:rPr>
        <w:t xml:space="preserve">.                </w:t>
      </w:r>
      <w:r w:rsidRPr="00915249">
        <w:rPr>
          <w:rFonts w:ascii="Times New Roman" w:hAnsi="Times New Roman" w:cs="Times New Roman"/>
          <w:sz w:val="28"/>
          <w:szCs w:val="28"/>
        </w:rPr>
        <w:t xml:space="preserve">                                                                             № 223</w:t>
      </w:r>
    </w:p>
    <w:p w:rsidR="00915249" w:rsidRPr="00915249" w:rsidRDefault="00915249" w:rsidP="00915249">
      <w:pPr>
        <w:adjustRightInd w:val="0"/>
        <w:jc w:val="center"/>
        <w:rPr>
          <w:rFonts w:ascii="Times New Roman" w:hAnsi="Times New Roman" w:cs="Times New Roman"/>
          <w:sz w:val="28"/>
          <w:szCs w:val="28"/>
        </w:rPr>
      </w:pPr>
      <w:r w:rsidRPr="00915249">
        <w:rPr>
          <w:rFonts w:ascii="Times New Roman" w:hAnsi="Times New Roman" w:cs="Times New Roman"/>
          <w:sz w:val="28"/>
          <w:szCs w:val="28"/>
        </w:rPr>
        <w:t>г. Темников</w:t>
      </w:r>
    </w:p>
    <w:p w:rsidR="00915249" w:rsidRPr="00915249" w:rsidRDefault="00915249" w:rsidP="00915249">
      <w:pPr>
        <w:adjustRightInd w:val="0"/>
        <w:jc w:val="center"/>
        <w:rPr>
          <w:rFonts w:ascii="Times New Roman" w:hAnsi="Times New Roman" w:cs="Times New Roman"/>
          <w:sz w:val="28"/>
          <w:szCs w:val="28"/>
        </w:rPr>
      </w:pPr>
    </w:p>
    <w:p w:rsidR="00915249" w:rsidRPr="00915249" w:rsidRDefault="00915249" w:rsidP="00915249">
      <w:pPr>
        <w:adjustRightInd w:val="0"/>
        <w:jc w:val="center"/>
        <w:rPr>
          <w:rFonts w:ascii="Times New Roman" w:hAnsi="Times New Roman" w:cs="Times New Roman"/>
          <w:b/>
          <w:sz w:val="28"/>
          <w:szCs w:val="28"/>
        </w:rPr>
      </w:pPr>
      <w:r w:rsidRPr="00915249">
        <w:rPr>
          <w:rFonts w:ascii="Times New Roman" w:hAnsi="Times New Roman" w:cs="Times New Roman"/>
          <w:b/>
          <w:sz w:val="28"/>
          <w:szCs w:val="28"/>
        </w:rPr>
        <w:t>Об организации мониторинга общественно-политических, социально-экономических и иных процессов, оказывающих влияние на ситуацию в сфере противодействия терроризму на территории</w:t>
      </w:r>
    </w:p>
    <w:p w:rsidR="00915249" w:rsidRPr="00915249" w:rsidRDefault="00915249" w:rsidP="00915249">
      <w:pPr>
        <w:adjustRightInd w:val="0"/>
        <w:jc w:val="center"/>
        <w:rPr>
          <w:rFonts w:ascii="Times New Roman" w:hAnsi="Times New Roman" w:cs="Times New Roman"/>
          <w:b/>
          <w:sz w:val="28"/>
          <w:szCs w:val="28"/>
        </w:rPr>
      </w:pPr>
      <w:r w:rsidRPr="00915249">
        <w:rPr>
          <w:rFonts w:ascii="Times New Roman" w:hAnsi="Times New Roman" w:cs="Times New Roman"/>
          <w:b/>
          <w:sz w:val="28"/>
          <w:szCs w:val="28"/>
        </w:rPr>
        <w:t>Темниковского муниципального района</w:t>
      </w:r>
    </w:p>
    <w:p w:rsidR="00915249" w:rsidRPr="00915249" w:rsidRDefault="00915249" w:rsidP="00915249">
      <w:pPr>
        <w:adjustRightInd w:val="0"/>
        <w:jc w:val="center"/>
        <w:rPr>
          <w:rFonts w:ascii="Times New Roman" w:hAnsi="Times New Roman" w:cs="Times New Roman"/>
          <w:b/>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В соответствии с Федеральными законами от 6 октября 2003 г. N </w:t>
      </w:r>
      <w:hyperlink r:id="rId9" w:history="1">
        <w:r w:rsidRPr="00915249">
          <w:rPr>
            <w:rFonts w:ascii="Times New Roman" w:hAnsi="Times New Roman" w:cs="Times New Roman"/>
            <w:color w:val="000000"/>
            <w:kern w:val="3"/>
            <w:sz w:val="28"/>
            <w:szCs w:val="28"/>
          </w:rPr>
          <w:t>131-ФЗ</w:t>
        </w:r>
      </w:hyperlink>
      <w:r w:rsidRPr="00915249">
        <w:rPr>
          <w:rFonts w:ascii="Times New Roman" w:hAnsi="Times New Roman" w:cs="Times New Roman"/>
          <w:color w:val="000000"/>
          <w:kern w:val="3"/>
          <w:sz w:val="28"/>
          <w:szCs w:val="28"/>
        </w:rPr>
        <w:t xml:space="preserve"> «Об общих принципах организации местного самоуправления в Российской Федерации», от 6 марта 2006 г. N </w:t>
      </w:r>
      <w:hyperlink r:id="rId10" w:history="1">
        <w:r w:rsidRPr="00915249">
          <w:rPr>
            <w:rFonts w:ascii="Times New Roman" w:hAnsi="Times New Roman" w:cs="Times New Roman"/>
            <w:color w:val="000000"/>
            <w:kern w:val="3"/>
            <w:sz w:val="28"/>
            <w:szCs w:val="28"/>
          </w:rPr>
          <w:t>35-ФЗ</w:t>
        </w:r>
      </w:hyperlink>
      <w:r w:rsidRPr="00915249">
        <w:rPr>
          <w:rFonts w:ascii="Times New Roman" w:hAnsi="Times New Roman" w:cs="Times New Roman"/>
          <w:color w:val="000000"/>
          <w:kern w:val="3"/>
          <w:sz w:val="28"/>
          <w:szCs w:val="28"/>
        </w:rPr>
        <w:t xml:space="preserve"> «О противодействии терроризму», в целях своевременного выявления причин и условий, способствующих проявлениям терроризма на территории Темниковского муниципального района, Администрация Темниковского муниципального района Республики Мордовия п о с т а н о в л я е т:</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0" w:name="anchor1"/>
      <w:bookmarkEnd w:id="0"/>
      <w:r w:rsidRPr="00915249">
        <w:rPr>
          <w:rFonts w:ascii="Times New Roman" w:hAnsi="Times New Roman" w:cs="Times New Roman"/>
          <w:color w:val="000000"/>
          <w:kern w:val="3"/>
          <w:sz w:val="28"/>
          <w:szCs w:val="28"/>
        </w:rPr>
        <w:t xml:space="preserve">1. Утвердить </w:t>
      </w:r>
      <w:hyperlink w:anchor="anchor1000" w:history="1">
        <w:r w:rsidRPr="00915249">
          <w:rPr>
            <w:rFonts w:ascii="Times New Roman" w:hAnsi="Times New Roman" w:cs="Times New Roman"/>
            <w:color w:val="000000"/>
            <w:kern w:val="3"/>
            <w:sz w:val="28"/>
            <w:szCs w:val="28"/>
          </w:rPr>
          <w:t>Регламент</w:t>
        </w:r>
      </w:hyperlink>
      <w:r w:rsidRPr="00915249">
        <w:rPr>
          <w:rFonts w:ascii="Times New Roman" w:hAnsi="Times New Roman" w:cs="Times New Roman"/>
          <w:color w:val="000000"/>
          <w:kern w:val="3"/>
          <w:sz w:val="28"/>
          <w:szCs w:val="28"/>
        </w:rPr>
        <w:t xml:space="preserve"> мониторинга политических, социально экономических и иных процессов, оказывающих влияние на ситуацию в области противодействия терроризму на территории Темниковского муниципального района Республики Мордовия. (Приложение 1)</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 w:name="anchor2"/>
      <w:bookmarkEnd w:id="1"/>
      <w:r w:rsidRPr="00915249">
        <w:rPr>
          <w:rFonts w:ascii="Times New Roman" w:hAnsi="Times New Roman" w:cs="Times New Roman"/>
          <w:color w:val="000000"/>
          <w:kern w:val="3"/>
          <w:sz w:val="28"/>
          <w:szCs w:val="28"/>
        </w:rPr>
        <w:t xml:space="preserve">2. Утвердить </w:t>
      </w:r>
      <w:hyperlink w:anchor="anchor2000" w:history="1">
        <w:r w:rsidRPr="00915249">
          <w:rPr>
            <w:rFonts w:ascii="Times New Roman" w:hAnsi="Times New Roman" w:cs="Times New Roman"/>
            <w:color w:val="000000"/>
            <w:kern w:val="3"/>
            <w:sz w:val="28"/>
            <w:szCs w:val="28"/>
          </w:rPr>
          <w:t>Перечень</w:t>
        </w:r>
      </w:hyperlink>
      <w:r w:rsidRPr="00915249">
        <w:rPr>
          <w:rFonts w:ascii="Times New Roman" w:hAnsi="Times New Roman" w:cs="Times New Roman"/>
          <w:color w:val="000000"/>
          <w:kern w:val="3"/>
          <w:sz w:val="28"/>
          <w:szCs w:val="28"/>
        </w:rPr>
        <w:t xml:space="preserve"> вопросов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Темниковского муниципального района Республики Мордовия. (</w:t>
      </w:r>
      <w:hyperlink w:anchor="anchor2000" w:history="1">
        <w:r w:rsidRPr="00915249">
          <w:rPr>
            <w:rFonts w:ascii="Times New Roman" w:hAnsi="Times New Roman" w:cs="Times New Roman"/>
            <w:color w:val="000000"/>
            <w:kern w:val="3"/>
            <w:sz w:val="28"/>
            <w:szCs w:val="28"/>
          </w:rPr>
          <w:t>Приложение 2</w:t>
        </w:r>
      </w:hyperlink>
      <w:r w:rsidRPr="00915249">
        <w:rPr>
          <w:rFonts w:ascii="Times New Roman" w:hAnsi="Times New Roman" w:cs="Times New Roman"/>
          <w:color w:val="000000"/>
          <w:kern w:val="3"/>
          <w:sz w:val="28"/>
          <w:szCs w:val="28"/>
        </w:rPr>
        <w:t>)</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 w:name="anchor3"/>
      <w:bookmarkEnd w:id="2"/>
      <w:r w:rsidRPr="00915249">
        <w:rPr>
          <w:rFonts w:ascii="Times New Roman" w:hAnsi="Times New Roman" w:cs="Times New Roman"/>
          <w:color w:val="000000"/>
          <w:kern w:val="3"/>
          <w:sz w:val="28"/>
          <w:szCs w:val="28"/>
        </w:rPr>
        <w:t>3. Организацию работы по проведению мониторинга общественно-политических, социально-экономических и иных процессов, оказывающих влияние на ситуации в сфере противодействия терроризму возложить на заместителя Главы – начальника управления по социальной работе Администрации Темниковского муниципального района Булгакову Галину Васильевну.</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 w:name="anchor4"/>
      <w:bookmarkEnd w:id="3"/>
      <w:r w:rsidRPr="00915249">
        <w:rPr>
          <w:rFonts w:ascii="Times New Roman" w:hAnsi="Times New Roman" w:cs="Times New Roman"/>
          <w:color w:val="000000"/>
          <w:kern w:val="3"/>
          <w:sz w:val="28"/>
          <w:szCs w:val="28"/>
        </w:rPr>
        <w:t xml:space="preserve">4. </w:t>
      </w:r>
      <w:bookmarkStart w:id="4" w:name="anchor5"/>
      <w:bookmarkEnd w:id="4"/>
      <w:r w:rsidRPr="00915249">
        <w:rPr>
          <w:rFonts w:ascii="Times New Roman" w:hAnsi="Times New Roman" w:cs="Times New Roman"/>
          <w:color w:val="000000"/>
          <w:kern w:val="3"/>
          <w:sz w:val="28"/>
          <w:szCs w:val="28"/>
        </w:rPr>
        <w:t>Контроль за исполнением настоящего постановления оставляю за собой.</w:t>
      </w:r>
      <w:bookmarkStart w:id="5" w:name="anchor9"/>
      <w:bookmarkStart w:id="6" w:name="anchor10"/>
      <w:bookmarkStart w:id="7" w:name="anchor11"/>
      <w:bookmarkEnd w:id="5"/>
      <w:bookmarkEnd w:id="6"/>
      <w:bookmarkEnd w:id="7"/>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xml:space="preserve">5. </w:t>
      </w:r>
      <w:r w:rsidRPr="00915249">
        <w:rPr>
          <w:rFonts w:ascii="Times New Roman" w:hAnsi="Times New Roman" w:cs="Times New Roman"/>
          <w:color w:val="000000"/>
          <w:kern w:val="3"/>
          <w:sz w:val="28"/>
          <w:szCs w:val="28"/>
          <w:lang w:eastAsia="ar-SA"/>
        </w:rPr>
        <w:t>Настоящее постановление вступает в силу со дня его официального опубликования.</w:t>
      </w:r>
    </w:p>
    <w:p w:rsidR="00915249" w:rsidRPr="00915249" w:rsidRDefault="00915249" w:rsidP="00915249">
      <w:pPr>
        <w:adjustRightInd w:val="0"/>
        <w:spacing w:line="276" w:lineRule="auto"/>
        <w:jc w:val="both"/>
        <w:rPr>
          <w:rFonts w:ascii="Times New Roman" w:hAnsi="Times New Roman" w:cs="Times New Roman"/>
          <w:sz w:val="28"/>
          <w:szCs w:val="28"/>
        </w:rPr>
      </w:pPr>
    </w:p>
    <w:p w:rsidR="00915249" w:rsidRPr="00915249" w:rsidRDefault="00915249" w:rsidP="00915249">
      <w:pPr>
        <w:adjustRightInd w:val="0"/>
        <w:spacing w:line="276" w:lineRule="auto"/>
        <w:jc w:val="both"/>
        <w:rPr>
          <w:rFonts w:ascii="Times New Roman" w:hAnsi="Times New Roman" w:cs="Times New Roman"/>
          <w:sz w:val="28"/>
          <w:szCs w:val="28"/>
        </w:rPr>
      </w:pPr>
    </w:p>
    <w:p w:rsidR="00915249" w:rsidRPr="00915249" w:rsidRDefault="00915249" w:rsidP="00915249">
      <w:pPr>
        <w:adjustRightInd w:val="0"/>
        <w:spacing w:line="276" w:lineRule="auto"/>
        <w:jc w:val="both"/>
        <w:rPr>
          <w:rFonts w:ascii="Times New Roman" w:hAnsi="Times New Roman" w:cs="Times New Roman"/>
          <w:sz w:val="28"/>
          <w:szCs w:val="28"/>
        </w:rPr>
      </w:pPr>
    </w:p>
    <w:p w:rsidR="00915249" w:rsidRPr="00915249" w:rsidRDefault="00915249" w:rsidP="00915249">
      <w:pPr>
        <w:adjustRightInd w:val="0"/>
        <w:spacing w:line="276" w:lineRule="auto"/>
        <w:jc w:val="both"/>
        <w:rPr>
          <w:rFonts w:ascii="Times New Roman" w:hAnsi="Times New Roman" w:cs="Times New Roman"/>
          <w:sz w:val="28"/>
          <w:szCs w:val="28"/>
        </w:rPr>
      </w:pPr>
      <w:r w:rsidRPr="00915249">
        <w:rPr>
          <w:rFonts w:ascii="Times New Roman" w:hAnsi="Times New Roman" w:cs="Times New Roman"/>
          <w:sz w:val="28"/>
          <w:szCs w:val="28"/>
        </w:rPr>
        <w:t xml:space="preserve">Глава Темниковского </w:t>
      </w:r>
    </w:p>
    <w:p w:rsidR="00915249" w:rsidRPr="00915249" w:rsidRDefault="00915249" w:rsidP="00915249">
      <w:pPr>
        <w:adjustRightInd w:val="0"/>
        <w:spacing w:line="276" w:lineRule="auto"/>
        <w:jc w:val="both"/>
        <w:rPr>
          <w:rFonts w:ascii="Times New Roman" w:hAnsi="Times New Roman" w:cs="Times New Roman"/>
          <w:sz w:val="28"/>
          <w:szCs w:val="28"/>
        </w:rPr>
        <w:sectPr w:rsidR="00915249" w:rsidRPr="00915249" w:rsidSect="008B54B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pPr>
      <w:r w:rsidRPr="00915249">
        <w:rPr>
          <w:rFonts w:ascii="Times New Roman" w:hAnsi="Times New Roman" w:cs="Times New Roman"/>
          <w:sz w:val="28"/>
          <w:szCs w:val="28"/>
        </w:rPr>
        <w:t xml:space="preserve">муниципального района                                                                               О.Н. </w:t>
      </w:r>
      <w:proofErr w:type="spellStart"/>
      <w:r w:rsidRPr="00915249">
        <w:rPr>
          <w:rFonts w:ascii="Times New Roman" w:hAnsi="Times New Roman" w:cs="Times New Roman"/>
          <w:sz w:val="28"/>
          <w:szCs w:val="28"/>
        </w:rPr>
        <w:t>Родайкин</w:t>
      </w:r>
      <w:proofErr w:type="spellEnd"/>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lastRenderedPageBreak/>
        <w:t>Приложение 1</w:t>
      </w: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Утверждено</w:t>
      </w: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 xml:space="preserve">Постановлением Администрации </w:t>
      </w: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Темниковского муниципального района</w:t>
      </w: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от «21» мая 2025 г. N 223</w:t>
      </w:r>
    </w:p>
    <w:p w:rsidR="00915249" w:rsidRPr="00915249" w:rsidRDefault="00915249" w:rsidP="00915249">
      <w:pPr>
        <w:widowControl/>
        <w:suppressAutoHyphens/>
        <w:overflowPunct w:val="0"/>
        <w:ind w:firstLine="720"/>
        <w:jc w:val="both"/>
        <w:textAlignment w:val="baseline"/>
        <w:rPr>
          <w:rFonts w:ascii="Times New Roman" w:hAnsi="Times New Roman" w:cs="Times New Roman"/>
          <w:kern w:val="3"/>
          <w:sz w:val="24"/>
          <w:szCs w:val="22"/>
        </w:rPr>
      </w:pPr>
    </w:p>
    <w:p w:rsidR="00915249" w:rsidRPr="00915249" w:rsidRDefault="00915249" w:rsidP="00915249">
      <w:pPr>
        <w:adjustRightInd w:val="0"/>
        <w:spacing w:before="108" w:after="108"/>
        <w:jc w:val="center"/>
        <w:outlineLvl w:val="0"/>
        <w:rPr>
          <w:rFonts w:ascii="Times New Roman" w:hAnsi="Times New Roman" w:cs="Times New Roman"/>
          <w:b/>
          <w:bCs/>
          <w:color w:val="000000"/>
          <w:sz w:val="28"/>
          <w:szCs w:val="28"/>
        </w:rPr>
      </w:pPr>
      <w:r w:rsidRPr="00915249">
        <w:rPr>
          <w:rFonts w:ascii="Times New Roman" w:hAnsi="Times New Roman" w:cs="Times New Roman"/>
          <w:b/>
          <w:bCs/>
          <w:color w:val="000000"/>
          <w:sz w:val="28"/>
          <w:szCs w:val="28"/>
        </w:rPr>
        <w:t>Регламент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adjustRightInd w:val="0"/>
        <w:spacing w:before="108" w:after="108"/>
        <w:jc w:val="center"/>
        <w:outlineLvl w:val="0"/>
        <w:rPr>
          <w:rFonts w:ascii="Times New Roman" w:hAnsi="Times New Roman" w:cs="Times New Roman"/>
          <w:b/>
          <w:bCs/>
          <w:color w:val="000000"/>
          <w:sz w:val="28"/>
          <w:szCs w:val="28"/>
        </w:rPr>
      </w:pPr>
      <w:bookmarkStart w:id="8" w:name="anchor1100"/>
      <w:bookmarkEnd w:id="8"/>
      <w:r w:rsidRPr="00915249">
        <w:rPr>
          <w:rFonts w:ascii="Times New Roman" w:hAnsi="Times New Roman" w:cs="Times New Roman"/>
          <w:b/>
          <w:bCs/>
          <w:color w:val="000000"/>
          <w:sz w:val="28"/>
          <w:szCs w:val="28"/>
        </w:rPr>
        <w:t>Глава 1. Общие положения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Настоящий Регламент устанавливает цели, задачи и порядок проведения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Темниковского муниципального района (далее - мониторинг), а также основы формирования информационного фонда данных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xml:space="preserve">Мониторинг осуществляется в соответствии с </w:t>
      </w:r>
      <w:hyperlink r:id="rId17" w:history="1">
        <w:r w:rsidRPr="00915249">
          <w:rPr>
            <w:rFonts w:ascii="Times New Roman" w:hAnsi="Times New Roman" w:cs="Times New Roman"/>
            <w:color w:val="000000"/>
            <w:kern w:val="3"/>
            <w:sz w:val="28"/>
            <w:szCs w:val="28"/>
          </w:rPr>
          <w:t>подпунктом «а» пункта 4</w:t>
        </w:r>
      </w:hyperlink>
      <w:r w:rsidRPr="00915249">
        <w:rPr>
          <w:rFonts w:ascii="Times New Roman" w:hAnsi="Times New Roman" w:cs="Times New Roman"/>
          <w:color w:val="000000"/>
          <w:kern w:val="3"/>
          <w:sz w:val="28"/>
          <w:szCs w:val="28"/>
        </w:rPr>
        <w:t xml:space="preserve"> Положения об антитеррористической комиссии в субъекте Российской Федерации, утвержденного председателем Национального антитеррористического комитета А.В. </w:t>
      </w:r>
      <w:proofErr w:type="spellStart"/>
      <w:r w:rsidRPr="00915249">
        <w:rPr>
          <w:rFonts w:ascii="Times New Roman" w:hAnsi="Times New Roman" w:cs="Times New Roman"/>
          <w:color w:val="000000"/>
          <w:kern w:val="3"/>
          <w:sz w:val="28"/>
          <w:szCs w:val="28"/>
        </w:rPr>
        <w:t>Бортниковым</w:t>
      </w:r>
      <w:proofErr w:type="spellEnd"/>
      <w:r w:rsidRPr="00915249">
        <w:rPr>
          <w:rFonts w:ascii="Times New Roman" w:hAnsi="Times New Roman" w:cs="Times New Roman"/>
          <w:color w:val="000000"/>
          <w:kern w:val="3"/>
          <w:sz w:val="28"/>
          <w:szCs w:val="28"/>
        </w:rPr>
        <w:t xml:space="preserve"> 17 июня 2016 года.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Мониторинг представляет собой систему мероприятий по сбору, обобщению, анализу и оценке информации о политических, социально-экономических и иных процессах, оказывающих влияние на ситуацию в области противодействия терроризму, для получения обоснованных представлений о тенденциях их развития, выявления причин и условий, способствующих проявлениям терроризма на территории Темниковского муниципального района, а также выработки соответствующих предложений (мер) по их устранению.</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adjustRightInd w:val="0"/>
        <w:spacing w:before="108" w:after="108"/>
        <w:jc w:val="center"/>
        <w:outlineLvl w:val="0"/>
        <w:rPr>
          <w:rFonts w:ascii="Times New Roman" w:hAnsi="Times New Roman" w:cs="Times New Roman"/>
          <w:b/>
          <w:bCs/>
          <w:color w:val="000000"/>
          <w:sz w:val="28"/>
          <w:szCs w:val="28"/>
        </w:rPr>
      </w:pPr>
      <w:bookmarkStart w:id="9" w:name="anchor1200"/>
      <w:bookmarkEnd w:id="9"/>
      <w:r w:rsidRPr="00915249">
        <w:rPr>
          <w:rFonts w:ascii="Times New Roman" w:hAnsi="Times New Roman" w:cs="Times New Roman"/>
          <w:b/>
          <w:bCs/>
          <w:color w:val="000000"/>
          <w:sz w:val="28"/>
          <w:szCs w:val="28"/>
        </w:rPr>
        <w:t>Глава 2. Цель и задачи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2.1. Основной целью мониторинга является своевременное выявление причин и условий, способствующих проявлениям терроризма и экстремизма на территории Темниковского муниципального района, и выработка предложений по их устранению.</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2.2. В ходе мониторинга решаются следующие задачи:</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Сбор, анализ и оценка объективной информации о:</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xml:space="preserve">- политических, социально-экономических и иных процессах, оказывающих дестабилизирующее влияние на обстановку в </w:t>
      </w:r>
      <w:proofErr w:type="spellStart"/>
      <w:r w:rsidRPr="00915249">
        <w:rPr>
          <w:rFonts w:ascii="Times New Roman" w:hAnsi="Times New Roman" w:cs="Times New Roman"/>
          <w:color w:val="000000"/>
          <w:kern w:val="3"/>
          <w:sz w:val="28"/>
          <w:szCs w:val="28"/>
        </w:rPr>
        <w:t>Темниковском</w:t>
      </w:r>
      <w:proofErr w:type="spellEnd"/>
      <w:r w:rsidRPr="00915249">
        <w:rPr>
          <w:rFonts w:ascii="Times New Roman" w:hAnsi="Times New Roman" w:cs="Times New Roman"/>
          <w:color w:val="000000"/>
          <w:kern w:val="3"/>
          <w:sz w:val="28"/>
          <w:szCs w:val="28"/>
        </w:rPr>
        <w:t xml:space="preserve"> муниципальном районе и способствующих проявлениям терроризма, а также фактическом состоянии антитеррористической защищенности потенциальных объектов террористических посягательств и мест массового пребывания людей;</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lastRenderedPageBreak/>
        <w:t xml:space="preserve">- террористических угрозах и террористической активности в </w:t>
      </w:r>
      <w:proofErr w:type="spellStart"/>
      <w:r w:rsidRPr="00915249">
        <w:rPr>
          <w:rFonts w:ascii="Times New Roman" w:hAnsi="Times New Roman" w:cs="Times New Roman"/>
          <w:color w:val="000000"/>
          <w:kern w:val="3"/>
          <w:sz w:val="28"/>
          <w:szCs w:val="28"/>
        </w:rPr>
        <w:t>Темниковском</w:t>
      </w:r>
      <w:proofErr w:type="spellEnd"/>
      <w:r w:rsidRPr="00915249">
        <w:rPr>
          <w:rFonts w:ascii="Times New Roman" w:hAnsi="Times New Roman" w:cs="Times New Roman"/>
          <w:color w:val="000000"/>
          <w:kern w:val="3"/>
          <w:sz w:val="28"/>
          <w:szCs w:val="28"/>
        </w:rPr>
        <w:t xml:space="preserve"> муниципальном районе.</w:t>
      </w:r>
      <w:bookmarkStart w:id="10" w:name="anchor1023"/>
      <w:bookmarkEnd w:id="10"/>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2.3. Анализ причин и условий возникновения и распространения террористической деятельности на территории Темниковского муниципального района, выявление и анализ проблемных вопросов в области противодействия терроризму.</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1" w:name="anchor1024"/>
      <w:bookmarkEnd w:id="11"/>
      <w:r w:rsidRPr="00915249">
        <w:rPr>
          <w:rFonts w:ascii="Times New Roman" w:hAnsi="Times New Roman" w:cs="Times New Roman"/>
          <w:color w:val="000000"/>
          <w:kern w:val="3"/>
          <w:sz w:val="28"/>
          <w:szCs w:val="28"/>
        </w:rPr>
        <w:t>2.4. Выработка субъектами мониторинга предложений и рекомендаций по планированию и реализации неотложных и долгосрочных мероприятий по устранению причин и условий, способствующих проявлениям терроризма.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2" w:name="anchor1025"/>
      <w:bookmarkEnd w:id="12"/>
      <w:r w:rsidRPr="00915249">
        <w:rPr>
          <w:rFonts w:ascii="Times New Roman" w:hAnsi="Times New Roman" w:cs="Times New Roman"/>
          <w:color w:val="000000"/>
          <w:kern w:val="3"/>
          <w:sz w:val="28"/>
          <w:szCs w:val="28"/>
        </w:rPr>
        <w:t>2.5. Организация информационного взаимодействия субъектов мониторинга, в том числе обеспечение председателя и членов Антитеррористической комиссии Темниковского муниципального района достоверной систематизированной информацией о процессах, оказывающих влияние на ситуацию в области противодействия терроризму на территории региона.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3" w:name="anchor1026"/>
      <w:bookmarkEnd w:id="13"/>
      <w:r w:rsidRPr="00915249">
        <w:rPr>
          <w:rFonts w:ascii="Times New Roman" w:hAnsi="Times New Roman" w:cs="Times New Roman"/>
          <w:color w:val="000000"/>
          <w:kern w:val="3"/>
          <w:sz w:val="28"/>
          <w:szCs w:val="28"/>
        </w:rPr>
        <w:t>2.6. Анализ эффективности принимаемых мер по устранению причин и условий, способствующих проявлениям терроризма.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adjustRightInd w:val="0"/>
        <w:spacing w:before="108" w:after="108"/>
        <w:jc w:val="center"/>
        <w:outlineLvl w:val="0"/>
        <w:rPr>
          <w:rFonts w:ascii="Times New Roman" w:hAnsi="Times New Roman" w:cs="Times New Roman"/>
          <w:b/>
          <w:bCs/>
          <w:color w:val="000000"/>
          <w:sz w:val="28"/>
          <w:szCs w:val="28"/>
        </w:rPr>
      </w:pPr>
      <w:bookmarkStart w:id="14" w:name="anchor1300"/>
      <w:bookmarkEnd w:id="14"/>
      <w:r w:rsidRPr="00915249">
        <w:rPr>
          <w:rFonts w:ascii="Times New Roman" w:hAnsi="Times New Roman" w:cs="Times New Roman"/>
          <w:b/>
          <w:bCs/>
          <w:color w:val="000000"/>
          <w:sz w:val="28"/>
          <w:szCs w:val="28"/>
        </w:rPr>
        <w:t>Глава 3. Принципы деятельности по организации и проведению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5" w:name="anchor1031"/>
      <w:bookmarkEnd w:id="15"/>
      <w:r w:rsidRPr="00915249">
        <w:rPr>
          <w:rFonts w:ascii="Times New Roman" w:hAnsi="Times New Roman" w:cs="Times New Roman"/>
          <w:color w:val="000000"/>
          <w:kern w:val="3"/>
          <w:sz w:val="28"/>
          <w:szCs w:val="28"/>
        </w:rPr>
        <w:t>3.1. Система мониторинга базируется на следующих принципах:</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b/>
          <w:color w:val="000000"/>
          <w:kern w:val="3"/>
          <w:sz w:val="28"/>
          <w:szCs w:val="28"/>
        </w:rPr>
        <w:t>объективность</w:t>
      </w:r>
      <w:r w:rsidRPr="00915249">
        <w:rPr>
          <w:rFonts w:ascii="Times New Roman" w:hAnsi="Times New Roman" w:cs="Times New Roman"/>
          <w:color w:val="000000"/>
          <w:kern w:val="3"/>
          <w:sz w:val="28"/>
          <w:szCs w:val="28"/>
        </w:rPr>
        <w:t xml:space="preserve"> - достоверность данных мониторинга, беспристрастность и обоснованность выводов по результатам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b/>
          <w:color w:val="000000"/>
          <w:kern w:val="3"/>
          <w:sz w:val="28"/>
          <w:szCs w:val="28"/>
        </w:rPr>
        <w:t>системность</w:t>
      </w:r>
      <w:r w:rsidRPr="00915249">
        <w:rPr>
          <w:rFonts w:ascii="Times New Roman" w:hAnsi="Times New Roman" w:cs="Times New Roman"/>
          <w:color w:val="000000"/>
          <w:kern w:val="3"/>
          <w:sz w:val="28"/>
          <w:szCs w:val="28"/>
        </w:rPr>
        <w:t xml:space="preserve"> - ведение мониторинга в различных сферах жизнедеятельности на постоянной основе, периодичность сопоставления полученных результатов для выявления тенденций развития наблюдаемых процессов; регулярность контроля за устранением выявленных причин, условий и факторов, способствующих проявлениям терроризма и экстремизма;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b/>
          <w:color w:val="000000"/>
          <w:kern w:val="3"/>
          <w:sz w:val="28"/>
          <w:szCs w:val="28"/>
        </w:rPr>
        <w:t>комплексность</w:t>
      </w:r>
      <w:r w:rsidRPr="00915249">
        <w:rPr>
          <w:rFonts w:ascii="Times New Roman" w:hAnsi="Times New Roman" w:cs="Times New Roman"/>
          <w:color w:val="000000"/>
          <w:kern w:val="3"/>
          <w:sz w:val="28"/>
          <w:szCs w:val="28"/>
        </w:rPr>
        <w:t xml:space="preserve"> - максимальный охват объектов мониторинга; </w:t>
      </w:r>
      <w:proofErr w:type="spellStart"/>
      <w:r w:rsidRPr="00915249">
        <w:rPr>
          <w:rFonts w:ascii="Times New Roman" w:hAnsi="Times New Roman" w:cs="Times New Roman"/>
          <w:color w:val="000000"/>
          <w:kern w:val="3"/>
          <w:sz w:val="28"/>
          <w:szCs w:val="28"/>
        </w:rPr>
        <w:t>скоординированность</w:t>
      </w:r>
      <w:proofErr w:type="spellEnd"/>
      <w:r w:rsidRPr="00915249">
        <w:rPr>
          <w:rFonts w:ascii="Times New Roman" w:hAnsi="Times New Roman" w:cs="Times New Roman"/>
          <w:color w:val="000000"/>
          <w:kern w:val="3"/>
          <w:sz w:val="28"/>
          <w:szCs w:val="28"/>
        </w:rPr>
        <w:t xml:space="preserve"> деятельности субъектов мониторинга; сочетание сбалансированных, взаимосвязанных, научно обоснованных мер, социально-экономического, информационно-пропагандистского, воспитательного, правого, организационного, технического и иного характера по устранению причин, условий и факторов, оказывающих дестабилизирующее влияние на обстановку в </w:t>
      </w:r>
      <w:proofErr w:type="spellStart"/>
      <w:r w:rsidRPr="00915249">
        <w:rPr>
          <w:rFonts w:ascii="Times New Roman" w:hAnsi="Times New Roman" w:cs="Times New Roman"/>
          <w:color w:val="000000"/>
          <w:kern w:val="3"/>
          <w:sz w:val="28"/>
          <w:szCs w:val="28"/>
        </w:rPr>
        <w:t>Темниковском</w:t>
      </w:r>
      <w:proofErr w:type="spellEnd"/>
      <w:r w:rsidRPr="00915249">
        <w:rPr>
          <w:rFonts w:ascii="Times New Roman" w:hAnsi="Times New Roman" w:cs="Times New Roman"/>
          <w:color w:val="000000"/>
          <w:kern w:val="3"/>
          <w:sz w:val="28"/>
          <w:szCs w:val="28"/>
        </w:rPr>
        <w:t xml:space="preserve"> муниципальном районе и создающих угрозы террористического и экстремистского характера;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b/>
          <w:color w:val="000000"/>
          <w:kern w:val="3"/>
          <w:sz w:val="28"/>
          <w:szCs w:val="28"/>
        </w:rPr>
        <w:t>своевременность</w:t>
      </w:r>
      <w:r w:rsidRPr="00915249">
        <w:rPr>
          <w:rFonts w:ascii="Times New Roman" w:hAnsi="Times New Roman" w:cs="Times New Roman"/>
          <w:color w:val="000000"/>
          <w:kern w:val="3"/>
          <w:sz w:val="28"/>
          <w:szCs w:val="28"/>
        </w:rPr>
        <w:t xml:space="preserve"> - выявление причин, условий и факторов, оказывающих дестабилизирующее влияние на обстановку в </w:t>
      </w:r>
      <w:proofErr w:type="spellStart"/>
      <w:r w:rsidRPr="00915249">
        <w:rPr>
          <w:rFonts w:ascii="Times New Roman" w:hAnsi="Times New Roman" w:cs="Times New Roman"/>
          <w:color w:val="000000"/>
          <w:kern w:val="3"/>
          <w:sz w:val="28"/>
          <w:szCs w:val="28"/>
        </w:rPr>
        <w:t>Темниковском</w:t>
      </w:r>
      <w:proofErr w:type="spellEnd"/>
      <w:r w:rsidRPr="00915249">
        <w:rPr>
          <w:rFonts w:ascii="Times New Roman" w:hAnsi="Times New Roman" w:cs="Times New Roman"/>
          <w:color w:val="000000"/>
          <w:kern w:val="3"/>
          <w:sz w:val="28"/>
          <w:szCs w:val="28"/>
        </w:rPr>
        <w:t xml:space="preserve"> муниципальном районе и создающих угрозы террористического и экстремистского характера; выработка предупредительно-профилактических мер по их устранению; предоставление данных мониторинга в установленные сроки;</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b/>
          <w:color w:val="000000"/>
          <w:kern w:val="3"/>
          <w:sz w:val="28"/>
          <w:szCs w:val="28"/>
        </w:rPr>
        <w:t>законность</w:t>
      </w:r>
      <w:r w:rsidRPr="00915249">
        <w:rPr>
          <w:rFonts w:ascii="Times New Roman" w:hAnsi="Times New Roman" w:cs="Times New Roman"/>
          <w:color w:val="000000"/>
          <w:kern w:val="3"/>
          <w:sz w:val="28"/>
          <w:szCs w:val="28"/>
        </w:rPr>
        <w:t xml:space="preserve"> - строгое и полное осуществление в процессе мониторинга предписаний правовых законов и основанных на них юридических актов, безусловное и последовательное соблюдение прав человека.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adjustRightInd w:val="0"/>
        <w:spacing w:before="108" w:after="108"/>
        <w:jc w:val="center"/>
        <w:outlineLvl w:val="0"/>
        <w:rPr>
          <w:rFonts w:ascii="Times New Roman" w:hAnsi="Times New Roman" w:cs="Times New Roman"/>
          <w:b/>
          <w:bCs/>
          <w:color w:val="000000"/>
          <w:sz w:val="28"/>
          <w:szCs w:val="28"/>
        </w:rPr>
      </w:pPr>
      <w:bookmarkStart w:id="16" w:name="anchor1400"/>
      <w:bookmarkEnd w:id="16"/>
      <w:r w:rsidRPr="00915249">
        <w:rPr>
          <w:rFonts w:ascii="Times New Roman" w:hAnsi="Times New Roman" w:cs="Times New Roman"/>
          <w:b/>
          <w:bCs/>
          <w:color w:val="000000"/>
          <w:sz w:val="28"/>
          <w:szCs w:val="28"/>
        </w:rPr>
        <w:t>Глава 4. Организационная структура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7" w:name="anchor1041"/>
      <w:bookmarkEnd w:id="17"/>
      <w:r w:rsidRPr="00915249">
        <w:rPr>
          <w:rFonts w:ascii="Times New Roman" w:hAnsi="Times New Roman" w:cs="Times New Roman"/>
          <w:color w:val="000000"/>
          <w:kern w:val="3"/>
          <w:sz w:val="28"/>
          <w:szCs w:val="28"/>
        </w:rPr>
        <w:t>4.1. Объектами мониторинга являются общественно-политические, социально-экономические, криминогенные, техногенные и иные процессы и явления на территории Темниковского муниципального района, состояние безопасности объектов возможных террористических посягательств, силы и средства для минимизации и ликвидации последствий террористических проявлений.</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8" w:name="anchor1042"/>
      <w:bookmarkEnd w:id="18"/>
      <w:r w:rsidRPr="00915249">
        <w:rPr>
          <w:rFonts w:ascii="Times New Roman" w:hAnsi="Times New Roman" w:cs="Times New Roman"/>
          <w:color w:val="000000"/>
          <w:kern w:val="3"/>
          <w:sz w:val="28"/>
          <w:szCs w:val="28"/>
        </w:rPr>
        <w:t>4.2. Мониторинг в сфере противодействия экстремизму и терроризму осуществляет антитеррористическая комиссия Темниковского муниципального района на территории Республики Мордовия.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9" w:name="anchor1043"/>
      <w:bookmarkEnd w:id="19"/>
      <w:r w:rsidRPr="00915249">
        <w:rPr>
          <w:rFonts w:ascii="Times New Roman" w:hAnsi="Times New Roman" w:cs="Times New Roman"/>
          <w:color w:val="000000"/>
          <w:kern w:val="3"/>
          <w:sz w:val="28"/>
          <w:szCs w:val="28"/>
        </w:rPr>
        <w:t>4.3. Субъектами мониторинга являются территориальные органы федеральных органов исполнительной власти Республики Мордовия, органы исполнительной и законодательной власти Республики Мордовия, органы местного самоуправления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0" w:name="anchor1044"/>
      <w:bookmarkEnd w:id="20"/>
      <w:r w:rsidRPr="00915249">
        <w:rPr>
          <w:rFonts w:ascii="Times New Roman" w:hAnsi="Times New Roman" w:cs="Times New Roman"/>
          <w:color w:val="000000"/>
          <w:kern w:val="3"/>
          <w:sz w:val="28"/>
          <w:szCs w:val="28"/>
        </w:rPr>
        <w:t>4.4. Информационно-аналитическое обеспечение деятельности Антитеррористической комиссии Темниковского муниципального района осуществляют в установленном порядке территориальные органы федеральных органов исполнительной власти Республики Мордовия и органы исполнительной власти Республики Мордовия, которые участвуют в пределах своей компетенции в противодействии терроризму - субъекты информирования (</w:t>
      </w:r>
      <w:hyperlink r:id="rId18" w:history="1">
        <w:r w:rsidRPr="00915249">
          <w:rPr>
            <w:rFonts w:ascii="Times New Roman" w:hAnsi="Times New Roman" w:cs="Times New Roman"/>
            <w:color w:val="000000"/>
            <w:kern w:val="3"/>
            <w:sz w:val="28"/>
            <w:szCs w:val="28"/>
          </w:rPr>
          <w:t>пункт 14</w:t>
        </w:r>
      </w:hyperlink>
      <w:r w:rsidRPr="00915249">
        <w:rPr>
          <w:rFonts w:ascii="Times New Roman" w:hAnsi="Times New Roman" w:cs="Times New Roman"/>
          <w:color w:val="000000"/>
          <w:kern w:val="3"/>
          <w:sz w:val="28"/>
          <w:szCs w:val="28"/>
        </w:rPr>
        <w:t xml:space="preserve"> Положения об антитеррористической комиссии в субъекте Российской Федерации, утвержденного председателем Национального антитеррористического комитета А.В. </w:t>
      </w:r>
      <w:proofErr w:type="spellStart"/>
      <w:r w:rsidRPr="00915249">
        <w:rPr>
          <w:rFonts w:ascii="Times New Roman" w:hAnsi="Times New Roman" w:cs="Times New Roman"/>
          <w:color w:val="000000"/>
          <w:kern w:val="3"/>
          <w:sz w:val="28"/>
          <w:szCs w:val="28"/>
        </w:rPr>
        <w:t>Бортниковым</w:t>
      </w:r>
      <w:proofErr w:type="spellEnd"/>
      <w:r w:rsidRPr="00915249">
        <w:rPr>
          <w:rFonts w:ascii="Times New Roman" w:hAnsi="Times New Roman" w:cs="Times New Roman"/>
          <w:color w:val="000000"/>
          <w:kern w:val="3"/>
          <w:sz w:val="28"/>
          <w:szCs w:val="28"/>
        </w:rPr>
        <w:t xml:space="preserve"> 17 июня 2016 года).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1" w:name="anchor1045"/>
      <w:bookmarkEnd w:id="21"/>
      <w:r w:rsidRPr="00915249">
        <w:rPr>
          <w:rFonts w:ascii="Times New Roman" w:hAnsi="Times New Roman" w:cs="Times New Roman"/>
          <w:color w:val="000000"/>
          <w:kern w:val="3"/>
          <w:sz w:val="28"/>
          <w:szCs w:val="28"/>
        </w:rPr>
        <w:t xml:space="preserve">4.5. В соответствии с </w:t>
      </w:r>
      <w:hyperlink r:id="rId19" w:history="1">
        <w:r w:rsidRPr="00915249">
          <w:rPr>
            <w:rFonts w:ascii="Times New Roman" w:hAnsi="Times New Roman" w:cs="Times New Roman"/>
            <w:color w:val="000000"/>
            <w:kern w:val="3"/>
            <w:sz w:val="28"/>
            <w:szCs w:val="28"/>
          </w:rPr>
          <w:t>Федеральным законом</w:t>
        </w:r>
      </w:hyperlink>
      <w:r w:rsidRPr="00915249">
        <w:rPr>
          <w:rFonts w:ascii="Times New Roman" w:hAnsi="Times New Roman" w:cs="Times New Roman"/>
          <w:color w:val="000000"/>
          <w:kern w:val="3"/>
          <w:sz w:val="28"/>
          <w:szCs w:val="28"/>
        </w:rPr>
        <w:t xml:space="preserve"> от 6 марта 2006 г. N 35-ФЗ «О противодействии терроризму», Концепцией противодействия терроризму в Российской Федерации, утвержденной Президентом Российской Федерации 5 октября 2009 г., </w:t>
      </w:r>
      <w:hyperlink r:id="rId20" w:history="1">
        <w:r w:rsidRPr="00915249">
          <w:rPr>
            <w:rFonts w:ascii="Times New Roman" w:hAnsi="Times New Roman" w:cs="Times New Roman"/>
            <w:color w:val="000000"/>
            <w:kern w:val="3"/>
            <w:sz w:val="28"/>
            <w:szCs w:val="28"/>
          </w:rPr>
          <w:t>указом</w:t>
        </w:r>
      </w:hyperlink>
      <w:r w:rsidRPr="00915249">
        <w:rPr>
          <w:rFonts w:ascii="Times New Roman" w:hAnsi="Times New Roman" w:cs="Times New Roman"/>
          <w:color w:val="000000"/>
          <w:kern w:val="3"/>
          <w:sz w:val="28"/>
          <w:szCs w:val="28"/>
        </w:rPr>
        <w:t xml:space="preserve"> Президента Российской Федерации от 15 февраля 2006 г. N 116 «О мерах по противодействию терроризму», </w:t>
      </w:r>
      <w:hyperlink r:id="rId21" w:history="1">
        <w:r w:rsidRPr="00915249">
          <w:rPr>
            <w:rFonts w:ascii="Times New Roman" w:hAnsi="Times New Roman" w:cs="Times New Roman"/>
            <w:color w:val="000000"/>
            <w:kern w:val="3"/>
            <w:sz w:val="28"/>
            <w:szCs w:val="28"/>
          </w:rPr>
          <w:t>указом</w:t>
        </w:r>
      </w:hyperlink>
      <w:r w:rsidRPr="00915249">
        <w:rPr>
          <w:rFonts w:ascii="Times New Roman" w:hAnsi="Times New Roman" w:cs="Times New Roman"/>
          <w:color w:val="000000"/>
          <w:kern w:val="3"/>
          <w:sz w:val="28"/>
          <w:szCs w:val="28"/>
        </w:rPr>
        <w:t xml:space="preserve"> Президента Российской Федерации от 26 декабря 2015 г. N 664 «О мерах по совершенствованию государственного управления в области противодействия терроризму», Положением об антитеррористической комиссии в субъекте Российской Федерации, утвержденном председателем Национального антитеррористического комитета 17 июня 2016 г., </w:t>
      </w:r>
      <w:hyperlink r:id="rId22" w:history="1">
        <w:r w:rsidRPr="00915249">
          <w:rPr>
            <w:rFonts w:ascii="Times New Roman" w:hAnsi="Times New Roman" w:cs="Times New Roman"/>
            <w:color w:val="000000"/>
            <w:kern w:val="3"/>
            <w:sz w:val="28"/>
            <w:szCs w:val="28"/>
          </w:rPr>
          <w:t>Постановлением</w:t>
        </w:r>
      </w:hyperlink>
      <w:r w:rsidRPr="00915249">
        <w:rPr>
          <w:rFonts w:ascii="Times New Roman" w:hAnsi="Times New Roman" w:cs="Times New Roman"/>
          <w:color w:val="000000"/>
          <w:kern w:val="3"/>
          <w:sz w:val="28"/>
          <w:szCs w:val="28"/>
        </w:rPr>
        <w:t xml:space="preserve"> Правительства Российской Федерации от 4 мая 2008 г. N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субъектами мониторинга являются: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eastAsia="T3Font_0" w:hAnsi="Times New Roman" w:cs="Times New Roman"/>
          <w:kern w:val="3"/>
          <w:sz w:val="28"/>
          <w:szCs w:val="28"/>
        </w:rPr>
        <w:t>- ММО МВД России «</w:t>
      </w:r>
      <w:proofErr w:type="spellStart"/>
      <w:r w:rsidRPr="00915249">
        <w:rPr>
          <w:rFonts w:ascii="Times New Roman" w:eastAsia="T3Font_0" w:hAnsi="Times New Roman" w:cs="Times New Roman"/>
          <w:kern w:val="3"/>
          <w:sz w:val="28"/>
          <w:szCs w:val="28"/>
        </w:rPr>
        <w:t>Темниковский</w:t>
      </w:r>
      <w:proofErr w:type="spellEnd"/>
      <w:r w:rsidRPr="00915249">
        <w:rPr>
          <w:rFonts w:ascii="Times New Roman" w:eastAsia="T3Font_0" w:hAnsi="Times New Roman" w:cs="Times New Roman"/>
          <w:kern w:val="3"/>
          <w:sz w:val="28"/>
          <w:szCs w:val="28"/>
        </w:rPr>
        <w:t>»;</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eastAsia="T3Font_0" w:hAnsi="Times New Roman" w:cs="Times New Roman"/>
          <w:kern w:val="3"/>
          <w:sz w:val="28"/>
          <w:szCs w:val="28"/>
        </w:rPr>
        <w:t xml:space="preserve">- ОНД и ПР по </w:t>
      </w:r>
      <w:proofErr w:type="spellStart"/>
      <w:r w:rsidRPr="00915249">
        <w:rPr>
          <w:rFonts w:ascii="Times New Roman" w:eastAsia="T3Font_0" w:hAnsi="Times New Roman" w:cs="Times New Roman"/>
          <w:kern w:val="3"/>
          <w:sz w:val="28"/>
          <w:szCs w:val="28"/>
        </w:rPr>
        <w:t>Темниковскому</w:t>
      </w:r>
      <w:proofErr w:type="spellEnd"/>
      <w:r w:rsidRPr="00915249">
        <w:rPr>
          <w:rFonts w:ascii="Times New Roman" w:eastAsia="T3Font_0" w:hAnsi="Times New Roman" w:cs="Times New Roman"/>
          <w:kern w:val="3"/>
          <w:sz w:val="28"/>
          <w:szCs w:val="28"/>
        </w:rPr>
        <w:t xml:space="preserve"> и </w:t>
      </w:r>
      <w:proofErr w:type="spellStart"/>
      <w:r w:rsidRPr="00915249">
        <w:rPr>
          <w:rFonts w:ascii="Times New Roman" w:eastAsia="T3Font_0" w:hAnsi="Times New Roman" w:cs="Times New Roman"/>
          <w:kern w:val="3"/>
          <w:sz w:val="28"/>
          <w:szCs w:val="28"/>
        </w:rPr>
        <w:t>Теньгушевскому</w:t>
      </w:r>
      <w:proofErr w:type="spellEnd"/>
      <w:r w:rsidRPr="00915249">
        <w:rPr>
          <w:rFonts w:ascii="Times New Roman" w:eastAsia="T3Font_0" w:hAnsi="Times New Roman" w:cs="Times New Roman"/>
          <w:kern w:val="3"/>
          <w:sz w:val="28"/>
          <w:szCs w:val="28"/>
        </w:rPr>
        <w:t xml:space="preserve"> муниципальным районам</w:t>
      </w:r>
      <w:r w:rsidRPr="00915249">
        <w:rPr>
          <w:rFonts w:ascii="Times New Roman" w:hAnsi="Times New Roman" w:cs="Times New Roman"/>
          <w:color w:val="000000"/>
          <w:kern w:val="3"/>
          <w:sz w:val="28"/>
          <w:szCs w:val="28"/>
        </w:rPr>
        <w:t xml:space="preserve"> </w:t>
      </w:r>
      <w:proofErr w:type="spellStart"/>
      <w:r w:rsidRPr="00915249">
        <w:rPr>
          <w:rFonts w:ascii="Times New Roman" w:hAnsi="Times New Roman" w:cs="Times New Roman"/>
          <w:kern w:val="3"/>
          <w:sz w:val="28"/>
          <w:szCs w:val="28"/>
        </w:rPr>
        <w:t>Темниковское</w:t>
      </w:r>
      <w:proofErr w:type="spellEnd"/>
      <w:r w:rsidRPr="00915249">
        <w:rPr>
          <w:rFonts w:ascii="Times New Roman" w:hAnsi="Times New Roman" w:cs="Times New Roman"/>
          <w:kern w:val="3"/>
          <w:sz w:val="28"/>
          <w:szCs w:val="28"/>
        </w:rPr>
        <w:t xml:space="preserve"> отделение вневедомственной охраны филиала ФГКУ ОВО ВНГ РФ по Республики Мордовия;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eastAsia="T3Font_0" w:hAnsi="Times New Roman" w:cs="Times New Roman"/>
          <w:kern w:val="3"/>
          <w:sz w:val="28"/>
          <w:szCs w:val="28"/>
        </w:rPr>
        <w:t>- ГБУЗ РМ «</w:t>
      </w:r>
      <w:proofErr w:type="spellStart"/>
      <w:r w:rsidRPr="00915249">
        <w:rPr>
          <w:rFonts w:ascii="Times New Roman" w:eastAsia="T3Font_0" w:hAnsi="Times New Roman" w:cs="Times New Roman"/>
          <w:kern w:val="3"/>
          <w:sz w:val="28"/>
          <w:szCs w:val="28"/>
        </w:rPr>
        <w:t>Темниковская</w:t>
      </w:r>
      <w:proofErr w:type="spellEnd"/>
      <w:r w:rsidRPr="00915249">
        <w:rPr>
          <w:rFonts w:ascii="Times New Roman" w:eastAsia="T3Font_0" w:hAnsi="Times New Roman" w:cs="Times New Roman"/>
          <w:kern w:val="3"/>
          <w:sz w:val="28"/>
          <w:szCs w:val="28"/>
        </w:rPr>
        <w:t xml:space="preserve"> районная больница им. А.И. </w:t>
      </w:r>
      <w:proofErr w:type="spellStart"/>
      <w:r w:rsidRPr="00915249">
        <w:rPr>
          <w:rFonts w:ascii="Times New Roman" w:eastAsia="T3Font_0" w:hAnsi="Times New Roman" w:cs="Times New Roman"/>
          <w:kern w:val="3"/>
          <w:sz w:val="28"/>
          <w:szCs w:val="28"/>
        </w:rPr>
        <w:t>Рудявского</w:t>
      </w:r>
      <w:proofErr w:type="spellEnd"/>
      <w:r w:rsidRPr="00915249">
        <w:rPr>
          <w:rFonts w:ascii="Times New Roman" w:eastAsia="T3Font_0" w:hAnsi="Times New Roman" w:cs="Times New Roman"/>
          <w:kern w:val="3"/>
          <w:sz w:val="28"/>
          <w:szCs w:val="28"/>
        </w:rPr>
        <w:t>»;</w:t>
      </w:r>
    </w:p>
    <w:p w:rsidR="00915249" w:rsidRPr="00915249" w:rsidRDefault="00915249" w:rsidP="00915249">
      <w:pPr>
        <w:widowControl/>
        <w:suppressAutoHyphens/>
        <w:overflowPunct w:val="0"/>
        <w:ind w:firstLine="720"/>
        <w:jc w:val="both"/>
        <w:textAlignment w:val="baseline"/>
        <w:rPr>
          <w:rFonts w:ascii="Times New Roman" w:eastAsia="T3Font_0" w:hAnsi="Times New Roman" w:cs="Times New Roman"/>
          <w:kern w:val="3"/>
          <w:sz w:val="28"/>
          <w:szCs w:val="28"/>
        </w:rPr>
      </w:pPr>
      <w:r w:rsidRPr="00915249">
        <w:rPr>
          <w:rFonts w:ascii="Times New Roman" w:eastAsia="T3Font_0" w:hAnsi="Times New Roman" w:cs="Times New Roman"/>
          <w:kern w:val="3"/>
          <w:sz w:val="28"/>
          <w:szCs w:val="28"/>
        </w:rPr>
        <w:lastRenderedPageBreak/>
        <w:t>- МБУ «Центр культуры» Темниковского муниципального района РМ – структурное подразделение Районный дворец культуры и досуга;</w:t>
      </w:r>
    </w:p>
    <w:p w:rsidR="00915249" w:rsidRPr="00915249" w:rsidRDefault="00915249" w:rsidP="00915249">
      <w:pPr>
        <w:widowControl/>
        <w:suppressAutoHyphens/>
        <w:overflowPunct w:val="0"/>
        <w:ind w:firstLine="720"/>
        <w:jc w:val="both"/>
        <w:textAlignment w:val="baseline"/>
        <w:rPr>
          <w:rFonts w:ascii="Times New Roman" w:eastAsia="T3Font_0" w:hAnsi="Times New Roman" w:cs="Times New Roman"/>
          <w:kern w:val="3"/>
          <w:sz w:val="28"/>
          <w:szCs w:val="28"/>
        </w:rPr>
      </w:pPr>
      <w:r w:rsidRPr="00915249">
        <w:rPr>
          <w:rFonts w:ascii="Times New Roman" w:hAnsi="Times New Roman" w:cs="Times New Roman"/>
          <w:color w:val="000000"/>
          <w:kern w:val="3"/>
          <w:sz w:val="28"/>
          <w:szCs w:val="28"/>
        </w:rPr>
        <w:t>- Управление строительства и ЖКХ Администрации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Управление по работе с отраслями АПХ и ЛПХ  Администрации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eastAsia="T3Font_0" w:hAnsi="Times New Roman" w:cs="Times New Roman"/>
          <w:kern w:val="3"/>
          <w:sz w:val="28"/>
          <w:szCs w:val="28"/>
        </w:rPr>
      </w:pPr>
      <w:r w:rsidRPr="00915249">
        <w:rPr>
          <w:rFonts w:ascii="Times New Roman" w:eastAsia="T3Font_0" w:hAnsi="Times New Roman" w:cs="Times New Roman"/>
          <w:kern w:val="3"/>
          <w:sz w:val="28"/>
          <w:szCs w:val="28"/>
        </w:rPr>
        <w:t xml:space="preserve">- ГКУ «Социальная защита населения по </w:t>
      </w:r>
      <w:proofErr w:type="spellStart"/>
      <w:r w:rsidRPr="00915249">
        <w:rPr>
          <w:rFonts w:ascii="Times New Roman" w:eastAsia="T3Font_0" w:hAnsi="Times New Roman" w:cs="Times New Roman"/>
          <w:kern w:val="3"/>
          <w:sz w:val="28"/>
          <w:szCs w:val="28"/>
        </w:rPr>
        <w:t>Темниковскому</w:t>
      </w:r>
      <w:proofErr w:type="spellEnd"/>
      <w:r w:rsidRPr="00915249">
        <w:rPr>
          <w:rFonts w:ascii="Times New Roman" w:eastAsia="T3Font_0" w:hAnsi="Times New Roman" w:cs="Times New Roman"/>
          <w:kern w:val="3"/>
          <w:sz w:val="28"/>
          <w:szCs w:val="28"/>
        </w:rPr>
        <w:t xml:space="preserve"> району РМ»;</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Управление по экономике Администрации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Администрации сельских поселений и администрация городского поселения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2" w:name="anchor1046"/>
      <w:bookmarkEnd w:id="22"/>
      <w:r w:rsidRPr="00915249">
        <w:rPr>
          <w:rFonts w:ascii="Times New Roman" w:hAnsi="Times New Roman" w:cs="Times New Roman"/>
          <w:color w:val="000000"/>
          <w:kern w:val="3"/>
          <w:sz w:val="28"/>
          <w:szCs w:val="28"/>
        </w:rPr>
        <w:t>4.6. Субъектами информирования Антитеррористической комиссии Темниковского муниципального района в ходе мониторинга (по согласованию) могут быть иные органы государственной власти и организации, действующие на территории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3" w:name="anchor1047"/>
      <w:bookmarkEnd w:id="23"/>
      <w:r w:rsidRPr="00915249">
        <w:rPr>
          <w:rFonts w:ascii="Times New Roman" w:hAnsi="Times New Roman" w:cs="Times New Roman"/>
          <w:color w:val="000000"/>
          <w:kern w:val="3"/>
          <w:sz w:val="28"/>
          <w:szCs w:val="28"/>
        </w:rPr>
        <w:t>4.7. заместителя Главы – начальника управления по социальной работе Администрации Темниковского муниципального района организует мониторинг общественно-политических, социально-экономических и иных процессов, оказывающее негативное влияние на ситуацию в сфере противодействия терроризму и экстремизму, на территории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adjustRightInd w:val="0"/>
        <w:spacing w:before="108" w:after="108"/>
        <w:jc w:val="center"/>
        <w:outlineLvl w:val="0"/>
        <w:rPr>
          <w:rFonts w:ascii="Times New Roman" w:hAnsi="Times New Roman" w:cs="Times New Roman"/>
          <w:b/>
          <w:bCs/>
          <w:color w:val="000000"/>
          <w:sz w:val="28"/>
          <w:szCs w:val="28"/>
        </w:rPr>
      </w:pPr>
      <w:bookmarkStart w:id="24" w:name="anchor1500"/>
      <w:bookmarkEnd w:id="24"/>
      <w:r w:rsidRPr="00915249">
        <w:rPr>
          <w:rFonts w:ascii="Times New Roman" w:hAnsi="Times New Roman" w:cs="Times New Roman"/>
          <w:b/>
          <w:bCs/>
          <w:color w:val="000000"/>
          <w:sz w:val="28"/>
          <w:szCs w:val="28"/>
        </w:rPr>
        <w:t>Глава 5. Порядок взаимодействия субъектов в ходе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5" w:name="anchor1051"/>
      <w:bookmarkEnd w:id="25"/>
      <w:r w:rsidRPr="00915249">
        <w:rPr>
          <w:rFonts w:ascii="Times New Roman" w:hAnsi="Times New Roman" w:cs="Times New Roman"/>
          <w:color w:val="000000"/>
          <w:kern w:val="3"/>
          <w:sz w:val="28"/>
          <w:szCs w:val="28"/>
        </w:rPr>
        <w:t>5.1. Информирование Антитеррористической комиссии Темниковского муниципального района в ходе мониторинга осуществляется субъектами мониторинга один раз в полугодие.</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6" w:name="anchor1052"/>
      <w:bookmarkEnd w:id="26"/>
      <w:r w:rsidRPr="00915249">
        <w:rPr>
          <w:rFonts w:ascii="Times New Roman" w:hAnsi="Times New Roman" w:cs="Times New Roman"/>
          <w:color w:val="000000"/>
          <w:kern w:val="3"/>
          <w:sz w:val="28"/>
          <w:szCs w:val="28"/>
        </w:rPr>
        <w:t>5.2. Мониторинг осуществляется непрерывно, в процессе повседневной деятельности субъектов мониторинга в пределах их компетенции.</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7" w:name="anchor1053"/>
      <w:bookmarkEnd w:id="27"/>
      <w:r w:rsidRPr="00915249">
        <w:rPr>
          <w:rFonts w:ascii="Times New Roman" w:hAnsi="Times New Roman" w:cs="Times New Roman"/>
          <w:color w:val="000000"/>
          <w:kern w:val="3"/>
          <w:sz w:val="28"/>
          <w:szCs w:val="28"/>
        </w:rPr>
        <w:t xml:space="preserve">5.3. Субъекты мониторинга каждое полугодие готовят и направляют в АТК Темниковского муниципального района информационно-аналитические материалы о выявленных условиях и факторах, оказывающих дестабилизирующее влияние на обстановку в </w:t>
      </w:r>
      <w:proofErr w:type="spellStart"/>
      <w:r w:rsidRPr="00915249">
        <w:rPr>
          <w:rFonts w:ascii="Times New Roman" w:hAnsi="Times New Roman" w:cs="Times New Roman"/>
          <w:color w:val="000000"/>
          <w:kern w:val="3"/>
          <w:sz w:val="28"/>
          <w:szCs w:val="28"/>
        </w:rPr>
        <w:t>Темниковском</w:t>
      </w:r>
      <w:proofErr w:type="spellEnd"/>
      <w:r w:rsidRPr="00915249">
        <w:rPr>
          <w:rFonts w:ascii="Times New Roman" w:hAnsi="Times New Roman" w:cs="Times New Roman"/>
          <w:color w:val="000000"/>
          <w:kern w:val="3"/>
          <w:sz w:val="28"/>
          <w:szCs w:val="28"/>
        </w:rPr>
        <w:t xml:space="preserve"> муниципальном районе и создающих угрозы террористического и экстремистского характера.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8" w:name="anchor1054"/>
      <w:bookmarkEnd w:id="28"/>
      <w:r w:rsidRPr="00915249">
        <w:rPr>
          <w:rFonts w:ascii="Times New Roman" w:hAnsi="Times New Roman" w:cs="Times New Roman"/>
          <w:color w:val="000000"/>
          <w:kern w:val="3"/>
          <w:sz w:val="28"/>
          <w:szCs w:val="28"/>
        </w:rPr>
        <w:t>5.4. Информационно-аналитические материалы должны содержать:</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xml:space="preserve">анализ выявленных в ходе мониторинга причин, условий и факторов, оказывающих дестабилизирующее влияние на обстановку в </w:t>
      </w:r>
      <w:proofErr w:type="spellStart"/>
      <w:r w:rsidRPr="00915249">
        <w:rPr>
          <w:rFonts w:ascii="Times New Roman" w:hAnsi="Times New Roman" w:cs="Times New Roman"/>
          <w:color w:val="000000"/>
          <w:kern w:val="3"/>
          <w:sz w:val="28"/>
          <w:szCs w:val="28"/>
        </w:rPr>
        <w:t>Темниковском</w:t>
      </w:r>
      <w:proofErr w:type="spellEnd"/>
      <w:r w:rsidRPr="00915249">
        <w:rPr>
          <w:rFonts w:ascii="Times New Roman" w:hAnsi="Times New Roman" w:cs="Times New Roman"/>
          <w:color w:val="000000"/>
          <w:kern w:val="3"/>
          <w:sz w:val="28"/>
          <w:szCs w:val="28"/>
        </w:rPr>
        <w:t xml:space="preserve"> муниципальном районе и создающих угрозы террористического и экстремистского характера;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xml:space="preserve">оценку динамики развития выявленных условий и факторов, оказывающих дестабилизирующее влияние на обстановку в </w:t>
      </w:r>
      <w:proofErr w:type="spellStart"/>
      <w:r w:rsidRPr="00915249">
        <w:rPr>
          <w:rFonts w:ascii="Times New Roman" w:hAnsi="Times New Roman" w:cs="Times New Roman"/>
          <w:color w:val="000000"/>
          <w:kern w:val="3"/>
          <w:sz w:val="28"/>
          <w:szCs w:val="28"/>
        </w:rPr>
        <w:t>Темниковском</w:t>
      </w:r>
      <w:proofErr w:type="spellEnd"/>
      <w:r w:rsidRPr="00915249">
        <w:rPr>
          <w:rFonts w:ascii="Times New Roman" w:hAnsi="Times New Roman" w:cs="Times New Roman"/>
          <w:color w:val="000000"/>
          <w:kern w:val="3"/>
          <w:sz w:val="28"/>
          <w:szCs w:val="28"/>
        </w:rPr>
        <w:t xml:space="preserve"> муниципальном районе и создающих угрозы террористического и экстремистского характера (по сравнению с предыдущим периодом);</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вытекающие из анализа информации выводы о степени угрозы безопасности населения и инфраструктуры на территории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lastRenderedPageBreak/>
        <w:t xml:space="preserve">предложения по устранению выявленных причин, условий и факторов, оказывающих дестабилизирующее влияние на обстановку в </w:t>
      </w:r>
      <w:proofErr w:type="spellStart"/>
      <w:r w:rsidRPr="00915249">
        <w:rPr>
          <w:rFonts w:ascii="Times New Roman" w:hAnsi="Times New Roman" w:cs="Times New Roman"/>
          <w:color w:val="000000"/>
          <w:kern w:val="3"/>
          <w:sz w:val="28"/>
          <w:szCs w:val="28"/>
        </w:rPr>
        <w:t>Темниковском</w:t>
      </w:r>
      <w:proofErr w:type="spellEnd"/>
      <w:r w:rsidRPr="00915249">
        <w:rPr>
          <w:rFonts w:ascii="Times New Roman" w:hAnsi="Times New Roman" w:cs="Times New Roman"/>
          <w:color w:val="000000"/>
          <w:kern w:val="3"/>
          <w:sz w:val="28"/>
          <w:szCs w:val="28"/>
        </w:rPr>
        <w:t xml:space="preserve"> муниципальном районе и создающих угрозы террористического и экстремистского характера;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проблемные вопросы, связанные с реализацией в районе (государственной) республиканской политики в сфере противодействия терроризму и экстремизму, недостатки в функционировании государственной республиканской антитеррористической системы.</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9" w:name="anchor1055"/>
      <w:bookmarkEnd w:id="29"/>
      <w:r w:rsidRPr="00915249">
        <w:rPr>
          <w:rFonts w:ascii="Times New Roman" w:hAnsi="Times New Roman" w:cs="Times New Roman"/>
          <w:color w:val="000000"/>
          <w:kern w:val="3"/>
          <w:sz w:val="28"/>
          <w:szCs w:val="28"/>
        </w:rPr>
        <w:t>5.5. Информационно-аналитические материалы могут содержать результаты научных исследований и социологических опросов, в ходе которых выявлены негативные факторы, оказывающие дестабилизирующее воздействие на ситуацию в сфере противодействия терроризму и экстремизму, диаграммы, схемы, таблицы и иные иллюстрационные материалы.</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0" w:name="anchor1056"/>
      <w:bookmarkEnd w:id="30"/>
      <w:r w:rsidRPr="00915249">
        <w:rPr>
          <w:rFonts w:ascii="Times New Roman" w:hAnsi="Times New Roman" w:cs="Times New Roman"/>
          <w:color w:val="000000"/>
          <w:kern w:val="3"/>
          <w:sz w:val="28"/>
          <w:szCs w:val="28"/>
        </w:rPr>
        <w:t>5.6. Материалы представляются в Антитеррористическую комиссию Темниковского муниципального района на бумажном и электронном носителях.</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1" w:name="anchor1057"/>
      <w:bookmarkEnd w:id="31"/>
      <w:r w:rsidRPr="00915249">
        <w:rPr>
          <w:rFonts w:ascii="Times New Roman" w:hAnsi="Times New Roman" w:cs="Times New Roman"/>
          <w:color w:val="000000"/>
          <w:kern w:val="3"/>
          <w:sz w:val="28"/>
          <w:szCs w:val="28"/>
        </w:rPr>
        <w:t>5.7. Гриф секретности предоставляемой информации определяется исполнителем.</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2" w:name="anchor1058"/>
      <w:bookmarkEnd w:id="32"/>
      <w:r w:rsidRPr="00915249">
        <w:rPr>
          <w:rFonts w:ascii="Times New Roman" w:hAnsi="Times New Roman" w:cs="Times New Roman"/>
          <w:color w:val="000000"/>
          <w:kern w:val="3"/>
          <w:sz w:val="28"/>
          <w:szCs w:val="28"/>
        </w:rPr>
        <w:t>5.8. Документы, содержащие конфиденциальные сведения, направляются в адрес Председателя Антитеррористической комиссии Темниковского муниципального района, Главы Темниковского муниципального района Республики Мордовия с соблюдением установленного порядка предоставления данной информации.</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3" w:name="anchor1059"/>
      <w:bookmarkEnd w:id="33"/>
      <w:r w:rsidRPr="00915249">
        <w:rPr>
          <w:rFonts w:ascii="Times New Roman" w:hAnsi="Times New Roman" w:cs="Times New Roman"/>
          <w:color w:val="000000"/>
          <w:kern w:val="3"/>
          <w:sz w:val="28"/>
          <w:szCs w:val="28"/>
        </w:rPr>
        <w:t>5.9. Информационно-аналитические материалы представляются в АТК Темниковского муниципального района один раз в полугодие - 03 июля и 30 октября.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4" w:name="anchor1510"/>
      <w:bookmarkEnd w:id="34"/>
      <w:r w:rsidRPr="00915249">
        <w:rPr>
          <w:rFonts w:ascii="Times New Roman" w:hAnsi="Times New Roman" w:cs="Times New Roman"/>
          <w:color w:val="000000"/>
          <w:kern w:val="3"/>
          <w:sz w:val="28"/>
          <w:szCs w:val="28"/>
        </w:rPr>
        <w:t>5.10. Субъекты мониторинга несут ответственность за своевременность, объективность, полноту и качество представляемой информации.</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5" w:name="anchor1511"/>
      <w:bookmarkEnd w:id="35"/>
      <w:r w:rsidRPr="00915249">
        <w:rPr>
          <w:rFonts w:ascii="Times New Roman" w:hAnsi="Times New Roman" w:cs="Times New Roman"/>
          <w:color w:val="000000"/>
          <w:kern w:val="3"/>
          <w:sz w:val="28"/>
          <w:szCs w:val="28"/>
        </w:rPr>
        <w:t>5.11. АТК Темниковского муниципального района осуществляет:</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получение данных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формирование информационной базы данных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обобщение полученных данных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подготовку сводной информации по результатам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6" w:name="anchor1512"/>
      <w:bookmarkEnd w:id="36"/>
      <w:r w:rsidRPr="00915249">
        <w:rPr>
          <w:rFonts w:ascii="Times New Roman" w:hAnsi="Times New Roman" w:cs="Times New Roman"/>
          <w:color w:val="000000"/>
          <w:kern w:val="3"/>
          <w:sz w:val="28"/>
          <w:szCs w:val="28"/>
        </w:rPr>
        <w:t>5.12. Итоговым документом по результатам мониторинга является информационно-аналитическая справка «О ситуации в сфере противодействия терроризму и экстремизму на территории 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7" w:name="anchor1513"/>
      <w:bookmarkEnd w:id="37"/>
      <w:r w:rsidRPr="00915249">
        <w:rPr>
          <w:rFonts w:ascii="Times New Roman" w:hAnsi="Times New Roman" w:cs="Times New Roman"/>
          <w:color w:val="000000"/>
          <w:kern w:val="3"/>
          <w:sz w:val="28"/>
          <w:szCs w:val="28"/>
        </w:rPr>
        <w:t>5.13. Подготовка информационно-аналитической справки «О ситуации в сфере противодействия терроризму и экстремизму на территории Темниковского муниципального района» осуществляется к 25 июля и 15 ноября.</w:t>
      </w:r>
    </w:p>
    <w:p w:rsidR="00915249" w:rsidRPr="00915249" w:rsidRDefault="00915249" w:rsidP="00915249">
      <w:pPr>
        <w:adjustRightInd w:val="0"/>
        <w:spacing w:before="108" w:after="108"/>
        <w:jc w:val="center"/>
        <w:outlineLvl w:val="0"/>
        <w:rPr>
          <w:rFonts w:ascii="Times New Roman" w:hAnsi="Times New Roman" w:cs="Times New Roman"/>
          <w:b/>
          <w:bCs/>
          <w:color w:val="000000"/>
          <w:sz w:val="28"/>
          <w:szCs w:val="28"/>
        </w:rPr>
      </w:pPr>
      <w:bookmarkStart w:id="38" w:name="anchor1600"/>
      <w:bookmarkEnd w:id="38"/>
      <w:r w:rsidRPr="00915249">
        <w:rPr>
          <w:rFonts w:ascii="Times New Roman" w:hAnsi="Times New Roman" w:cs="Times New Roman"/>
          <w:b/>
          <w:bCs/>
          <w:color w:val="000000"/>
          <w:sz w:val="28"/>
          <w:szCs w:val="28"/>
        </w:rPr>
        <w:t>Глава 6. Использование результатов мониторинга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9" w:name="anchor1061"/>
      <w:bookmarkEnd w:id="39"/>
      <w:r w:rsidRPr="00915249">
        <w:rPr>
          <w:rFonts w:ascii="Times New Roman" w:hAnsi="Times New Roman" w:cs="Times New Roman"/>
          <w:color w:val="000000"/>
          <w:kern w:val="3"/>
          <w:sz w:val="28"/>
          <w:szCs w:val="28"/>
        </w:rPr>
        <w:t>6.1. В соответствии с решением председателя Антитеррористической комиссии Темниковского муниципального района результаты мониторинга могут использоваться при:</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 xml:space="preserve">планировании деятельности Антитеррористической комиссии Темниковского муниципального района, органов исполнительной власти и местного </w:t>
      </w:r>
      <w:r w:rsidRPr="00915249">
        <w:rPr>
          <w:rFonts w:ascii="Times New Roman" w:hAnsi="Times New Roman" w:cs="Times New Roman"/>
          <w:color w:val="000000"/>
          <w:kern w:val="3"/>
          <w:sz w:val="28"/>
          <w:szCs w:val="28"/>
        </w:rPr>
        <w:lastRenderedPageBreak/>
        <w:t>самоуправления Темниковского муниципального района (внесение дополнений в планы работы на календарный год, учет при составлении планов на более длительный период);</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корректировке правовых актов, регламентирующих деятельность по профилактике проявлений терроризма;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внесении соответствующих изменений (дополнений) в профильные региональные (муниципальные) планы, программы (подпрограммы) по профилактике терроризма для совершенствования системы и повышения качества реализации предусмотренных федеральным законодательством полномочий в данной области;</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подготовке плановых и внеочередных заседаний Комиссий по актуальным вопросам противодействия терроризму, информационно-аналитических материалов к ним, принятии решений;</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осуществлении контроля за исполнением субъектами противодействия терроризму принимаемых Антитеррористической комиссией Темниковского муниципального района Решений.</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Приложение 2</w:t>
      </w: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Утверждено</w:t>
      </w: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 xml:space="preserve">Постановлением Администрации </w:t>
      </w: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Темниковского муниципального района</w:t>
      </w:r>
    </w:p>
    <w:p w:rsidR="00915249" w:rsidRPr="00915249" w:rsidRDefault="00915249" w:rsidP="00915249">
      <w:pPr>
        <w:adjustRightInd w:val="0"/>
        <w:jc w:val="right"/>
        <w:rPr>
          <w:rFonts w:ascii="Times New Roman" w:hAnsi="Times New Roman" w:cs="Times New Roman"/>
          <w:color w:val="000000"/>
          <w:sz w:val="28"/>
          <w:szCs w:val="28"/>
        </w:rPr>
      </w:pPr>
      <w:r w:rsidRPr="00915249">
        <w:rPr>
          <w:rFonts w:ascii="Times New Roman" w:hAnsi="Times New Roman" w:cs="Times New Roman"/>
          <w:color w:val="000000"/>
          <w:sz w:val="28"/>
          <w:szCs w:val="28"/>
        </w:rPr>
        <w:t>от «21» мая</w:t>
      </w:r>
      <w:r>
        <w:rPr>
          <w:rFonts w:ascii="Times New Roman" w:hAnsi="Times New Roman" w:cs="Times New Roman"/>
          <w:color w:val="000000"/>
          <w:sz w:val="28"/>
          <w:szCs w:val="28"/>
        </w:rPr>
        <w:t xml:space="preserve"> 2025 г. №</w:t>
      </w:r>
      <w:r w:rsidRPr="00915249">
        <w:rPr>
          <w:rFonts w:ascii="Times New Roman" w:hAnsi="Times New Roman" w:cs="Times New Roman"/>
          <w:color w:val="000000"/>
          <w:sz w:val="28"/>
          <w:szCs w:val="28"/>
        </w:rPr>
        <w:t> 223</w:t>
      </w:r>
    </w:p>
    <w:p w:rsidR="00915249" w:rsidRPr="00915249" w:rsidRDefault="00915249" w:rsidP="00915249">
      <w:pPr>
        <w:adjustRightInd w:val="0"/>
        <w:jc w:val="right"/>
        <w:rPr>
          <w:rFonts w:ascii="Times New Roman" w:hAnsi="Times New Roman" w:cs="Times New Roman"/>
          <w:color w:val="000000"/>
          <w:sz w:val="28"/>
          <w:szCs w:val="28"/>
        </w:rPr>
      </w:pPr>
    </w:p>
    <w:p w:rsidR="00915249" w:rsidRPr="00915249" w:rsidRDefault="00915249" w:rsidP="00915249">
      <w:pPr>
        <w:adjustRightInd w:val="0"/>
        <w:jc w:val="center"/>
        <w:outlineLvl w:val="0"/>
        <w:rPr>
          <w:rFonts w:ascii="Times New Roman" w:hAnsi="Times New Roman" w:cs="Times New Roman"/>
          <w:b/>
          <w:bCs/>
          <w:color w:val="000000"/>
          <w:sz w:val="28"/>
          <w:szCs w:val="28"/>
        </w:rPr>
      </w:pPr>
      <w:r w:rsidRPr="00915249">
        <w:rPr>
          <w:rFonts w:ascii="Times New Roman" w:hAnsi="Times New Roman" w:cs="Times New Roman"/>
          <w:b/>
          <w:bCs/>
          <w:color w:val="000000"/>
          <w:sz w:val="28"/>
          <w:szCs w:val="28"/>
        </w:rPr>
        <w:t>Перечень вопросов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w:t>
      </w:r>
    </w:p>
    <w:p w:rsidR="00915249" w:rsidRPr="00915249" w:rsidRDefault="00915249" w:rsidP="00915249">
      <w:pPr>
        <w:adjustRightInd w:val="0"/>
        <w:jc w:val="center"/>
        <w:outlineLvl w:val="0"/>
        <w:rPr>
          <w:rFonts w:ascii="Times New Roman" w:hAnsi="Times New Roman" w:cs="Times New Roman"/>
          <w:b/>
          <w:bCs/>
          <w:color w:val="000000"/>
          <w:sz w:val="28"/>
          <w:szCs w:val="28"/>
        </w:rPr>
      </w:pPr>
      <w:r w:rsidRPr="00915249">
        <w:rPr>
          <w:rFonts w:ascii="Times New Roman" w:hAnsi="Times New Roman" w:cs="Times New Roman"/>
          <w:b/>
          <w:bCs/>
          <w:color w:val="000000"/>
          <w:sz w:val="28"/>
          <w:szCs w:val="28"/>
        </w:rPr>
        <w:t>Темниковского муниципального района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0" w:name="anchor2001"/>
      <w:bookmarkEnd w:id="40"/>
      <w:r w:rsidRPr="00915249">
        <w:rPr>
          <w:rFonts w:ascii="Times New Roman" w:hAnsi="Times New Roman" w:cs="Times New Roman"/>
          <w:color w:val="000000"/>
          <w:kern w:val="3"/>
          <w:sz w:val="28"/>
          <w:szCs w:val="28"/>
        </w:rPr>
        <w:t>1. Негативные социально-экономические факторы: снижение доходов населения, рост уровня безработицы, задержки выплаты заработной платы, массовые сокращения на предприятиях, являющихся крупнейшими работодателями, снижение уровня развития досуга молодежи и доступности социальных благ для населения Темниковского муниципального района Республики Мордовия.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1" w:name="anchor2002"/>
      <w:bookmarkEnd w:id="41"/>
      <w:r w:rsidRPr="00915249">
        <w:rPr>
          <w:rFonts w:ascii="Times New Roman" w:hAnsi="Times New Roman" w:cs="Times New Roman"/>
          <w:color w:val="000000"/>
          <w:kern w:val="3"/>
          <w:sz w:val="28"/>
          <w:szCs w:val="28"/>
        </w:rPr>
        <w:lastRenderedPageBreak/>
        <w:t>2. Уровень протестной активности населения Темниковского муниципального района Республики Мордовия (количество протестных акций и их участников, причины выступлений, организаторы, основные декларируемые цели и лозунги). Оценка отношения населения к федеральным и региональным органам государственной власти и органам местного самоуправления.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2" w:name="anchor2003"/>
      <w:bookmarkEnd w:id="42"/>
      <w:r w:rsidRPr="00915249">
        <w:rPr>
          <w:rFonts w:ascii="Times New Roman" w:hAnsi="Times New Roman" w:cs="Times New Roman"/>
          <w:color w:val="000000"/>
          <w:kern w:val="3"/>
          <w:sz w:val="28"/>
          <w:szCs w:val="28"/>
        </w:rPr>
        <w:t>3. Состояние межнациональных и межконфессиональных отношений. Наличие конфликтов, фактов пропаганды национальной, расовой и религиозной розни. Причины и организаторы. Деструктивная деятельность религиозных групп и организаций.</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3" w:name="anchor2004"/>
      <w:bookmarkEnd w:id="43"/>
      <w:r w:rsidRPr="00915249">
        <w:rPr>
          <w:rFonts w:ascii="Times New Roman" w:hAnsi="Times New Roman" w:cs="Times New Roman"/>
          <w:color w:val="000000"/>
          <w:kern w:val="3"/>
          <w:sz w:val="28"/>
          <w:szCs w:val="28"/>
        </w:rPr>
        <w:t>4. Динамика численности населения Темниковского муниципального района Республики Мордовия за счет внутренней и внешней миграции. Основные группы мигрантов, их численность в процентном соотношении к постоянно проживающему населению. Влияние миграционных процессов на обстановку в области противодействия терроризму.</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4" w:name="anchor2005"/>
      <w:bookmarkEnd w:id="44"/>
      <w:r w:rsidRPr="00915249">
        <w:rPr>
          <w:rFonts w:ascii="Times New Roman" w:hAnsi="Times New Roman" w:cs="Times New Roman"/>
          <w:color w:val="000000"/>
          <w:kern w:val="3"/>
          <w:sz w:val="28"/>
          <w:szCs w:val="28"/>
        </w:rPr>
        <w:t>5. Состояние антитеррористической защищенности объектов (территорий), находящихся в муниципальной собственности или ведении органов местного самоуправления, а также мест массового пребывания людей. Результаты работы по категорированию, паспортизации, реализации мероприятий, предусмотренных требованиями к АТЗ, проверок, выявленные недостатки, принятые меры по их устранению.</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5" w:name="anchor2006"/>
      <w:bookmarkEnd w:id="45"/>
      <w:r w:rsidRPr="00915249">
        <w:rPr>
          <w:rFonts w:ascii="Times New Roman" w:hAnsi="Times New Roman" w:cs="Times New Roman"/>
          <w:color w:val="000000"/>
          <w:kern w:val="3"/>
          <w:sz w:val="28"/>
          <w:szCs w:val="28"/>
        </w:rPr>
        <w:t>6. Проблемные вопросы в области противодействия идеологии терроризма (адресная профилактическая работа, информационно-пропагандистские и иные мероприятия).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6" w:name="anchor2007"/>
      <w:bookmarkEnd w:id="46"/>
      <w:r w:rsidRPr="00915249">
        <w:rPr>
          <w:rFonts w:ascii="Times New Roman" w:hAnsi="Times New Roman" w:cs="Times New Roman"/>
          <w:color w:val="000000"/>
          <w:kern w:val="3"/>
          <w:sz w:val="28"/>
          <w:szCs w:val="28"/>
        </w:rPr>
        <w:t xml:space="preserve">7. Количество публикаций в муниципальных печатных и электронных СМИ, а также в тематических группах в социальных сетях (группы, посвященные жизни в муниципальном образовании) об антитеррористической деятельности (в том числе негативного характера). Перечень основных тем, оценка обоснованности критических публикаций, работа по созданию волонтерских молодежных </w:t>
      </w:r>
      <w:proofErr w:type="spellStart"/>
      <w:r w:rsidRPr="00915249">
        <w:rPr>
          <w:rFonts w:ascii="Times New Roman" w:hAnsi="Times New Roman" w:cs="Times New Roman"/>
          <w:color w:val="000000"/>
          <w:kern w:val="3"/>
          <w:sz w:val="28"/>
          <w:szCs w:val="28"/>
        </w:rPr>
        <w:t>кибердружин</w:t>
      </w:r>
      <w:proofErr w:type="spellEnd"/>
      <w:r w:rsidRPr="00915249">
        <w:rPr>
          <w:rFonts w:ascii="Times New Roman" w:hAnsi="Times New Roman" w:cs="Times New Roman"/>
          <w:color w:val="000000"/>
          <w:kern w:val="3"/>
          <w:sz w:val="28"/>
          <w:szCs w:val="28"/>
        </w:rPr>
        <w:t>, принятые меры.</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7" w:name="anchor2008"/>
      <w:bookmarkEnd w:id="47"/>
      <w:r w:rsidRPr="00915249">
        <w:rPr>
          <w:rFonts w:ascii="Times New Roman" w:hAnsi="Times New Roman" w:cs="Times New Roman"/>
          <w:color w:val="000000"/>
          <w:kern w:val="3"/>
          <w:sz w:val="28"/>
          <w:szCs w:val="28"/>
        </w:rPr>
        <w:t>8. Проблемные вопросы разработки и реализации муниципальных программ в области профилактики терроризма, а также по минимизации и (или) ликвидации последствий его проявлений.</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8" w:name="anchor2009"/>
      <w:bookmarkEnd w:id="48"/>
      <w:r w:rsidRPr="00915249">
        <w:rPr>
          <w:rFonts w:ascii="Times New Roman" w:hAnsi="Times New Roman" w:cs="Times New Roman"/>
          <w:color w:val="000000"/>
          <w:kern w:val="3"/>
          <w:sz w:val="28"/>
          <w:szCs w:val="28"/>
        </w:rPr>
        <w:t>9. Количество сотрудников органов местного самоуправления, участвующих на постоянной основе в мероприятиях по профилактике терроризма, прошедших обучение на профильных курсах повышения квалификации. Проблемы в организации их обучения.</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9" w:name="anchor2010"/>
      <w:bookmarkEnd w:id="49"/>
      <w:r w:rsidRPr="00915249">
        <w:rPr>
          <w:rFonts w:ascii="Times New Roman" w:hAnsi="Times New Roman" w:cs="Times New Roman"/>
          <w:color w:val="000000"/>
          <w:kern w:val="3"/>
          <w:sz w:val="28"/>
          <w:szCs w:val="28"/>
        </w:rPr>
        <w:t>10. Эффективность исполнения поручений Антитеррористической комиссии Республики Мордовия и Антитеррористической комиссии Темниковского муниципального района Республики Мордовия, результативность проводимой деятельности в области профилактики террористических проявлений.</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50" w:name="anchor2011"/>
      <w:bookmarkEnd w:id="50"/>
      <w:r w:rsidRPr="00915249">
        <w:rPr>
          <w:rFonts w:ascii="Times New Roman" w:hAnsi="Times New Roman" w:cs="Times New Roman"/>
          <w:color w:val="000000"/>
          <w:kern w:val="3"/>
          <w:sz w:val="28"/>
          <w:szCs w:val="28"/>
        </w:rPr>
        <w:t>11. Проблемы, связанные с исполнением решений Антитеррористической комиссии Республики Мордовия и собственных решений, причины и принятые меры.</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51" w:name="anchor2012"/>
      <w:bookmarkEnd w:id="51"/>
      <w:r w:rsidRPr="00915249">
        <w:rPr>
          <w:rFonts w:ascii="Times New Roman" w:hAnsi="Times New Roman" w:cs="Times New Roman"/>
          <w:color w:val="000000"/>
          <w:kern w:val="3"/>
          <w:sz w:val="28"/>
          <w:szCs w:val="28"/>
        </w:rPr>
        <w:t xml:space="preserve">12. Сведения о фактах распространения неонацистской идеологии, новых террористических угрозах, связанных с деятельностью украинских спецслужб и </w:t>
      </w:r>
      <w:r w:rsidRPr="00915249">
        <w:rPr>
          <w:rFonts w:ascii="Times New Roman" w:hAnsi="Times New Roman" w:cs="Times New Roman"/>
          <w:color w:val="000000"/>
          <w:kern w:val="3"/>
          <w:sz w:val="28"/>
          <w:szCs w:val="28"/>
        </w:rPr>
        <w:lastRenderedPageBreak/>
        <w:t>националистических формирований, а также контингентов лиц, на которые направлены антироссийская пропаганда и вербовочные устремления украинских радикалов.</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52" w:name="anchor2013"/>
      <w:bookmarkEnd w:id="52"/>
      <w:r w:rsidRPr="00915249">
        <w:rPr>
          <w:rFonts w:ascii="Times New Roman" w:hAnsi="Times New Roman" w:cs="Times New Roman"/>
          <w:color w:val="000000"/>
          <w:kern w:val="3"/>
          <w:sz w:val="28"/>
          <w:szCs w:val="28"/>
        </w:rPr>
        <w:t>13. Выявление причин, условий и обстоятельств, способствующих формированию угроз совершения террористических актов с использованием патогенных биологических агентов, токсических химикатов и радиоактивных веществ.</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53" w:name="anchor2014"/>
      <w:bookmarkEnd w:id="53"/>
      <w:r w:rsidRPr="00915249">
        <w:rPr>
          <w:rFonts w:ascii="Times New Roman" w:hAnsi="Times New Roman" w:cs="Times New Roman"/>
          <w:color w:val="000000"/>
          <w:kern w:val="3"/>
          <w:sz w:val="28"/>
          <w:szCs w:val="28"/>
        </w:rPr>
        <w:t>14. Оценка мероприятий, реализованных в рамках исполнения Установок Национального антитеррористического комитета.</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При осуществлении мониторинга по указанным пунктам перечня необходимо освещать проблемные вопросы и негативные тенденции, влияющие на обстановку в области противодействия терроризму.</w:t>
      </w: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8"/>
          <w:szCs w:val="28"/>
        </w:rPr>
      </w:pPr>
      <w:r w:rsidRPr="00915249">
        <w:rPr>
          <w:rFonts w:ascii="Times New Roman" w:hAnsi="Times New Roman" w:cs="Times New Roman"/>
          <w:color w:val="000000"/>
          <w:kern w:val="3"/>
          <w:sz w:val="28"/>
          <w:szCs w:val="28"/>
        </w:rPr>
        <w:t>Оценки и выводы, сформированные по всем пунктам перечня, должны сопровождаться подтверждающими материалами (описание фактов, статистические сведения, ссылки на документы и мнения экспертов и т. п.).</w:t>
      </w:r>
    </w:p>
    <w:p w:rsidR="00915249" w:rsidRPr="00915249" w:rsidRDefault="00915249" w:rsidP="00915249">
      <w:pPr>
        <w:widowControl/>
        <w:suppressAutoHyphens/>
        <w:overflowPunct w:val="0"/>
        <w:ind w:firstLine="720"/>
        <w:jc w:val="both"/>
        <w:textAlignment w:val="baseline"/>
        <w:rPr>
          <w:rFonts w:ascii="Times New Roman" w:hAnsi="Times New Roman" w:cs="Times New Roman"/>
          <w:kern w:val="3"/>
          <w:sz w:val="24"/>
          <w:szCs w:val="22"/>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kern w:val="3"/>
          <w:sz w:val="24"/>
          <w:szCs w:val="22"/>
        </w:rPr>
      </w:pPr>
    </w:p>
    <w:p w:rsidR="00915249" w:rsidRPr="00915249" w:rsidRDefault="00915249" w:rsidP="00915249">
      <w:pPr>
        <w:widowControl/>
        <w:suppressAutoHyphens/>
        <w:overflowPunct w:val="0"/>
        <w:ind w:firstLine="720"/>
        <w:jc w:val="both"/>
        <w:textAlignment w:val="baseline"/>
        <w:rPr>
          <w:rFonts w:ascii="Times New Roman" w:hAnsi="Times New Roman" w:cs="Times New Roman"/>
          <w:color w:val="000000"/>
          <w:kern w:val="3"/>
          <w:sz w:val="24"/>
          <w:szCs w:val="22"/>
        </w:rPr>
      </w:pPr>
    </w:p>
    <w:p w:rsidR="00561C38" w:rsidRDefault="00561C3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Pr="00436948" w:rsidRDefault="00436948" w:rsidP="00436948">
      <w:pPr>
        <w:keepNext/>
        <w:widowControl/>
        <w:autoSpaceDE/>
        <w:autoSpaceDN/>
        <w:jc w:val="center"/>
        <w:outlineLvl w:val="2"/>
        <w:rPr>
          <w:rFonts w:ascii="Times New Roman" w:hAnsi="Times New Roman" w:cs="Times New Roman"/>
          <w:b/>
          <w:iCs/>
          <w:sz w:val="32"/>
          <w:szCs w:val="20"/>
        </w:rPr>
      </w:pPr>
      <w:r w:rsidRPr="00436948">
        <w:rPr>
          <w:rFonts w:ascii="Times New Roman" w:hAnsi="Times New Roman" w:cs="Times New Roman"/>
          <w:b/>
          <w:iCs/>
          <w:sz w:val="32"/>
          <w:szCs w:val="20"/>
        </w:rPr>
        <w:t>АДМИНИСТРАЦИЯ ТЕМНИКОВСКОГО МУНИЦИПАЛЬНОГО РАЙОНА РЕСПУБЛИКИ МОРДОВИЯ</w:t>
      </w:r>
    </w:p>
    <w:p w:rsidR="00436948" w:rsidRPr="00436948" w:rsidRDefault="00436948" w:rsidP="00436948">
      <w:pPr>
        <w:widowControl/>
        <w:autoSpaceDE/>
        <w:autoSpaceDN/>
        <w:jc w:val="center"/>
        <w:outlineLvl w:val="0"/>
        <w:rPr>
          <w:rFonts w:ascii="Times New Roman" w:hAnsi="Times New Roman" w:cs="Times New Roman"/>
          <w:b/>
          <w:bCs/>
          <w:sz w:val="28"/>
          <w:szCs w:val="28"/>
        </w:rPr>
      </w:pPr>
    </w:p>
    <w:p w:rsidR="00436948" w:rsidRPr="00436948" w:rsidRDefault="00436948" w:rsidP="00436948">
      <w:pPr>
        <w:widowControl/>
        <w:autoSpaceDE/>
        <w:autoSpaceDN/>
        <w:jc w:val="center"/>
        <w:outlineLvl w:val="0"/>
        <w:rPr>
          <w:rFonts w:ascii="Times New Roman" w:hAnsi="Times New Roman" w:cs="Times New Roman"/>
          <w:b/>
          <w:bCs/>
          <w:sz w:val="28"/>
          <w:szCs w:val="28"/>
        </w:rPr>
      </w:pPr>
    </w:p>
    <w:p w:rsidR="00436948" w:rsidRPr="00436948" w:rsidRDefault="00436948" w:rsidP="00436948">
      <w:pPr>
        <w:widowControl/>
        <w:autoSpaceDE/>
        <w:autoSpaceDN/>
        <w:jc w:val="center"/>
        <w:outlineLvl w:val="0"/>
        <w:rPr>
          <w:rFonts w:ascii="Times New Roman" w:hAnsi="Times New Roman" w:cs="Times New Roman"/>
          <w:b/>
          <w:bCs/>
          <w:sz w:val="34"/>
          <w:szCs w:val="34"/>
        </w:rPr>
      </w:pPr>
      <w:r w:rsidRPr="00436948">
        <w:rPr>
          <w:rFonts w:ascii="Times New Roman" w:hAnsi="Times New Roman" w:cs="Times New Roman"/>
          <w:b/>
          <w:bCs/>
          <w:sz w:val="34"/>
          <w:szCs w:val="34"/>
        </w:rPr>
        <w:t>П О С Т А Н О В Л Е Н И Е</w:t>
      </w:r>
    </w:p>
    <w:p w:rsidR="00436948" w:rsidRPr="00436948" w:rsidRDefault="00436948" w:rsidP="00436948">
      <w:pPr>
        <w:widowControl/>
        <w:autoSpaceDE/>
        <w:autoSpaceDN/>
        <w:rPr>
          <w:rFonts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032"/>
        <w:gridCol w:w="5033"/>
      </w:tblGrid>
      <w:tr w:rsidR="00436948" w:rsidRPr="00436948" w:rsidTr="008B54B4">
        <w:tc>
          <w:tcPr>
            <w:tcW w:w="5032" w:type="dxa"/>
          </w:tcPr>
          <w:p w:rsidR="00436948" w:rsidRPr="00436948" w:rsidRDefault="00436948" w:rsidP="00436948">
            <w:pPr>
              <w:widowControl/>
              <w:autoSpaceDE/>
              <w:autoSpaceDN/>
              <w:rPr>
                <w:rFonts w:ascii="Times New Roman" w:hAnsi="Times New Roman" w:cs="Times New Roman"/>
                <w:sz w:val="28"/>
                <w:szCs w:val="28"/>
              </w:rPr>
            </w:pPr>
            <w:r w:rsidRPr="00436948">
              <w:rPr>
                <w:rFonts w:ascii="Times New Roman" w:hAnsi="Times New Roman" w:cs="Times New Roman"/>
                <w:sz w:val="28"/>
                <w:szCs w:val="28"/>
              </w:rPr>
              <w:t>«30» мая 2025 г.</w:t>
            </w:r>
          </w:p>
        </w:tc>
        <w:tc>
          <w:tcPr>
            <w:tcW w:w="5033" w:type="dxa"/>
          </w:tcPr>
          <w:p w:rsidR="00436948" w:rsidRPr="00436948" w:rsidRDefault="00436948" w:rsidP="00436948">
            <w:pPr>
              <w:widowControl/>
              <w:autoSpaceDE/>
              <w:autoSpaceDN/>
              <w:jc w:val="center"/>
              <w:rPr>
                <w:rFonts w:ascii="Times New Roman" w:hAnsi="Times New Roman" w:cs="Times New Roman"/>
                <w:sz w:val="28"/>
                <w:szCs w:val="28"/>
              </w:rPr>
            </w:pPr>
            <w:r w:rsidRPr="00436948">
              <w:rPr>
                <w:rFonts w:ascii="Times New Roman" w:hAnsi="Times New Roman" w:cs="Times New Roman"/>
                <w:sz w:val="28"/>
                <w:szCs w:val="28"/>
              </w:rPr>
              <w:t xml:space="preserve">                                                       № 231</w:t>
            </w:r>
          </w:p>
        </w:tc>
      </w:tr>
    </w:tbl>
    <w:p w:rsidR="00436948" w:rsidRPr="00436948" w:rsidRDefault="00436948" w:rsidP="00436948">
      <w:pPr>
        <w:widowControl/>
        <w:tabs>
          <w:tab w:val="left" w:pos="3195"/>
        </w:tabs>
        <w:autoSpaceDE/>
        <w:autoSpaceDN/>
        <w:jc w:val="center"/>
        <w:rPr>
          <w:rFonts w:ascii="Times New Roman" w:hAnsi="Times New Roman" w:cs="Times New Roman"/>
          <w:sz w:val="28"/>
          <w:szCs w:val="28"/>
        </w:rPr>
      </w:pPr>
      <w:r w:rsidRPr="00436948">
        <w:rPr>
          <w:rFonts w:ascii="Times New Roman" w:hAnsi="Times New Roman" w:cs="Times New Roman"/>
          <w:sz w:val="28"/>
          <w:szCs w:val="28"/>
        </w:rPr>
        <w:t>г. Темников</w:t>
      </w:r>
    </w:p>
    <w:p w:rsidR="00436948" w:rsidRPr="00436948" w:rsidRDefault="00436948" w:rsidP="00436948">
      <w:pPr>
        <w:widowControl/>
        <w:tabs>
          <w:tab w:val="left" w:pos="3195"/>
        </w:tabs>
        <w:autoSpaceDE/>
        <w:autoSpaceDN/>
        <w:jc w:val="center"/>
        <w:rPr>
          <w:rFonts w:ascii="Times New Roman" w:hAnsi="Times New Roman" w:cs="Times New Roman"/>
          <w:sz w:val="28"/>
          <w:szCs w:val="28"/>
        </w:rPr>
      </w:pPr>
    </w:p>
    <w:p w:rsidR="00436948" w:rsidRPr="00436948" w:rsidRDefault="00436948" w:rsidP="00436948">
      <w:pPr>
        <w:widowControl/>
        <w:autoSpaceDE/>
        <w:autoSpaceDN/>
        <w:rPr>
          <w:rFonts w:ascii="Times New Roman" w:hAnsi="Times New Roman" w:cs="Times New Roman"/>
          <w:sz w:val="28"/>
          <w:szCs w:val="28"/>
        </w:rPr>
      </w:pPr>
    </w:p>
    <w:p w:rsidR="00436948" w:rsidRPr="00436948" w:rsidRDefault="00436948" w:rsidP="00436948">
      <w:pPr>
        <w:widowControl/>
        <w:tabs>
          <w:tab w:val="left" w:pos="6583"/>
        </w:tabs>
        <w:autoSpaceDE/>
        <w:autoSpaceDN/>
        <w:ind w:firstLine="709"/>
        <w:jc w:val="center"/>
        <w:rPr>
          <w:rFonts w:ascii="Times New Roman" w:hAnsi="Times New Roman" w:cs="Times New Roman"/>
          <w:b/>
          <w:sz w:val="28"/>
          <w:szCs w:val="28"/>
        </w:rPr>
      </w:pPr>
      <w:r w:rsidRPr="00436948">
        <w:rPr>
          <w:rFonts w:ascii="Times New Roman" w:hAnsi="Times New Roman" w:cs="Times New Roman"/>
          <w:b/>
          <w:sz w:val="28"/>
          <w:szCs w:val="28"/>
        </w:rPr>
        <w:t xml:space="preserve">«О проведении месячника безопасности на водных объектах» </w:t>
      </w:r>
    </w:p>
    <w:p w:rsidR="00436948" w:rsidRPr="00436948" w:rsidRDefault="00436948" w:rsidP="00436948">
      <w:pPr>
        <w:widowControl/>
        <w:tabs>
          <w:tab w:val="left" w:pos="6583"/>
        </w:tabs>
        <w:autoSpaceDE/>
        <w:autoSpaceDN/>
        <w:ind w:firstLine="709"/>
        <w:jc w:val="center"/>
        <w:rPr>
          <w:rFonts w:ascii="Times New Roman" w:hAnsi="Times New Roman" w:cs="Times New Roman"/>
          <w:b/>
          <w:sz w:val="28"/>
          <w:szCs w:val="28"/>
        </w:rPr>
      </w:pPr>
      <w:r w:rsidRPr="00436948">
        <w:rPr>
          <w:rFonts w:ascii="Times New Roman" w:hAnsi="Times New Roman" w:cs="Times New Roman"/>
          <w:b/>
          <w:sz w:val="28"/>
          <w:szCs w:val="28"/>
        </w:rPr>
        <w:t xml:space="preserve">Темниковского муниципального района Республики Мордовия </w:t>
      </w:r>
    </w:p>
    <w:p w:rsidR="00436948" w:rsidRPr="00436948" w:rsidRDefault="00436948" w:rsidP="00436948">
      <w:pPr>
        <w:widowControl/>
        <w:tabs>
          <w:tab w:val="left" w:pos="6583"/>
        </w:tabs>
        <w:autoSpaceDE/>
        <w:autoSpaceDN/>
        <w:ind w:firstLine="709"/>
        <w:jc w:val="center"/>
        <w:rPr>
          <w:rFonts w:ascii="Times New Roman" w:hAnsi="Times New Roman" w:cs="Times New Roman"/>
          <w:b/>
          <w:sz w:val="28"/>
          <w:szCs w:val="28"/>
        </w:rPr>
      </w:pPr>
      <w:r w:rsidRPr="00436948">
        <w:rPr>
          <w:rFonts w:ascii="Times New Roman" w:hAnsi="Times New Roman" w:cs="Times New Roman"/>
          <w:b/>
          <w:sz w:val="28"/>
          <w:szCs w:val="28"/>
        </w:rPr>
        <w:t>в летний период 2025 года.</w:t>
      </w:r>
    </w:p>
    <w:p w:rsidR="00436948" w:rsidRPr="00436948" w:rsidRDefault="00436948" w:rsidP="00436948">
      <w:pPr>
        <w:widowControl/>
        <w:autoSpaceDE/>
        <w:autoSpaceDN/>
        <w:ind w:firstLine="709"/>
        <w:jc w:val="center"/>
        <w:rPr>
          <w:rFonts w:ascii="Times New Roman" w:hAnsi="Times New Roman" w:cs="Times New Roman"/>
          <w:b/>
          <w:sz w:val="28"/>
          <w:szCs w:val="28"/>
        </w:rPr>
      </w:pPr>
    </w:p>
    <w:p w:rsidR="00436948" w:rsidRPr="00436948" w:rsidRDefault="00436948" w:rsidP="00436948">
      <w:pPr>
        <w:widowControl/>
        <w:autoSpaceDE/>
        <w:autoSpaceDN/>
        <w:ind w:firstLine="709"/>
        <w:jc w:val="center"/>
        <w:rPr>
          <w:rFonts w:ascii="Times New Roman" w:hAnsi="Times New Roman" w:cs="Times New Roman"/>
          <w:b/>
          <w:sz w:val="28"/>
          <w:szCs w:val="28"/>
        </w:rPr>
      </w:pPr>
    </w:p>
    <w:p w:rsidR="00436948" w:rsidRPr="00436948" w:rsidRDefault="00436948" w:rsidP="00436948">
      <w:pPr>
        <w:widowControl/>
        <w:tabs>
          <w:tab w:val="left" w:pos="0"/>
        </w:tabs>
        <w:autoSpaceDE/>
        <w:autoSpaceDN/>
        <w:ind w:firstLine="709"/>
        <w:jc w:val="both"/>
        <w:rPr>
          <w:rFonts w:ascii="Times New Roman" w:hAnsi="Times New Roman" w:cs="Times New Roman"/>
          <w:sz w:val="28"/>
          <w:szCs w:val="28"/>
        </w:rPr>
      </w:pPr>
      <w:r w:rsidRPr="00436948">
        <w:rPr>
          <w:rFonts w:ascii="Times New Roman" w:hAnsi="Times New Roman" w:cs="Times New Roman"/>
          <w:sz w:val="28"/>
          <w:szCs w:val="28"/>
        </w:rPr>
        <w:t xml:space="preserve">В соответствии с Водным Кодексом Российской Федерации, Федеральным законом от 06.10.2003 г. № 131-03 «Об общих принципах организации местного самоуправления в Российской Федерации», во исполнение поручения Главного управления МЧС России по Республики Мордовия (письмо № ИВ-171-1009 от 09.04.2025г.), в целях обеспечения безопасности и предотвращения происшествий и </w:t>
      </w:r>
      <w:r w:rsidRPr="00436948">
        <w:rPr>
          <w:rFonts w:ascii="Times New Roman" w:hAnsi="Times New Roman" w:cs="Times New Roman"/>
          <w:sz w:val="28"/>
          <w:szCs w:val="28"/>
        </w:rPr>
        <w:lastRenderedPageBreak/>
        <w:t xml:space="preserve">гибели людей на водных объектах Темниковского муниципального района Республики Мордовия в летний период, Администрация Темниковского муниципального района   п о с т а н о в л я е т: </w:t>
      </w:r>
    </w:p>
    <w:p w:rsidR="00436948" w:rsidRPr="00436948" w:rsidRDefault="00436948" w:rsidP="00436948">
      <w:pPr>
        <w:widowControl/>
        <w:tabs>
          <w:tab w:val="left" w:pos="0"/>
        </w:tabs>
        <w:autoSpaceDE/>
        <w:autoSpaceDN/>
        <w:ind w:firstLine="709"/>
        <w:jc w:val="both"/>
        <w:rPr>
          <w:rFonts w:ascii="Times New Roman" w:hAnsi="Times New Roman" w:cs="Times New Roman"/>
          <w:sz w:val="28"/>
          <w:szCs w:val="28"/>
        </w:rPr>
      </w:pPr>
      <w:r w:rsidRPr="00436948">
        <w:rPr>
          <w:rFonts w:ascii="Times New Roman" w:hAnsi="Times New Roman" w:cs="Times New Roman"/>
          <w:sz w:val="28"/>
          <w:szCs w:val="28"/>
        </w:rPr>
        <w:t>1</w:t>
      </w:r>
      <w:r w:rsidRPr="00436948">
        <w:rPr>
          <w:rFonts w:ascii="Times New Roman" w:hAnsi="Times New Roman" w:cs="Times New Roman"/>
          <w:vanish/>
          <w:sz w:val="28"/>
          <w:szCs w:val="28"/>
        </w:rPr>
        <w:t>е</w:t>
      </w:r>
      <w:r w:rsidRPr="00436948">
        <w:rPr>
          <w:rFonts w:ascii="Times New Roman" w:hAnsi="Times New Roman" w:cs="Times New Roman"/>
          <w:sz w:val="28"/>
          <w:szCs w:val="28"/>
        </w:rPr>
        <w:t>. В период с 01 июня 2025 года по 31 августа 2025 года объявить «Месячник безопасности на водных объектах».</w:t>
      </w:r>
    </w:p>
    <w:p w:rsidR="00436948" w:rsidRPr="00436948" w:rsidRDefault="00436948" w:rsidP="00436948">
      <w:pPr>
        <w:widowControl/>
        <w:tabs>
          <w:tab w:val="left" w:pos="975"/>
        </w:tabs>
        <w:autoSpaceDE/>
        <w:autoSpaceDN/>
        <w:ind w:firstLine="709"/>
        <w:jc w:val="both"/>
        <w:rPr>
          <w:rFonts w:ascii="Times New Roman" w:hAnsi="Times New Roman" w:cs="Times New Roman"/>
          <w:sz w:val="28"/>
          <w:szCs w:val="28"/>
        </w:rPr>
      </w:pPr>
      <w:r w:rsidRPr="00436948">
        <w:rPr>
          <w:rFonts w:ascii="Times New Roman" w:hAnsi="Times New Roman" w:cs="Times New Roman"/>
          <w:sz w:val="28"/>
          <w:szCs w:val="28"/>
        </w:rPr>
        <w:t>2. Утвердить План мероприятий по организации проведения месячника безопасности на водных объектах Темниковского муниципального района в летний период 2025 г. (приложение).</w:t>
      </w:r>
    </w:p>
    <w:p w:rsidR="00436948" w:rsidRPr="00436948" w:rsidRDefault="00436948" w:rsidP="00436948">
      <w:pPr>
        <w:widowControl/>
        <w:tabs>
          <w:tab w:val="left" w:pos="975"/>
        </w:tabs>
        <w:autoSpaceDE/>
        <w:autoSpaceDN/>
        <w:ind w:firstLine="709"/>
        <w:jc w:val="both"/>
        <w:rPr>
          <w:rFonts w:ascii="Times New Roman" w:hAnsi="Times New Roman" w:cs="Times New Roman"/>
          <w:sz w:val="28"/>
          <w:szCs w:val="28"/>
        </w:rPr>
      </w:pPr>
      <w:r w:rsidRPr="00436948">
        <w:rPr>
          <w:rFonts w:ascii="Times New Roman" w:hAnsi="Times New Roman" w:cs="Times New Roman"/>
          <w:sz w:val="28"/>
          <w:szCs w:val="28"/>
        </w:rPr>
        <w:t>3. Контроль за исполнением настоящего постановления оставляю за собой.</w:t>
      </w:r>
    </w:p>
    <w:p w:rsidR="00436948" w:rsidRPr="00436948" w:rsidRDefault="00436948" w:rsidP="00436948">
      <w:pPr>
        <w:widowControl/>
        <w:tabs>
          <w:tab w:val="left" w:pos="975"/>
        </w:tabs>
        <w:autoSpaceDE/>
        <w:autoSpaceDN/>
        <w:ind w:firstLine="709"/>
        <w:jc w:val="both"/>
        <w:rPr>
          <w:rFonts w:ascii="Times New Roman" w:hAnsi="Times New Roman" w:cs="Times New Roman"/>
          <w:sz w:val="28"/>
          <w:szCs w:val="28"/>
        </w:rPr>
      </w:pPr>
      <w:r w:rsidRPr="00436948">
        <w:rPr>
          <w:rFonts w:ascii="Times New Roman" w:hAnsi="Times New Roman" w:cs="Times New Roman"/>
          <w:sz w:val="28"/>
          <w:szCs w:val="28"/>
        </w:rPr>
        <w:t>4. Настоящее постановление вступает в силу со дня его официального опубликования.</w:t>
      </w:r>
    </w:p>
    <w:p w:rsidR="00436948" w:rsidRPr="00436948" w:rsidRDefault="00436948" w:rsidP="00436948">
      <w:pPr>
        <w:widowControl/>
        <w:autoSpaceDE/>
        <w:autoSpaceDN/>
        <w:ind w:firstLine="709"/>
        <w:jc w:val="both"/>
        <w:rPr>
          <w:rFonts w:ascii="Times New Roman" w:hAnsi="Times New Roman" w:cs="Times New Roman"/>
          <w:sz w:val="28"/>
          <w:szCs w:val="28"/>
        </w:rPr>
      </w:pPr>
    </w:p>
    <w:p w:rsidR="00436948" w:rsidRPr="00436948" w:rsidRDefault="00436948" w:rsidP="00436948">
      <w:pPr>
        <w:widowControl/>
        <w:autoSpaceDE/>
        <w:autoSpaceDN/>
        <w:ind w:firstLine="709"/>
        <w:jc w:val="both"/>
        <w:rPr>
          <w:rFonts w:ascii="Times New Roman" w:hAnsi="Times New Roman" w:cs="Times New Roman"/>
          <w:sz w:val="28"/>
          <w:szCs w:val="28"/>
        </w:rPr>
      </w:pPr>
    </w:p>
    <w:p w:rsidR="00436948" w:rsidRPr="00436948" w:rsidRDefault="00436948" w:rsidP="00436948">
      <w:pPr>
        <w:widowControl/>
        <w:autoSpaceDE/>
        <w:autoSpaceDN/>
        <w:ind w:firstLine="709"/>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r w:rsidRPr="00436948">
        <w:rPr>
          <w:rFonts w:ascii="Times New Roman" w:hAnsi="Times New Roman" w:cs="Times New Roman"/>
          <w:sz w:val="28"/>
          <w:szCs w:val="28"/>
        </w:rPr>
        <w:t xml:space="preserve">Глава Темниковского </w:t>
      </w:r>
    </w:p>
    <w:p w:rsidR="00436948" w:rsidRPr="00436948" w:rsidRDefault="00436948" w:rsidP="00436948">
      <w:pPr>
        <w:widowControl/>
        <w:autoSpaceDE/>
        <w:autoSpaceDN/>
        <w:jc w:val="both"/>
        <w:rPr>
          <w:rFonts w:ascii="Times New Roman" w:hAnsi="Times New Roman" w:cs="Times New Roman"/>
          <w:sz w:val="28"/>
          <w:szCs w:val="28"/>
        </w:rPr>
      </w:pPr>
      <w:r w:rsidRPr="00436948">
        <w:rPr>
          <w:rFonts w:ascii="Times New Roman" w:hAnsi="Times New Roman" w:cs="Times New Roman"/>
          <w:sz w:val="28"/>
          <w:szCs w:val="28"/>
        </w:rPr>
        <w:t xml:space="preserve">муниципального района </w:t>
      </w:r>
      <w:r w:rsidRPr="00436948">
        <w:rPr>
          <w:rFonts w:ascii="Times New Roman" w:hAnsi="Times New Roman" w:cs="Times New Roman"/>
          <w:sz w:val="28"/>
          <w:szCs w:val="28"/>
        </w:rPr>
        <w:tab/>
      </w:r>
      <w:r w:rsidRPr="00436948">
        <w:rPr>
          <w:rFonts w:ascii="Times New Roman" w:hAnsi="Times New Roman" w:cs="Times New Roman"/>
          <w:sz w:val="28"/>
          <w:szCs w:val="28"/>
        </w:rPr>
        <w:tab/>
      </w:r>
      <w:r w:rsidRPr="00436948">
        <w:rPr>
          <w:rFonts w:ascii="Times New Roman" w:hAnsi="Times New Roman" w:cs="Times New Roman"/>
          <w:sz w:val="28"/>
          <w:szCs w:val="28"/>
        </w:rPr>
        <w:tab/>
      </w:r>
      <w:r w:rsidRPr="00436948">
        <w:rPr>
          <w:rFonts w:ascii="Times New Roman" w:hAnsi="Times New Roman" w:cs="Times New Roman"/>
          <w:sz w:val="28"/>
          <w:szCs w:val="28"/>
        </w:rPr>
        <w:tab/>
      </w:r>
      <w:r w:rsidRPr="00436948">
        <w:rPr>
          <w:rFonts w:ascii="Times New Roman" w:hAnsi="Times New Roman" w:cs="Times New Roman"/>
          <w:sz w:val="28"/>
          <w:szCs w:val="28"/>
        </w:rPr>
        <w:tab/>
      </w:r>
      <w:r w:rsidRPr="00436948">
        <w:rPr>
          <w:rFonts w:ascii="Times New Roman" w:hAnsi="Times New Roman" w:cs="Times New Roman"/>
          <w:sz w:val="28"/>
          <w:szCs w:val="28"/>
        </w:rPr>
        <w:tab/>
        <w:t xml:space="preserve">                   О.Н. </w:t>
      </w:r>
      <w:proofErr w:type="spellStart"/>
      <w:r w:rsidRPr="00436948">
        <w:rPr>
          <w:rFonts w:ascii="Times New Roman" w:hAnsi="Times New Roman" w:cs="Times New Roman"/>
          <w:sz w:val="28"/>
          <w:szCs w:val="28"/>
        </w:rPr>
        <w:t>Родайкин</w:t>
      </w:r>
      <w:proofErr w:type="spellEnd"/>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tbl>
      <w:tblPr>
        <w:tblW w:w="0" w:type="auto"/>
        <w:tblLook w:val="04A0" w:firstRow="1" w:lastRow="0" w:firstColumn="1" w:lastColumn="0" w:noHBand="0" w:noVBand="1"/>
      </w:tblPr>
      <w:tblGrid>
        <w:gridCol w:w="5210"/>
        <w:gridCol w:w="5211"/>
      </w:tblGrid>
      <w:tr w:rsidR="00436948" w:rsidRPr="00436948" w:rsidTr="008B54B4">
        <w:tc>
          <w:tcPr>
            <w:tcW w:w="5210" w:type="dxa"/>
            <w:shd w:val="clear" w:color="auto" w:fill="auto"/>
          </w:tcPr>
          <w:p w:rsidR="00436948" w:rsidRPr="00436948" w:rsidRDefault="00436948" w:rsidP="00436948">
            <w:pPr>
              <w:widowControl/>
              <w:autoSpaceDE/>
              <w:autoSpaceDN/>
              <w:jc w:val="both"/>
              <w:rPr>
                <w:rFonts w:ascii="Times New Roman" w:hAnsi="Times New Roman" w:cs="Times New Roman"/>
                <w:sz w:val="28"/>
                <w:szCs w:val="28"/>
              </w:rPr>
            </w:pPr>
          </w:p>
        </w:tc>
        <w:tc>
          <w:tcPr>
            <w:tcW w:w="5211" w:type="dxa"/>
            <w:shd w:val="clear" w:color="auto" w:fill="auto"/>
          </w:tcPr>
          <w:p w:rsidR="00436948" w:rsidRPr="00436948" w:rsidRDefault="00436948" w:rsidP="00436948">
            <w:pPr>
              <w:widowControl/>
              <w:autoSpaceDE/>
              <w:autoSpaceDN/>
              <w:jc w:val="right"/>
              <w:rPr>
                <w:rFonts w:ascii="Times New Roman" w:hAnsi="Times New Roman" w:cs="Times New Roman"/>
                <w:color w:val="000000"/>
                <w:sz w:val="28"/>
                <w:szCs w:val="28"/>
              </w:rPr>
            </w:pPr>
            <w:r w:rsidRPr="00436948">
              <w:rPr>
                <w:rFonts w:ascii="Times New Roman" w:hAnsi="Times New Roman" w:cs="Times New Roman"/>
                <w:color w:val="000000"/>
                <w:sz w:val="28"/>
                <w:szCs w:val="28"/>
              </w:rPr>
              <w:t>Приложение</w:t>
            </w:r>
          </w:p>
          <w:p w:rsidR="00436948" w:rsidRPr="00436948" w:rsidRDefault="00436948" w:rsidP="00436948">
            <w:pPr>
              <w:widowControl/>
              <w:autoSpaceDE/>
              <w:autoSpaceDN/>
              <w:jc w:val="right"/>
              <w:rPr>
                <w:rFonts w:ascii="Times New Roman" w:hAnsi="Times New Roman" w:cs="Times New Roman"/>
                <w:color w:val="000000"/>
                <w:sz w:val="28"/>
                <w:szCs w:val="28"/>
              </w:rPr>
            </w:pPr>
            <w:r w:rsidRPr="00436948">
              <w:rPr>
                <w:rFonts w:ascii="Times New Roman" w:hAnsi="Times New Roman" w:cs="Times New Roman"/>
                <w:color w:val="000000"/>
                <w:sz w:val="28"/>
                <w:szCs w:val="28"/>
              </w:rPr>
              <w:t>Утверждено</w:t>
            </w:r>
          </w:p>
          <w:p w:rsidR="00436948" w:rsidRPr="00436948" w:rsidRDefault="00436948" w:rsidP="00436948">
            <w:pPr>
              <w:widowControl/>
              <w:autoSpaceDE/>
              <w:autoSpaceDN/>
              <w:jc w:val="right"/>
              <w:rPr>
                <w:rFonts w:ascii="Times New Roman" w:hAnsi="Times New Roman" w:cs="Times New Roman"/>
                <w:color w:val="000000"/>
                <w:sz w:val="28"/>
                <w:szCs w:val="28"/>
              </w:rPr>
            </w:pPr>
            <w:r w:rsidRPr="00436948">
              <w:rPr>
                <w:rFonts w:ascii="Times New Roman" w:hAnsi="Times New Roman" w:cs="Times New Roman"/>
                <w:color w:val="000000"/>
                <w:sz w:val="28"/>
                <w:szCs w:val="28"/>
              </w:rPr>
              <w:t xml:space="preserve">Постановлением Администрации </w:t>
            </w:r>
          </w:p>
          <w:p w:rsidR="00436948" w:rsidRPr="00436948" w:rsidRDefault="00436948" w:rsidP="00436948">
            <w:pPr>
              <w:widowControl/>
              <w:autoSpaceDE/>
              <w:autoSpaceDN/>
              <w:jc w:val="right"/>
              <w:rPr>
                <w:rFonts w:ascii="Times New Roman" w:hAnsi="Times New Roman" w:cs="Times New Roman"/>
                <w:color w:val="000000"/>
                <w:sz w:val="28"/>
                <w:szCs w:val="28"/>
              </w:rPr>
            </w:pPr>
            <w:r w:rsidRPr="00436948">
              <w:rPr>
                <w:rFonts w:ascii="Times New Roman" w:hAnsi="Times New Roman" w:cs="Times New Roman"/>
                <w:color w:val="000000"/>
                <w:sz w:val="28"/>
                <w:szCs w:val="28"/>
              </w:rPr>
              <w:t>Темниковского муниципального района</w:t>
            </w:r>
          </w:p>
          <w:p w:rsidR="00436948" w:rsidRPr="00436948" w:rsidRDefault="00436948" w:rsidP="00436948">
            <w:pPr>
              <w:widowControl/>
              <w:autoSpaceDE/>
              <w:autoSpaceDN/>
              <w:jc w:val="right"/>
              <w:rPr>
                <w:rFonts w:ascii="Times New Roman" w:hAnsi="Times New Roman" w:cs="Times New Roman"/>
                <w:color w:val="000000"/>
                <w:sz w:val="28"/>
                <w:szCs w:val="28"/>
              </w:rPr>
            </w:pPr>
            <w:r w:rsidRPr="00436948">
              <w:rPr>
                <w:rFonts w:ascii="Times New Roman" w:hAnsi="Times New Roman" w:cs="Times New Roman"/>
                <w:color w:val="000000"/>
                <w:sz w:val="28"/>
                <w:szCs w:val="28"/>
              </w:rPr>
              <w:t xml:space="preserve">от «30» мая 2025 г. № 231 </w:t>
            </w:r>
          </w:p>
          <w:p w:rsidR="00436948" w:rsidRPr="00436948" w:rsidRDefault="00436948" w:rsidP="00436948">
            <w:pPr>
              <w:widowControl/>
              <w:autoSpaceDE/>
              <w:autoSpaceDN/>
              <w:jc w:val="both"/>
              <w:rPr>
                <w:rFonts w:ascii="Times New Roman" w:hAnsi="Times New Roman" w:cs="Times New Roman"/>
                <w:sz w:val="28"/>
                <w:szCs w:val="28"/>
              </w:rPr>
            </w:pPr>
          </w:p>
        </w:tc>
      </w:tr>
    </w:tbl>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center"/>
        <w:rPr>
          <w:rFonts w:ascii="Times New Roman" w:hAnsi="Times New Roman" w:cs="Times New Roman"/>
          <w:b/>
          <w:sz w:val="28"/>
          <w:szCs w:val="28"/>
        </w:rPr>
      </w:pPr>
      <w:bookmarkStart w:id="54" w:name="Par109"/>
      <w:bookmarkEnd w:id="54"/>
      <w:r w:rsidRPr="00436948">
        <w:rPr>
          <w:rFonts w:ascii="Times New Roman" w:hAnsi="Times New Roman" w:cs="Times New Roman"/>
          <w:b/>
          <w:sz w:val="28"/>
          <w:szCs w:val="28"/>
        </w:rPr>
        <w:t xml:space="preserve">ПЛАН </w:t>
      </w:r>
    </w:p>
    <w:p w:rsidR="00436948" w:rsidRPr="00436948" w:rsidRDefault="00436948" w:rsidP="00436948">
      <w:pPr>
        <w:widowControl/>
        <w:autoSpaceDE/>
        <w:autoSpaceDN/>
        <w:jc w:val="center"/>
        <w:rPr>
          <w:rFonts w:ascii="Times New Roman" w:hAnsi="Times New Roman" w:cs="Times New Roman"/>
          <w:b/>
          <w:sz w:val="28"/>
          <w:szCs w:val="28"/>
        </w:rPr>
      </w:pPr>
      <w:r w:rsidRPr="00436948">
        <w:rPr>
          <w:rFonts w:ascii="Times New Roman" w:hAnsi="Times New Roman" w:cs="Times New Roman"/>
          <w:b/>
          <w:sz w:val="28"/>
          <w:szCs w:val="28"/>
        </w:rPr>
        <w:t xml:space="preserve">мероприятий по организации проведения месячника безопасности </w:t>
      </w:r>
    </w:p>
    <w:p w:rsidR="00436948" w:rsidRPr="00436948" w:rsidRDefault="00436948" w:rsidP="00436948">
      <w:pPr>
        <w:widowControl/>
        <w:autoSpaceDE/>
        <w:autoSpaceDN/>
        <w:jc w:val="center"/>
        <w:rPr>
          <w:rFonts w:ascii="Times New Roman" w:hAnsi="Times New Roman" w:cs="Times New Roman"/>
          <w:b/>
          <w:sz w:val="28"/>
          <w:szCs w:val="28"/>
        </w:rPr>
      </w:pPr>
      <w:r w:rsidRPr="00436948">
        <w:rPr>
          <w:rFonts w:ascii="Times New Roman" w:hAnsi="Times New Roman" w:cs="Times New Roman"/>
          <w:b/>
          <w:sz w:val="28"/>
          <w:szCs w:val="28"/>
        </w:rPr>
        <w:t xml:space="preserve">на водных объектах Темниковского муниципального района </w:t>
      </w:r>
    </w:p>
    <w:p w:rsidR="00436948" w:rsidRPr="00436948" w:rsidRDefault="00436948" w:rsidP="00436948">
      <w:pPr>
        <w:widowControl/>
        <w:autoSpaceDE/>
        <w:autoSpaceDN/>
        <w:jc w:val="center"/>
        <w:rPr>
          <w:rFonts w:ascii="Times New Roman" w:hAnsi="Times New Roman" w:cs="Times New Roman"/>
          <w:b/>
          <w:sz w:val="28"/>
          <w:szCs w:val="28"/>
        </w:rPr>
      </w:pPr>
      <w:r w:rsidRPr="00436948">
        <w:rPr>
          <w:rFonts w:ascii="Times New Roman" w:hAnsi="Times New Roman" w:cs="Times New Roman"/>
          <w:b/>
          <w:sz w:val="28"/>
          <w:szCs w:val="28"/>
        </w:rPr>
        <w:t>в летний период 2025 г.</w:t>
      </w:r>
    </w:p>
    <w:p w:rsidR="00436948" w:rsidRPr="00436948" w:rsidRDefault="00436948" w:rsidP="00436948">
      <w:pPr>
        <w:widowControl/>
        <w:autoSpaceDE/>
        <w:autoSpaceDN/>
        <w:jc w:val="center"/>
        <w:rPr>
          <w:rFonts w:ascii="Times New Roman" w:hAnsi="Times New Roman" w:cs="Times New Roman"/>
          <w:b/>
          <w:sz w:val="28"/>
          <w:szCs w:val="28"/>
        </w:rPr>
      </w:pPr>
    </w:p>
    <w:p w:rsidR="00436948" w:rsidRPr="00436948" w:rsidRDefault="00436948" w:rsidP="00436948">
      <w:pPr>
        <w:widowControl/>
        <w:autoSpaceDE/>
        <w:autoSpaceDN/>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729"/>
        <w:gridCol w:w="1701"/>
        <w:gridCol w:w="3367"/>
      </w:tblGrid>
      <w:tr w:rsidR="00436948" w:rsidRPr="00436948" w:rsidTr="008B54B4">
        <w:trPr>
          <w:tblHeader/>
        </w:trPr>
        <w:tc>
          <w:tcPr>
            <w:tcW w:w="0" w:type="auto"/>
            <w:shd w:val="clear" w:color="auto" w:fill="auto"/>
          </w:tcPr>
          <w:p w:rsidR="00436948" w:rsidRPr="00436948" w:rsidRDefault="00436948" w:rsidP="00436948">
            <w:pPr>
              <w:widowControl/>
              <w:autoSpaceDE/>
              <w:autoSpaceDN/>
              <w:jc w:val="center"/>
              <w:rPr>
                <w:rFonts w:ascii="Times New Roman" w:hAnsi="Times New Roman" w:cs="Times New Roman"/>
                <w:b/>
                <w:sz w:val="26"/>
                <w:szCs w:val="26"/>
              </w:rPr>
            </w:pPr>
            <w:r w:rsidRPr="00436948">
              <w:rPr>
                <w:rFonts w:ascii="Times New Roman" w:hAnsi="Times New Roman" w:cs="Times New Roman"/>
                <w:b/>
                <w:sz w:val="26"/>
                <w:szCs w:val="26"/>
              </w:rPr>
              <w:t>№ п/п</w:t>
            </w:r>
          </w:p>
        </w:tc>
        <w:tc>
          <w:tcPr>
            <w:tcW w:w="4729" w:type="dxa"/>
            <w:shd w:val="clear" w:color="auto" w:fill="auto"/>
          </w:tcPr>
          <w:p w:rsidR="00436948" w:rsidRPr="00436948" w:rsidRDefault="00436948" w:rsidP="00436948">
            <w:pPr>
              <w:widowControl/>
              <w:autoSpaceDE/>
              <w:autoSpaceDN/>
              <w:jc w:val="center"/>
              <w:rPr>
                <w:rFonts w:ascii="Times New Roman" w:hAnsi="Times New Roman" w:cs="Times New Roman"/>
                <w:b/>
                <w:sz w:val="26"/>
                <w:szCs w:val="26"/>
              </w:rPr>
            </w:pPr>
            <w:r w:rsidRPr="00436948">
              <w:rPr>
                <w:rFonts w:ascii="Times New Roman" w:hAnsi="Times New Roman" w:cs="Times New Roman"/>
                <w:b/>
                <w:sz w:val="26"/>
                <w:szCs w:val="26"/>
              </w:rPr>
              <w:t>Наименование мероприятия</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b/>
                <w:sz w:val="26"/>
                <w:szCs w:val="26"/>
              </w:rPr>
            </w:pPr>
            <w:r w:rsidRPr="00436948">
              <w:rPr>
                <w:rFonts w:ascii="Times New Roman" w:hAnsi="Times New Roman" w:cs="Times New Roman"/>
                <w:b/>
                <w:sz w:val="26"/>
                <w:szCs w:val="26"/>
              </w:rPr>
              <w:t>Сроки исполнения</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b/>
                <w:sz w:val="26"/>
                <w:szCs w:val="26"/>
              </w:rPr>
            </w:pPr>
            <w:r w:rsidRPr="00436948">
              <w:rPr>
                <w:rFonts w:ascii="Times New Roman" w:hAnsi="Times New Roman" w:cs="Times New Roman"/>
                <w:b/>
                <w:sz w:val="26"/>
                <w:szCs w:val="26"/>
              </w:rPr>
              <w:t>Ответственный исполнитель</w:t>
            </w:r>
          </w:p>
        </w:tc>
      </w:tr>
      <w:tr w:rsidR="00436948" w:rsidRPr="00436948" w:rsidTr="008B54B4">
        <w:trPr>
          <w:tblHeader/>
        </w:trPr>
        <w:tc>
          <w:tcPr>
            <w:tcW w:w="0" w:type="auto"/>
            <w:shd w:val="clear" w:color="auto" w:fill="auto"/>
          </w:tcPr>
          <w:p w:rsidR="00436948" w:rsidRPr="00436948" w:rsidRDefault="00436948" w:rsidP="00436948">
            <w:pPr>
              <w:widowControl/>
              <w:autoSpaceDE/>
              <w:autoSpaceDN/>
              <w:jc w:val="center"/>
              <w:rPr>
                <w:rFonts w:ascii="Times New Roman" w:hAnsi="Times New Roman" w:cs="Times New Roman"/>
                <w:b/>
                <w:sz w:val="26"/>
                <w:szCs w:val="26"/>
              </w:rPr>
            </w:pPr>
            <w:r w:rsidRPr="00436948">
              <w:rPr>
                <w:rFonts w:ascii="Times New Roman" w:hAnsi="Times New Roman" w:cs="Times New Roman"/>
                <w:b/>
                <w:sz w:val="26"/>
                <w:szCs w:val="26"/>
              </w:rPr>
              <w:t>1</w:t>
            </w:r>
          </w:p>
        </w:tc>
        <w:tc>
          <w:tcPr>
            <w:tcW w:w="4729" w:type="dxa"/>
            <w:shd w:val="clear" w:color="auto" w:fill="auto"/>
          </w:tcPr>
          <w:p w:rsidR="00436948" w:rsidRPr="00436948" w:rsidRDefault="00436948" w:rsidP="00436948">
            <w:pPr>
              <w:widowControl/>
              <w:autoSpaceDE/>
              <w:autoSpaceDN/>
              <w:jc w:val="center"/>
              <w:rPr>
                <w:rFonts w:ascii="Times New Roman" w:hAnsi="Times New Roman" w:cs="Times New Roman"/>
                <w:b/>
                <w:sz w:val="26"/>
                <w:szCs w:val="26"/>
              </w:rPr>
            </w:pPr>
            <w:r w:rsidRPr="00436948">
              <w:rPr>
                <w:rFonts w:ascii="Times New Roman" w:hAnsi="Times New Roman" w:cs="Times New Roman"/>
                <w:b/>
                <w:sz w:val="26"/>
                <w:szCs w:val="26"/>
              </w:rPr>
              <w:t>2</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b/>
                <w:sz w:val="26"/>
                <w:szCs w:val="26"/>
              </w:rPr>
            </w:pPr>
            <w:r w:rsidRPr="00436948">
              <w:rPr>
                <w:rFonts w:ascii="Times New Roman" w:hAnsi="Times New Roman" w:cs="Times New Roman"/>
                <w:b/>
                <w:sz w:val="26"/>
                <w:szCs w:val="26"/>
              </w:rPr>
              <w:t>3</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b/>
                <w:sz w:val="26"/>
                <w:szCs w:val="26"/>
              </w:rPr>
            </w:pPr>
            <w:r w:rsidRPr="00436948">
              <w:rPr>
                <w:rFonts w:ascii="Times New Roman" w:hAnsi="Times New Roman" w:cs="Times New Roman"/>
                <w:b/>
                <w:sz w:val="26"/>
                <w:szCs w:val="26"/>
              </w:rPr>
              <w:t>4</w:t>
            </w:r>
          </w:p>
        </w:tc>
      </w:tr>
      <w:tr w:rsidR="00436948" w:rsidRPr="00436948" w:rsidTr="008B54B4">
        <w:tc>
          <w:tcPr>
            <w:tcW w:w="0" w:type="auto"/>
            <w:shd w:val="clear" w:color="auto" w:fill="auto"/>
          </w:tcPr>
          <w:p w:rsidR="00436948" w:rsidRPr="00436948" w:rsidRDefault="00436948" w:rsidP="00436948">
            <w:pPr>
              <w:widowControl/>
              <w:numPr>
                <w:ilvl w:val="0"/>
                <w:numId w:val="5"/>
              </w:numPr>
              <w:autoSpaceDE/>
              <w:autoSpaceDN/>
              <w:ind w:left="357" w:hanging="357"/>
              <w:jc w:val="center"/>
              <w:rPr>
                <w:rFonts w:ascii="Times New Roman" w:hAnsi="Times New Roman" w:cs="Times New Roman"/>
                <w:sz w:val="26"/>
                <w:szCs w:val="26"/>
              </w:rPr>
            </w:pPr>
          </w:p>
        </w:tc>
        <w:tc>
          <w:tcPr>
            <w:tcW w:w="4729" w:type="dxa"/>
            <w:shd w:val="clear" w:color="auto" w:fill="auto"/>
          </w:tcPr>
          <w:p w:rsidR="00436948" w:rsidRPr="00436948" w:rsidRDefault="00436948" w:rsidP="00436948">
            <w:pPr>
              <w:widowControl/>
              <w:autoSpaceDE/>
              <w:autoSpaceDN/>
              <w:rPr>
                <w:rFonts w:ascii="Times New Roman" w:hAnsi="Times New Roman" w:cs="Times New Roman"/>
                <w:sz w:val="26"/>
                <w:szCs w:val="26"/>
              </w:rPr>
            </w:pPr>
            <w:r w:rsidRPr="00436948">
              <w:rPr>
                <w:rFonts w:ascii="Times New Roman" w:hAnsi="Times New Roman" w:cs="Times New Roman"/>
                <w:sz w:val="26"/>
                <w:szCs w:val="26"/>
              </w:rPr>
              <w:t xml:space="preserve">Выявление мест возможного купания людей в открытых водоемах на </w:t>
            </w:r>
            <w:r w:rsidRPr="00436948">
              <w:rPr>
                <w:rFonts w:ascii="Times New Roman" w:hAnsi="Times New Roman" w:cs="Times New Roman"/>
                <w:sz w:val="26"/>
                <w:szCs w:val="26"/>
              </w:rPr>
              <w:lastRenderedPageBreak/>
              <w:t>территории Темниковского муниципального района</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lastRenderedPageBreak/>
              <w:t xml:space="preserve">весь купальный </w:t>
            </w:r>
            <w:r w:rsidRPr="00436948">
              <w:rPr>
                <w:rFonts w:ascii="Times New Roman" w:hAnsi="Times New Roman" w:cs="Times New Roman"/>
                <w:sz w:val="26"/>
                <w:szCs w:val="26"/>
              </w:rPr>
              <w:lastRenderedPageBreak/>
              <w:t>сезон</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lastRenderedPageBreak/>
              <w:t xml:space="preserve">Глава Администрации Темниковского городского </w:t>
            </w:r>
            <w:r w:rsidRPr="00436948">
              <w:rPr>
                <w:rFonts w:ascii="Times New Roman" w:hAnsi="Times New Roman" w:cs="Times New Roman"/>
                <w:sz w:val="26"/>
                <w:szCs w:val="26"/>
              </w:rPr>
              <w:lastRenderedPageBreak/>
              <w:t>поселения</w:t>
            </w:r>
          </w:p>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Главы сельских поселений</w:t>
            </w:r>
          </w:p>
        </w:tc>
      </w:tr>
      <w:tr w:rsidR="00436948" w:rsidRPr="00436948" w:rsidTr="008B54B4">
        <w:tc>
          <w:tcPr>
            <w:tcW w:w="0" w:type="auto"/>
            <w:shd w:val="clear" w:color="auto" w:fill="auto"/>
          </w:tcPr>
          <w:p w:rsidR="00436948" w:rsidRPr="00436948" w:rsidRDefault="00436948" w:rsidP="00436948">
            <w:pPr>
              <w:widowControl/>
              <w:numPr>
                <w:ilvl w:val="0"/>
                <w:numId w:val="5"/>
              </w:numPr>
              <w:autoSpaceDE/>
              <w:autoSpaceDN/>
              <w:ind w:left="357" w:hanging="357"/>
              <w:jc w:val="center"/>
              <w:rPr>
                <w:rFonts w:ascii="Times New Roman" w:hAnsi="Times New Roman" w:cs="Times New Roman"/>
                <w:sz w:val="26"/>
                <w:szCs w:val="26"/>
              </w:rPr>
            </w:pPr>
          </w:p>
        </w:tc>
        <w:tc>
          <w:tcPr>
            <w:tcW w:w="4729" w:type="dxa"/>
            <w:shd w:val="clear" w:color="auto" w:fill="auto"/>
          </w:tcPr>
          <w:p w:rsidR="00436948" w:rsidRPr="00436948" w:rsidRDefault="00436948" w:rsidP="00436948">
            <w:pPr>
              <w:widowControl/>
              <w:autoSpaceDE/>
              <w:autoSpaceDN/>
              <w:rPr>
                <w:rFonts w:ascii="Times New Roman" w:hAnsi="Times New Roman" w:cs="Times New Roman"/>
                <w:sz w:val="26"/>
                <w:szCs w:val="26"/>
              </w:rPr>
            </w:pPr>
            <w:r w:rsidRPr="00436948">
              <w:rPr>
                <w:rFonts w:ascii="Times New Roman" w:hAnsi="Times New Roman" w:cs="Times New Roman"/>
                <w:sz w:val="26"/>
                <w:szCs w:val="26"/>
              </w:rPr>
              <w:t>Уточнение мест, необорудованных для массового отдыха граждан на водных объектах</w:t>
            </w:r>
          </w:p>
          <w:p w:rsidR="00436948" w:rsidRPr="00436948" w:rsidRDefault="00436948" w:rsidP="00436948">
            <w:pPr>
              <w:widowControl/>
              <w:autoSpaceDE/>
              <w:autoSpaceDN/>
              <w:rPr>
                <w:rFonts w:ascii="Times New Roman" w:hAnsi="Times New Roman" w:cs="Times New Roman"/>
                <w:sz w:val="26"/>
                <w:szCs w:val="26"/>
              </w:rPr>
            </w:pP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до 10.06.2025 г.</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Глава Администрации Темниковского городского поселения</w:t>
            </w:r>
          </w:p>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Главы сельских поселений</w:t>
            </w:r>
          </w:p>
        </w:tc>
      </w:tr>
      <w:tr w:rsidR="00436948" w:rsidRPr="00436948" w:rsidTr="008B54B4">
        <w:tc>
          <w:tcPr>
            <w:tcW w:w="0" w:type="auto"/>
            <w:shd w:val="clear" w:color="auto" w:fill="auto"/>
          </w:tcPr>
          <w:p w:rsidR="00436948" w:rsidRPr="00436948" w:rsidRDefault="00436948" w:rsidP="00436948">
            <w:pPr>
              <w:widowControl/>
              <w:numPr>
                <w:ilvl w:val="0"/>
                <w:numId w:val="5"/>
              </w:numPr>
              <w:autoSpaceDE/>
              <w:autoSpaceDN/>
              <w:ind w:left="357" w:hanging="357"/>
              <w:jc w:val="center"/>
              <w:rPr>
                <w:rFonts w:ascii="Times New Roman" w:hAnsi="Times New Roman" w:cs="Times New Roman"/>
                <w:sz w:val="26"/>
                <w:szCs w:val="26"/>
              </w:rPr>
            </w:pPr>
          </w:p>
        </w:tc>
        <w:tc>
          <w:tcPr>
            <w:tcW w:w="4729" w:type="dxa"/>
            <w:shd w:val="clear" w:color="auto" w:fill="auto"/>
          </w:tcPr>
          <w:p w:rsidR="00436948" w:rsidRPr="00436948" w:rsidRDefault="00436948" w:rsidP="00436948">
            <w:pPr>
              <w:widowControl/>
              <w:autoSpaceDE/>
              <w:autoSpaceDN/>
              <w:rPr>
                <w:rFonts w:ascii="Times New Roman" w:hAnsi="Times New Roman" w:cs="Times New Roman"/>
                <w:sz w:val="26"/>
                <w:szCs w:val="26"/>
              </w:rPr>
            </w:pPr>
            <w:r w:rsidRPr="00436948">
              <w:rPr>
                <w:rFonts w:ascii="Times New Roman" w:hAnsi="Times New Roman" w:cs="Times New Roman"/>
                <w:sz w:val="26"/>
                <w:szCs w:val="26"/>
              </w:rPr>
              <w:t>Установление в местах, не оборудованных для купания аншлаги, предупреждающие о запрещении купания</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весь купальный сезон</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Глава Администрации Темниковского городского поселения</w:t>
            </w:r>
          </w:p>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Главы сельских поселений</w:t>
            </w:r>
          </w:p>
        </w:tc>
      </w:tr>
      <w:tr w:rsidR="00436948" w:rsidRPr="00436948" w:rsidTr="008B54B4">
        <w:tc>
          <w:tcPr>
            <w:tcW w:w="0" w:type="auto"/>
            <w:shd w:val="clear" w:color="auto" w:fill="auto"/>
          </w:tcPr>
          <w:p w:rsidR="00436948" w:rsidRPr="00436948" w:rsidRDefault="00436948" w:rsidP="00436948">
            <w:pPr>
              <w:widowControl/>
              <w:numPr>
                <w:ilvl w:val="0"/>
                <w:numId w:val="5"/>
              </w:numPr>
              <w:autoSpaceDE/>
              <w:autoSpaceDN/>
              <w:ind w:left="357" w:hanging="357"/>
              <w:jc w:val="center"/>
              <w:rPr>
                <w:rFonts w:ascii="Times New Roman" w:hAnsi="Times New Roman" w:cs="Times New Roman"/>
                <w:sz w:val="26"/>
                <w:szCs w:val="26"/>
              </w:rPr>
            </w:pPr>
          </w:p>
        </w:tc>
        <w:tc>
          <w:tcPr>
            <w:tcW w:w="4729" w:type="dxa"/>
            <w:shd w:val="clear" w:color="auto" w:fill="auto"/>
          </w:tcPr>
          <w:p w:rsidR="00436948" w:rsidRPr="00436948" w:rsidRDefault="00436948" w:rsidP="00436948">
            <w:pPr>
              <w:widowControl/>
              <w:autoSpaceDE/>
              <w:autoSpaceDN/>
              <w:rPr>
                <w:rFonts w:ascii="Times New Roman" w:hAnsi="Times New Roman" w:cs="Times New Roman"/>
                <w:sz w:val="26"/>
                <w:szCs w:val="26"/>
              </w:rPr>
            </w:pPr>
            <w:r w:rsidRPr="00436948">
              <w:rPr>
                <w:rFonts w:ascii="Times New Roman" w:hAnsi="Times New Roman" w:cs="Times New Roman"/>
                <w:sz w:val="26"/>
                <w:szCs w:val="26"/>
              </w:rPr>
              <w:t>Размещение в местах массового пребывания людей информации о мерах безопасности на водных объектах</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до 10.06.2025 г.</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Глава Администрации Темниковского городского поселения</w:t>
            </w:r>
          </w:p>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Главы сельских поселений</w:t>
            </w:r>
          </w:p>
        </w:tc>
      </w:tr>
      <w:tr w:rsidR="00436948" w:rsidRPr="00436948" w:rsidTr="008B54B4">
        <w:tc>
          <w:tcPr>
            <w:tcW w:w="0" w:type="auto"/>
            <w:shd w:val="clear" w:color="auto" w:fill="auto"/>
          </w:tcPr>
          <w:p w:rsidR="00436948" w:rsidRPr="00436948" w:rsidRDefault="00436948" w:rsidP="00436948">
            <w:pPr>
              <w:widowControl/>
              <w:numPr>
                <w:ilvl w:val="0"/>
                <w:numId w:val="5"/>
              </w:numPr>
              <w:autoSpaceDE/>
              <w:autoSpaceDN/>
              <w:ind w:left="357" w:hanging="357"/>
              <w:jc w:val="center"/>
              <w:rPr>
                <w:rFonts w:ascii="Times New Roman" w:hAnsi="Times New Roman" w:cs="Times New Roman"/>
                <w:sz w:val="26"/>
                <w:szCs w:val="26"/>
              </w:rPr>
            </w:pPr>
          </w:p>
        </w:tc>
        <w:tc>
          <w:tcPr>
            <w:tcW w:w="4729" w:type="dxa"/>
            <w:shd w:val="clear" w:color="auto" w:fill="auto"/>
          </w:tcPr>
          <w:p w:rsidR="00436948" w:rsidRPr="00436948" w:rsidRDefault="00436948" w:rsidP="00436948">
            <w:pPr>
              <w:widowControl/>
              <w:autoSpaceDE/>
              <w:autoSpaceDN/>
              <w:rPr>
                <w:rFonts w:ascii="Times New Roman" w:hAnsi="Times New Roman" w:cs="Times New Roman"/>
                <w:sz w:val="26"/>
                <w:szCs w:val="26"/>
              </w:rPr>
            </w:pPr>
            <w:r w:rsidRPr="00436948">
              <w:rPr>
                <w:rFonts w:ascii="Times New Roman" w:hAnsi="Times New Roman" w:cs="Times New Roman"/>
                <w:sz w:val="26"/>
                <w:szCs w:val="26"/>
              </w:rPr>
              <w:t>Распространение среди населения памяток, листовок, брошюр информационного и обучающего характера по вопросам безопасности на водных объектах в летний период</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весь купальный сезон</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Глава Администрации Темниковского городского поселения</w:t>
            </w:r>
          </w:p>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Главы сельских поселений</w:t>
            </w:r>
          </w:p>
        </w:tc>
      </w:tr>
      <w:tr w:rsidR="00436948" w:rsidRPr="00436948" w:rsidTr="008B54B4">
        <w:tc>
          <w:tcPr>
            <w:tcW w:w="0" w:type="auto"/>
            <w:shd w:val="clear" w:color="auto" w:fill="auto"/>
          </w:tcPr>
          <w:p w:rsidR="00436948" w:rsidRPr="00436948" w:rsidRDefault="00436948" w:rsidP="00436948">
            <w:pPr>
              <w:widowControl/>
              <w:numPr>
                <w:ilvl w:val="0"/>
                <w:numId w:val="5"/>
              </w:numPr>
              <w:autoSpaceDE/>
              <w:autoSpaceDN/>
              <w:ind w:left="357" w:hanging="357"/>
              <w:jc w:val="center"/>
              <w:rPr>
                <w:rFonts w:ascii="Times New Roman" w:hAnsi="Times New Roman" w:cs="Times New Roman"/>
                <w:sz w:val="26"/>
                <w:szCs w:val="26"/>
              </w:rPr>
            </w:pPr>
          </w:p>
        </w:tc>
        <w:tc>
          <w:tcPr>
            <w:tcW w:w="4729" w:type="dxa"/>
            <w:shd w:val="clear" w:color="auto" w:fill="auto"/>
          </w:tcPr>
          <w:p w:rsidR="00436948" w:rsidRPr="00436948" w:rsidRDefault="00436948" w:rsidP="00436948">
            <w:pPr>
              <w:widowControl/>
              <w:autoSpaceDE/>
              <w:autoSpaceDN/>
              <w:rPr>
                <w:rFonts w:ascii="Times New Roman" w:hAnsi="Times New Roman" w:cs="Times New Roman"/>
                <w:sz w:val="26"/>
                <w:szCs w:val="26"/>
              </w:rPr>
            </w:pPr>
            <w:r w:rsidRPr="00436948">
              <w:rPr>
                <w:rFonts w:ascii="Times New Roman" w:hAnsi="Times New Roman" w:cs="Times New Roman"/>
                <w:sz w:val="26"/>
                <w:szCs w:val="26"/>
              </w:rPr>
              <w:t>Организация патрулирования совместно с представителями правоохранительных органов и сотрудника ГИМС с целью обеспечения правопорядка и безопасности людей на водных объектах</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весь купальный сезон</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Глава Администрации Темниковского городского поселения</w:t>
            </w:r>
          </w:p>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Главы сельских поселений</w:t>
            </w:r>
          </w:p>
        </w:tc>
      </w:tr>
      <w:tr w:rsidR="00436948" w:rsidRPr="00436948" w:rsidTr="008B54B4">
        <w:tc>
          <w:tcPr>
            <w:tcW w:w="0" w:type="auto"/>
            <w:shd w:val="clear" w:color="auto" w:fill="auto"/>
          </w:tcPr>
          <w:p w:rsidR="00436948" w:rsidRPr="00436948" w:rsidRDefault="00436948" w:rsidP="00436948">
            <w:pPr>
              <w:widowControl/>
              <w:numPr>
                <w:ilvl w:val="0"/>
                <w:numId w:val="5"/>
              </w:numPr>
              <w:autoSpaceDE/>
              <w:autoSpaceDN/>
              <w:ind w:left="357" w:hanging="357"/>
              <w:jc w:val="center"/>
              <w:rPr>
                <w:rFonts w:ascii="Times New Roman" w:hAnsi="Times New Roman" w:cs="Times New Roman"/>
                <w:sz w:val="26"/>
                <w:szCs w:val="26"/>
              </w:rPr>
            </w:pPr>
          </w:p>
        </w:tc>
        <w:tc>
          <w:tcPr>
            <w:tcW w:w="4729" w:type="dxa"/>
            <w:shd w:val="clear" w:color="auto" w:fill="auto"/>
          </w:tcPr>
          <w:p w:rsidR="00436948" w:rsidRPr="00436948" w:rsidRDefault="00436948" w:rsidP="00436948">
            <w:pPr>
              <w:widowControl/>
              <w:autoSpaceDE/>
              <w:autoSpaceDN/>
              <w:rPr>
                <w:rFonts w:ascii="Times New Roman" w:hAnsi="Times New Roman" w:cs="Times New Roman"/>
                <w:sz w:val="26"/>
                <w:szCs w:val="26"/>
              </w:rPr>
            </w:pPr>
            <w:r w:rsidRPr="00436948">
              <w:rPr>
                <w:rFonts w:ascii="Times New Roman" w:hAnsi="Times New Roman" w:cs="Times New Roman"/>
                <w:sz w:val="26"/>
                <w:szCs w:val="26"/>
              </w:rPr>
              <w:t>Информирование населения о мероприятиях, проводимых в ходе месячника безопасности на водных объектах и мерах безопасности на водных объектах в социальных сетях</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весь купальный сезон</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Глава Администрации Темниковского городского поселения</w:t>
            </w:r>
          </w:p>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Главы сельских поселений</w:t>
            </w:r>
          </w:p>
        </w:tc>
      </w:tr>
      <w:tr w:rsidR="00436948" w:rsidRPr="00436948" w:rsidTr="008B54B4">
        <w:tc>
          <w:tcPr>
            <w:tcW w:w="0" w:type="auto"/>
            <w:shd w:val="clear" w:color="auto" w:fill="auto"/>
          </w:tcPr>
          <w:p w:rsidR="00436948" w:rsidRPr="00436948" w:rsidRDefault="00436948" w:rsidP="00436948">
            <w:pPr>
              <w:widowControl/>
              <w:numPr>
                <w:ilvl w:val="0"/>
                <w:numId w:val="5"/>
              </w:numPr>
              <w:autoSpaceDE/>
              <w:autoSpaceDN/>
              <w:ind w:left="357" w:hanging="357"/>
              <w:jc w:val="center"/>
              <w:rPr>
                <w:rFonts w:ascii="Times New Roman" w:hAnsi="Times New Roman" w:cs="Times New Roman"/>
                <w:sz w:val="26"/>
                <w:szCs w:val="26"/>
              </w:rPr>
            </w:pPr>
          </w:p>
        </w:tc>
        <w:tc>
          <w:tcPr>
            <w:tcW w:w="4729" w:type="dxa"/>
            <w:shd w:val="clear" w:color="auto" w:fill="auto"/>
          </w:tcPr>
          <w:p w:rsidR="00436948" w:rsidRPr="00436948" w:rsidRDefault="00436948" w:rsidP="00436948">
            <w:pPr>
              <w:widowControl/>
              <w:autoSpaceDE/>
              <w:autoSpaceDN/>
              <w:rPr>
                <w:rFonts w:ascii="Times New Roman" w:hAnsi="Times New Roman" w:cs="Times New Roman"/>
                <w:sz w:val="26"/>
                <w:szCs w:val="26"/>
              </w:rPr>
            </w:pPr>
            <w:r w:rsidRPr="00436948">
              <w:rPr>
                <w:rFonts w:ascii="Times New Roman" w:hAnsi="Times New Roman" w:cs="Times New Roman"/>
                <w:sz w:val="26"/>
                <w:szCs w:val="26"/>
              </w:rPr>
              <w:t xml:space="preserve">Незамедлительное информирование Управление </w:t>
            </w:r>
            <w:proofErr w:type="spellStart"/>
            <w:r w:rsidRPr="00436948">
              <w:rPr>
                <w:rFonts w:ascii="Times New Roman" w:hAnsi="Times New Roman" w:cs="Times New Roman"/>
                <w:sz w:val="26"/>
                <w:szCs w:val="26"/>
              </w:rPr>
              <w:t>Роспотребнадзора</w:t>
            </w:r>
            <w:proofErr w:type="spellEnd"/>
            <w:r w:rsidRPr="00436948">
              <w:rPr>
                <w:rFonts w:ascii="Times New Roman" w:hAnsi="Times New Roman" w:cs="Times New Roman"/>
                <w:sz w:val="26"/>
                <w:szCs w:val="26"/>
              </w:rPr>
              <w:t xml:space="preserve"> по Республике Мордовия при несоответствии качества воды водных объектов требованиям санитарных правил</w:t>
            </w:r>
          </w:p>
        </w:tc>
        <w:tc>
          <w:tcPr>
            <w:tcW w:w="1701"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постоянно</w:t>
            </w:r>
          </w:p>
        </w:tc>
        <w:tc>
          <w:tcPr>
            <w:tcW w:w="3367" w:type="dxa"/>
            <w:shd w:val="clear" w:color="auto" w:fill="auto"/>
          </w:tcPr>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Глава Администрации Темниковского городского поселения</w:t>
            </w:r>
          </w:p>
          <w:p w:rsidR="00436948" w:rsidRPr="00436948" w:rsidRDefault="00436948" w:rsidP="00436948">
            <w:pPr>
              <w:widowControl/>
              <w:autoSpaceDE/>
              <w:autoSpaceDN/>
              <w:jc w:val="center"/>
              <w:rPr>
                <w:rFonts w:ascii="Times New Roman" w:hAnsi="Times New Roman" w:cs="Times New Roman"/>
                <w:sz w:val="26"/>
                <w:szCs w:val="26"/>
              </w:rPr>
            </w:pPr>
            <w:r w:rsidRPr="00436948">
              <w:rPr>
                <w:rFonts w:ascii="Times New Roman" w:hAnsi="Times New Roman" w:cs="Times New Roman"/>
                <w:sz w:val="26"/>
                <w:szCs w:val="26"/>
              </w:rPr>
              <w:t>Главы сельских поселений</w:t>
            </w:r>
          </w:p>
        </w:tc>
      </w:tr>
    </w:tbl>
    <w:p w:rsidR="00436948" w:rsidRPr="00436948" w:rsidRDefault="00436948" w:rsidP="00436948">
      <w:pPr>
        <w:widowControl/>
        <w:autoSpaceDE/>
        <w:autoSpaceDN/>
        <w:jc w:val="center"/>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B85B4A" w:rsidRDefault="00B85B4A" w:rsidP="00B85B4A">
      <w:pPr>
        <w:adjustRightInd w:val="0"/>
        <w:jc w:val="center"/>
        <w:rPr>
          <w:rFonts w:ascii="Times New Roman" w:hAnsi="Times New Roman" w:cs="Times New Roman"/>
          <w:sz w:val="28"/>
          <w:szCs w:val="28"/>
        </w:rPr>
      </w:pPr>
    </w:p>
    <w:p w:rsidR="00B85B4A" w:rsidRDefault="00B85B4A" w:rsidP="00B85B4A">
      <w:pPr>
        <w:adjustRightInd w:val="0"/>
        <w:jc w:val="center"/>
        <w:rPr>
          <w:rFonts w:ascii="Times New Roman" w:hAnsi="Times New Roman" w:cs="Times New Roman"/>
          <w:sz w:val="28"/>
          <w:szCs w:val="28"/>
        </w:rPr>
      </w:pPr>
    </w:p>
    <w:p w:rsidR="00B85B4A" w:rsidRDefault="00B85B4A" w:rsidP="00B85B4A">
      <w:pPr>
        <w:adjustRightInd w:val="0"/>
        <w:jc w:val="center"/>
        <w:rPr>
          <w:rFonts w:ascii="Times New Roman" w:hAnsi="Times New Roman" w:cs="Times New Roman"/>
          <w:sz w:val="28"/>
          <w:szCs w:val="28"/>
        </w:rPr>
      </w:pPr>
    </w:p>
    <w:p w:rsidR="00B85B4A" w:rsidRDefault="00B85B4A" w:rsidP="00B85B4A">
      <w:pPr>
        <w:adjustRightInd w:val="0"/>
        <w:jc w:val="center"/>
        <w:rPr>
          <w:rFonts w:ascii="Times New Roman" w:hAnsi="Times New Roman" w:cs="Times New Roman"/>
          <w:sz w:val="28"/>
          <w:szCs w:val="28"/>
        </w:rPr>
      </w:pPr>
    </w:p>
    <w:p w:rsidR="00B85B4A" w:rsidRPr="00B85B4A" w:rsidRDefault="00B85B4A" w:rsidP="00B85B4A">
      <w:pPr>
        <w:adjustRightInd w:val="0"/>
        <w:jc w:val="center"/>
        <w:rPr>
          <w:rFonts w:ascii="Times New Roman" w:hAnsi="Times New Roman" w:cs="Times New Roman"/>
          <w:sz w:val="28"/>
          <w:szCs w:val="28"/>
        </w:rPr>
      </w:pPr>
      <w:r w:rsidRPr="00B85B4A">
        <w:rPr>
          <w:rFonts w:ascii="Times New Roman" w:hAnsi="Times New Roman" w:cs="Times New Roman"/>
          <w:sz w:val="28"/>
          <w:szCs w:val="28"/>
        </w:rPr>
        <w:lastRenderedPageBreak/>
        <w:t>АДМИНИСТРАЦИЯ ТЕМНИКОВСКОГО МУНИЦИПАЛЬНОГО РАЙОНА</w:t>
      </w:r>
    </w:p>
    <w:p w:rsidR="00B85B4A" w:rsidRPr="00B85B4A" w:rsidRDefault="00B85B4A" w:rsidP="00B85B4A">
      <w:pPr>
        <w:adjustRightInd w:val="0"/>
        <w:jc w:val="center"/>
        <w:rPr>
          <w:rFonts w:ascii="Times New Roman" w:hAnsi="Times New Roman" w:cs="Times New Roman"/>
          <w:sz w:val="28"/>
          <w:szCs w:val="28"/>
        </w:rPr>
      </w:pPr>
      <w:r w:rsidRPr="00B85B4A">
        <w:rPr>
          <w:rFonts w:ascii="Times New Roman" w:hAnsi="Times New Roman" w:cs="Times New Roman"/>
          <w:sz w:val="28"/>
          <w:szCs w:val="28"/>
        </w:rPr>
        <w:t>РЕСПУБЛИКИ МОРДОВИЯ</w:t>
      </w:r>
    </w:p>
    <w:p w:rsidR="00B85B4A" w:rsidRPr="00B85B4A" w:rsidRDefault="00B85B4A" w:rsidP="00B85B4A">
      <w:pPr>
        <w:adjustRightInd w:val="0"/>
        <w:jc w:val="center"/>
        <w:rPr>
          <w:rFonts w:ascii="Times New Roman" w:hAnsi="Times New Roman" w:cs="Times New Roman"/>
          <w:sz w:val="28"/>
          <w:szCs w:val="28"/>
        </w:rPr>
      </w:pPr>
    </w:p>
    <w:p w:rsidR="00B85B4A" w:rsidRPr="00B85B4A" w:rsidRDefault="00B85B4A" w:rsidP="00B85B4A">
      <w:pPr>
        <w:adjustRightInd w:val="0"/>
        <w:jc w:val="center"/>
        <w:rPr>
          <w:rFonts w:ascii="Times New Roman" w:hAnsi="Times New Roman" w:cs="Times New Roman"/>
          <w:b/>
          <w:sz w:val="34"/>
          <w:szCs w:val="28"/>
        </w:rPr>
      </w:pPr>
      <w:proofErr w:type="gramStart"/>
      <w:r w:rsidRPr="00B85B4A">
        <w:rPr>
          <w:rFonts w:ascii="Times New Roman" w:hAnsi="Times New Roman" w:cs="Times New Roman"/>
          <w:b/>
          <w:sz w:val="34"/>
          <w:szCs w:val="28"/>
        </w:rPr>
        <w:t>П</w:t>
      </w:r>
      <w:proofErr w:type="gramEnd"/>
      <w:r w:rsidRPr="00B85B4A">
        <w:rPr>
          <w:rFonts w:ascii="Times New Roman" w:hAnsi="Times New Roman" w:cs="Times New Roman"/>
          <w:b/>
          <w:sz w:val="34"/>
          <w:szCs w:val="28"/>
        </w:rPr>
        <w:t xml:space="preserve"> О С Т А Н О В Л Е Н И Е</w:t>
      </w:r>
    </w:p>
    <w:p w:rsidR="00B85B4A" w:rsidRPr="00B85B4A" w:rsidRDefault="00B85B4A" w:rsidP="00B85B4A">
      <w:pPr>
        <w:adjustRightInd w:val="0"/>
        <w:jc w:val="center"/>
        <w:rPr>
          <w:rFonts w:ascii="Times New Roman" w:hAnsi="Times New Roman" w:cs="Times New Roman"/>
          <w:b/>
          <w:sz w:val="28"/>
          <w:szCs w:val="28"/>
        </w:rPr>
      </w:pPr>
    </w:p>
    <w:p w:rsidR="00B85B4A" w:rsidRPr="00B85B4A" w:rsidRDefault="00B85B4A" w:rsidP="00B85B4A">
      <w:pPr>
        <w:adjustRightInd w:val="0"/>
        <w:rPr>
          <w:rFonts w:ascii="Times New Roman" w:hAnsi="Times New Roman" w:cs="Times New Roman"/>
          <w:sz w:val="28"/>
          <w:szCs w:val="28"/>
        </w:rPr>
      </w:pPr>
      <w:r w:rsidRPr="00B85B4A">
        <w:rPr>
          <w:rFonts w:ascii="Times New Roman" w:hAnsi="Times New Roman" w:cs="Times New Roman"/>
          <w:sz w:val="28"/>
          <w:szCs w:val="28"/>
        </w:rPr>
        <w:t xml:space="preserve"> « 02  » июня        2025 г.                                                                                         № 235  </w:t>
      </w:r>
    </w:p>
    <w:p w:rsidR="00B85B4A" w:rsidRPr="00B85B4A" w:rsidRDefault="00B85B4A" w:rsidP="00B85B4A">
      <w:pPr>
        <w:adjustRightInd w:val="0"/>
        <w:jc w:val="center"/>
        <w:rPr>
          <w:rFonts w:ascii="Times New Roman" w:hAnsi="Times New Roman" w:cs="Times New Roman"/>
          <w:sz w:val="28"/>
          <w:szCs w:val="28"/>
        </w:rPr>
      </w:pPr>
      <w:r w:rsidRPr="00B85B4A">
        <w:rPr>
          <w:rFonts w:ascii="Times New Roman" w:hAnsi="Times New Roman" w:cs="Times New Roman"/>
          <w:sz w:val="28"/>
          <w:szCs w:val="28"/>
        </w:rPr>
        <w:t>г.</w:t>
      </w:r>
      <w:r>
        <w:rPr>
          <w:rFonts w:ascii="Times New Roman" w:hAnsi="Times New Roman" w:cs="Times New Roman"/>
          <w:sz w:val="28"/>
          <w:szCs w:val="28"/>
        </w:rPr>
        <w:t xml:space="preserve"> </w:t>
      </w:r>
      <w:r w:rsidRPr="00B85B4A">
        <w:rPr>
          <w:rFonts w:ascii="Times New Roman" w:hAnsi="Times New Roman" w:cs="Times New Roman"/>
          <w:sz w:val="28"/>
          <w:szCs w:val="28"/>
        </w:rPr>
        <w:t>Темников</w:t>
      </w:r>
    </w:p>
    <w:p w:rsidR="00B85B4A" w:rsidRPr="00B85B4A" w:rsidRDefault="00B85B4A" w:rsidP="00B85B4A">
      <w:pPr>
        <w:adjustRightInd w:val="0"/>
        <w:jc w:val="center"/>
        <w:rPr>
          <w:rFonts w:ascii="Times New Roman" w:hAnsi="Times New Roman" w:cs="Times New Roman"/>
          <w:sz w:val="28"/>
          <w:szCs w:val="28"/>
        </w:rPr>
      </w:pPr>
    </w:p>
    <w:p w:rsidR="00B85B4A" w:rsidRPr="00B85B4A" w:rsidRDefault="00B85B4A" w:rsidP="00B85B4A">
      <w:pPr>
        <w:widowControl/>
        <w:autoSpaceDE/>
        <w:autoSpaceDN/>
        <w:ind w:right="-1"/>
        <w:jc w:val="center"/>
        <w:rPr>
          <w:rFonts w:ascii="Times New Roman" w:hAnsi="Times New Roman" w:cs="Times New Roman"/>
          <w:b/>
          <w:sz w:val="28"/>
          <w:szCs w:val="20"/>
        </w:rPr>
      </w:pPr>
      <w:r w:rsidRPr="00B85B4A">
        <w:rPr>
          <w:rFonts w:ascii="Times New Roman" w:hAnsi="Times New Roman" w:cs="Times New Roman"/>
          <w:b/>
          <w:sz w:val="28"/>
          <w:szCs w:val="20"/>
        </w:rPr>
        <w:t xml:space="preserve">    О внесение изменений в постановление №143 от 10.04.2025 г. «О создании межведомственной комиссии по обследованию, категорированию и актуализации Паспортов безопасности объектов образования, расположенных на территории Темниковского муниципального района».</w:t>
      </w:r>
    </w:p>
    <w:p w:rsidR="00B85B4A" w:rsidRPr="00B85B4A" w:rsidRDefault="00B85B4A" w:rsidP="00B85B4A">
      <w:pPr>
        <w:widowControl/>
        <w:autoSpaceDE/>
        <w:autoSpaceDN/>
        <w:jc w:val="center"/>
        <w:rPr>
          <w:rFonts w:ascii="Times New Roman" w:hAnsi="Times New Roman" w:cs="Times New Roman"/>
          <w:bCs/>
          <w:sz w:val="28"/>
          <w:szCs w:val="20"/>
        </w:rPr>
      </w:pP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      </w:t>
      </w:r>
      <w:proofErr w:type="gramStart"/>
      <w:r w:rsidRPr="00B85B4A">
        <w:rPr>
          <w:rFonts w:ascii="Times New Roman" w:hAnsi="Times New Roman" w:cs="Times New Roman"/>
          <w:sz w:val="28"/>
          <w:szCs w:val="28"/>
        </w:rPr>
        <w:t>Руководствуясь постановлением Правительства РФ от 5 марта 2022 г. № 289 "О внесении изменений в некоторые акты Правительства Российской Федерации в сфере обеспечения антитеррористической защищенности объектов (территорий)",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w:t>
      </w:r>
      <w:proofErr w:type="gramEnd"/>
      <w:r w:rsidRPr="00B85B4A">
        <w:rPr>
          <w:rFonts w:ascii="Times New Roman" w:hAnsi="Times New Roman" w:cs="Times New Roman"/>
          <w:sz w:val="28"/>
          <w:szCs w:val="28"/>
        </w:rPr>
        <w:t xml:space="preserve"> формы паспорта безопасности этих объектов (территорий)», Федеральным законом от 06 марта 2006 г. №35-ФЗ «О противодействии терроризму» Администрация Темниковского муниципального района </w:t>
      </w:r>
      <w:proofErr w:type="gramStart"/>
      <w:r w:rsidRPr="00B85B4A">
        <w:rPr>
          <w:rFonts w:ascii="Times New Roman" w:hAnsi="Times New Roman" w:cs="Times New Roman"/>
          <w:sz w:val="28"/>
          <w:szCs w:val="28"/>
        </w:rPr>
        <w:t>п</w:t>
      </w:r>
      <w:proofErr w:type="gramEnd"/>
      <w:r w:rsidRPr="00B85B4A">
        <w:rPr>
          <w:rFonts w:ascii="Times New Roman" w:hAnsi="Times New Roman" w:cs="Times New Roman"/>
          <w:sz w:val="28"/>
          <w:szCs w:val="28"/>
        </w:rPr>
        <w:t xml:space="preserve"> о с т а н о в л я е т:</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      1.  В связи с кадровыми перестановками, внести изменения в приложение № 2 Постановление №143 от 10.04.2025 г. «О создании межведомственной комиссии по обследованию, категорированию и актуализации Паспортов безопасности объектов образования, расположенных на территории Темниковского муниципального района» и изложить приложение в следующей редакции:</w:t>
      </w:r>
    </w:p>
    <w:p w:rsidR="00B85B4A" w:rsidRPr="00B85B4A" w:rsidRDefault="00B85B4A" w:rsidP="00B85B4A">
      <w:pPr>
        <w:adjustRightInd w:val="0"/>
        <w:jc w:val="right"/>
        <w:rPr>
          <w:rFonts w:ascii="Times New Roman" w:hAnsi="Times New Roman" w:cs="Times New Roman"/>
          <w:sz w:val="28"/>
          <w:szCs w:val="28"/>
        </w:rPr>
      </w:pPr>
      <w:r w:rsidRPr="00B85B4A">
        <w:rPr>
          <w:rFonts w:ascii="Times New Roman" w:hAnsi="Times New Roman" w:cs="Times New Roman"/>
          <w:sz w:val="28"/>
          <w:szCs w:val="28"/>
        </w:rPr>
        <w:t>Приложение №2</w:t>
      </w:r>
    </w:p>
    <w:p w:rsidR="00B85B4A" w:rsidRPr="00B85B4A" w:rsidRDefault="00B85B4A" w:rsidP="00B85B4A">
      <w:pPr>
        <w:adjustRightInd w:val="0"/>
        <w:jc w:val="right"/>
        <w:rPr>
          <w:rFonts w:ascii="Times New Roman" w:hAnsi="Times New Roman" w:cs="Times New Roman"/>
          <w:sz w:val="28"/>
          <w:szCs w:val="28"/>
        </w:rPr>
      </w:pPr>
      <w:r w:rsidRPr="00B85B4A">
        <w:rPr>
          <w:rFonts w:ascii="Times New Roman" w:hAnsi="Times New Roman" w:cs="Times New Roman"/>
          <w:sz w:val="28"/>
          <w:szCs w:val="28"/>
        </w:rPr>
        <w:t>к постановлению Администрации</w:t>
      </w:r>
    </w:p>
    <w:p w:rsidR="00B85B4A" w:rsidRPr="00B85B4A" w:rsidRDefault="00B85B4A" w:rsidP="00B85B4A">
      <w:pPr>
        <w:adjustRightInd w:val="0"/>
        <w:jc w:val="right"/>
        <w:rPr>
          <w:rFonts w:ascii="Times New Roman" w:hAnsi="Times New Roman" w:cs="Times New Roman"/>
          <w:sz w:val="28"/>
          <w:szCs w:val="28"/>
        </w:rPr>
      </w:pPr>
      <w:r w:rsidRPr="00B85B4A">
        <w:rPr>
          <w:rFonts w:ascii="Times New Roman" w:hAnsi="Times New Roman" w:cs="Times New Roman"/>
          <w:sz w:val="28"/>
          <w:szCs w:val="28"/>
        </w:rPr>
        <w:t>Темниковского муниципального  района</w:t>
      </w:r>
    </w:p>
    <w:p w:rsidR="00B85B4A" w:rsidRPr="00B85B4A" w:rsidRDefault="00B85B4A" w:rsidP="00B85B4A">
      <w:pPr>
        <w:adjustRightInd w:val="0"/>
        <w:rPr>
          <w:rFonts w:ascii="Times New Roman" w:hAnsi="Times New Roman" w:cs="Times New Roman"/>
          <w:sz w:val="28"/>
          <w:szCs w:val="28"/>
        </w:rPr>
      </w:pPr>
      <w:r w:rsidRPr="00B85B4A">
        <w:rPr>
          <w:rFonts w:ascii="Times New Roman" w:hAnsi="Times New Roman" w:cs="Times New Roman"/>
          <w:sz w:val="28"/>
          <w:szCs w:val="28"/>
        </w:rPr>
        <w:t xml:space="preserve">                                                                                                    от      02.06. 2025 г. № 235    </w:t>
      </w:r>
    </w:p>
    <w:p w:rsidR="00B85B4A" w:rsidRPr="00B85B4A" w:rsidRDefault="00B85B4A" w:rsidP="00B85B4A">
      <w:pPr>
        <w:adjustRightInd w:val="0"/>
        <w:jc w:val="both"/>
        <w:rPr>
          <w:rFonts w:ascii="Times New Roman" w:hAnsi="Times New Roman" w:cs="Times New Roman"/>
          <w:sz w:val="28"/>
          <w:szCs w:val="28"/>
        </w:rPr>
      </w:pPr>
    </w:p>
    <w:p w:rsidR="00B85B4A" w:rsidRPr="00B85B4A" w:rsidRDefault="00B85B4A" w:rsidP="00B85B4A">
      <w:pPr>
        <w:adjustRightInd w:val="0"/>
        <w:jc w:val="center"/>
        <w:rPr>
          <w:rFonts w:ascii="Times New Roman" w:hAnsi="Times New Roman" w:cs="Times New Roman"/>
          <w:sz w:val="28"/>
          <w:szCs w:val="28"/>
        </w:rPr>
      </w:pPr>
      <w:r w:rsidRPr="00B85B4A">
        <w:rPr>
          <w:rFonts w:ascii="Times New Roman" w:hAnsi="Times New Roman" w:cs="Times New Roman"/>
          <w:sz w:val="28"/>
          <w:szCs w:val="28"/>
        </w:rPr>
        <w:t>Состав</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межведомственной комиссии по обследованию, категорированию и актуализации Паспортов безопасности объектов образования, расположенных на территории Темниковского муниципального района  </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  </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Председатель комиссии:</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Булгакова Г.В. – Заместитель  главы – начальник управления по социальной работе Администрации Темниковского муниципального района.</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Члены комиссии:</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Есин С.В. - начальник отдела УФСБ России по Республике Мордовия </w:t>
      </w:r>
      <w:proofErr w:type="gramStart"/>
      <w:r w:rsidRPr="00B85B4A">
        <w:rPr>
          <w:rFonts w:ascii="Times New Roman" w:hAnsi="Times New Roman" w:cs="Times New Roman"/>
          <w:sz w:val="28"/>
          <w:szCs w:val="28"/>
        </w:rPr>
        <w:t>в</w:t>
      </w:r>
      <w:proofErr w:type="gramEnd"/>
      <w:r w:rsidRPr="00B85B4A">
        <w:rPr>
          <w:rFonts w:ascii="Times New Roman" w:hAnsi="Times New Roman" w:cs="Times New Roman"/>
          <w:sz w:val="28"/>
          <w:szCs w:val="28"/>
        </w:rPr>
        <w:t xml:space="preserve"> </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г. Темников;</w:t>
      </w:r>
    </w:p>
    <w:p w:rsidR="00B85B4A" w:rsidRPr="00B85B4A" w:rsidRDefault="00B85B4A" w:rsidP="00B85B4A">
      <w:pPr>
        <w:adjustRightInd w:val="0"/>
        <w:jc w:val="both"/>
        <w:rPr>
          <w:rFonts w:ascii="Times New Roman" w:hAnsi="Times New Roman" w:cs="Times New Roman"/>
          <w:sz w:val="28"/>
          <w:szCs w:val="28"/>
        </w:rPr>
      </w:pPr>
      <w:proofErr w:type="spellStart"/>
      <w:r w:rsidRPr="00B85B4A">
        <w:rPr>
          <w:rFonts w:ascii="Times New Roman" w:hAnsi="Times New Roman" w:cs="Times New Roman"/>
          <w:sz w:val="28"/>
          <w:szCs w:val="28"/>
        </w:rPr>
        <w:lastRenderedPageBreak/>
        <w:t>Юзвицков</w:t>
      </w:r>
      <w:proofErr w:type="spellEnd"/>
      <w:r w:rsidRPr="00B85B4A">
        <w:rPr>
          <w:rFonts w:ascii="Times New Roman" w:hAnsi="Times New Roman" w:cs="Times New Roman"/>
          <w:sz w:val="28"/>
          <w:szCs w:val="28"/>
        </w:rPr>
        <w:t xml:space="preserve"> А. В.– майор внутренней службы, начальник ПСЧ-23 ФПС ГПС Главного управления МЧС России по Республике Мордовия;</w:t>
      </w:r>
    </w:p>
    <w:p w:rsidR="00B85B4A" w:rsidRPr="00B85B4A" w:rsidRDefault="00B85B4A" w:rsidP="00B85B4A">
      <w:pPr>
        <w:adjustRightInd w:val="0"/>
        <w:jc w:val="both"/>
        <w:rPr>
          <w:rFonts w:ascii="Times New Roman" w:hAnsi="Times New Roman" w:cs="Times New Roman"/>
          <w:sz w:val="28"/>
          <w:szCs w:val="28"/>
        </w:rPr>
      </w:pPr>
      <w:proofErr w:type="spellStart"/>
      <w:r w:rsidRPr="00B85B4A">
        <w:rPr>
          <w:rFonts w:ascii="Times New Roman" w:hAnsi="Times New Roman" w:cs="Times New Roman"/>
          <w:sz w:val="28"/>
          <w:szCs w:val="28"/>
        </w:rPr>
        <w:t>Афонин</w:t>
      </w:r>
      <w:proofErr w:type="spellEnd"/>
      <w:r w:rsidRPr="00B85B4A">
        <w:rPr>
          <w:rFonts w:ascii="Times New Roman" w:hAnsi="Times New Roman" w:cs="Times New Roman"/>
          <w:sz w:val="28"/>
          <w:szCs w:val="28"/>
        </w:rPr>
        <w:t xml:space="preserve"> А.С. – начальник Темниковского ОВО – филиала ФГКУ ОВО ВНГ РФ по Республике Мордовия;</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Романовская С. Е. - директор МБОУ «Андреевская основная общеобразовательная школа»; </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Кугушева Х. С. – директор БМОУ «</w:t>
      </w:r>
      <w:proofErr w:type="spellStart"/>
      <w:r w:rsidRPr="00B85B4A">
        <w:rPr>
          <w:rFonts w:ascii="Times New Roman" w:hAnsi="Times New Roman" w:cs="Times New Roman"/>
          <w:sz w:val="28"/>
          <w:szCs w:val="28"/>
        </w:rPr>
        <w:t>Аксельская</w:t>
      </w:r>
      <w:proofErr w:type="spellEnd"/>
      <w:r w:rsidRPr="00B85B4A">
        <w:rPr>
          <w:rFonts w:ascii="Times New Roman" w:hAnsi="Times New Roman" w:cs="Times New Roman"/>
          <w:sz w:val="28"/>
          <w:szCs w:val="28"/>
        </w:rPr>
        <w:t xml:space="preserve"> средняя образовательная школа»;</w:t>
      </w:r>
    </w:p>
    <w:p w:rsidR="00B85B4A" w:rsidRPr="00B85B4A" w:rsidRDefault="00B85B4A" w:rsidP="00B85B4A">
      <w:pPr>
        <w:adjustRightInd w:val="0"/>
        <w:jc w:val="both"/>
        <w:rPr>
          <w:rFonts w:ascii="Times New Roman" w:hAnsi="Times New Roman" w:cs="Times New Roman"/>
          <w:sz w:val="28"/>
          <w:szCs w:val="28"/>
        </w:rPr>
      </w:pPr>
      <w:proofErr w:type="spellStart"/>
      <w:r w:rsidRPr="00B85B4A">
        <w:rPr>
          <w:rFonts w:ascii="Times New Roman" w:hAnsi="Times New Roman" w:cs="Times New Roman"/>
          <w:sz w:val="28"/>
          <w:szCs w:val="28"/>
        </w:rPr>
        <w:t>Полшкова</w:t>
      </w:r>
      <w:proofErr w:type="spellEnd"/>
      <w:r w:rsidRPr="00B85B4A">
        <w:rPr>
          <w:rFonts w:ascii="Times New Roman" w:hAnsi="Times New Roman" w:cs="Times New Roman"/>
          <w:sz w:val="28"/>
          <w:szCs w:val="28"/>
        </w:rPr>
        <w:t xml:space="preserve"> Л.П. – директор МБОУ «</w:t>
      </w:r>
      <w:proofErr w:type="spellStart"/>
      <w:r w:rsidRPr="00B85B4A">
        <w:rPr>
          <w:rFonts w:ascii="Times New Roman" w:hAnsi="Times New Roman" w:cs="Times New Roman"/>
          <w:sz w:val="28"/>
          <w:szCs w:val="28"/>
        </w:rPr>
        <w:t>Темниковская</w:t>
      </w:r>
      <w:proofErr w:type="spellEnd"/>
      <w:r w:rsidRPr="00B85B4A">
        <w:rPr>
          <w:rFonts w:ascii="Times New Roman" w:hAnsi="Times New Roman" w:cs="Times New Roman"/>
          <w:sz w:val="28"/>
          <w:szCs w:val="28"/>
        </w:rPr>
        <w:t xml:space="preserve"> средняя образовательная школа №1»;</w:t>
      </w:r>
    </w:p>
    <w:p w:rsidR="00B85B4A" w:rsidRPr="00B85B4A" w:rsidRDefault="00B85B4A" w:rsidP="00B85B4A">
      <w:pPr>
        <w:adjustRightInd w:val="0"/>
        <w:jc w:val="both"/>
        <w:rPr>
          <w:rFonts w:ascii="Times New Roman" w:hAnsi="Times New Roman" w:cs="Times New Roman"/>
          <w:sz w:val="28"/>
          <w:szCs w:val="28"/>
        </w:rPr>
      </w:pPr>
      <w:proofErr w:type="spellStart"/>
      <w:r w:rsidRPr="00B85B4A">
        <w:rPr>
          <w:rFonts w:ascii="Times New Roman" w:hAnsi="Times New Roman" w:cs="Times New Roman"/>
          <w:sz w:val="28"/>
          <w:szCs w:val="28"/>
        </w:rPr>
        <w:t>Пиксина</w:t>
      </w:r>
      <w:proofErr w:type="spellEnd"/>
      <w:r w:rsidRPr="00B85B4A">
        <w:rPr>
          <w:rFonts w:ascii="Times New Roman" w:hAnsi="Times New Roman" w:cs="Times New Roman"/>
          <w:sz w:val="28"/>
          <w:szCs w:val="28"/>
        </w:rPr>
        <w:t xml:space="preserve"> Г.С. – директор МБОУ «</w:t>
      </w:r>
      <w:proofErr w:type="spellStart"/>
      <w:r w:rsidRPr="00B85B4A">
        <w:rPr>
          <w:rFonts w:ascii="Times New Roman" w:hAnsi="Times New Roman" w:cs="Times New Roman"/>
          <w:sz w:val="28"/>
          <w:szCs w:val="28"/>
        </w:rPr>
        <w:t>Темниковская</w:t>
      </w:r>
      <w:proofErr w:type="spellEnd"/>
      <w:r w:rsidRPr="00B85B4A">
        <w:rPr>
          <w:rFonts w:ascii="Times New Roman" w:hAnsi="Times New Roman" w:cs="Times New Roman"/>
          <w:sz w:val="28"/>
          <w:szCs w:val="28"/>
        </w:rPr>
        <w:t xml:space="preserve"> средняя образовательная школа им. Героя Советского Союза А.И. </w:t>
      </w:r>
      <w:proofErr w:type="spellStart"/>
      <w:r w:rsidRPr="00B85B4A">
        <w:rPr>
          <w:rFonts w:ascii="Times New Roman" w:hAnsi="Times New Roman" w:cs="Times New Roman"/>
          <w:sz w:val="28"/>
          <w:szCs w:val="28"/>
        </w:rPr>
        <w:t>Семикова</w:t>
      </w:r>
      <w:proofErr w:type="spellEnd"/>
      <w:r w:rsidRPr="00B85B4A">
        <w:rPr>
          <w:rFonts w:ascii="Times New Roman" w:hAnsi="Times New Roman" w:cs="Times New Roman"/>
          <w:sz w:val="28"/>
          <w:szCs w:val="28"/>
        </w:rPr>
        <w:t>»;</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Лотов И.А. – директор МБОУ «</w:t>
      </w:r>
      <w:proofErr w:type="spellStart"/>
      <w:r w:rsidRPr="00B85B4A">
        <w:rPr>
          <w:rFonts w:ascii="Times New Roman" w:hAnsi="Times New Roman" w:cs="Times New Roman"/>
          <w:sz w:val="28"/>
          <w:szCs w:val="28"/>
        </w:rPr>
        <w:t>Старогородская</w:t>
      </w:r>
      <w:proofErr w:type="spellEnd"/>
      <w:r w:rsidRPr="00B85B4A">
        <w:rPr>
          <w:rFonts w:ascii="Times New Roman" w:hAnsi="Times New Roman" w:cs="Times New Roman"/>
          <w:sz w:val="28"/>
          <w:szCs w:val="28"/>
        </w:rPr>
        <w:t xml:space="preserve"> основная общеобразовательная школа»;</w:t>
      </w:r>
    </w:p>
    <w:p w:rsidR="00B85B4A" w:rsidRPr="00B85B4A" w:rsidRDefault="00B85B4A" w:rsidP="00B85B4A">
      <w:pPr>
        <w:adjustRightInd w:val="0"/>
        <w:jc w:val="both"/>
        <w:rPr>
          <w:rFonts w:ascii="Times New Roman" w:hAnsi="Times New Roman" w:cs="Times New Roman"/>
          <w:sz w:val="28"/>
          <w:szCs w:val="28"/>
        </w:rPr>
      </w:pPr>
      <w:proofErr w:type="spellStart"/>
      <w:r w:rsidRPr="00B85B4A">
        <w:rPr>
          <w:rFonts w:ascii="Times New Roman" w:hAnsi="Times New Roman" w:cs="Times New Roman"/>
          <w:sz w:val="28"/>
          <w:szCs w:val="28"/>
        </w:rPr>
        <w:t>Мезина</w:t>
      </w:r>
      <w:proofErr w:type="spellEnd"/>
      <w:r w:rsidRPr="00B85B4A">
        <w:rPr>
          <w:rFonts w:ascii="Times New Roman" w:hAnsi="Times New Roman" w:cs="Times New Roman"/>
          <w:sz w:val="28"/>
          <w:szCs w:val="28"/>
        </w:rPr>
        <w:t xml:space="preserve"> И.П. – директор МБДОУ «</w:t>
      </w:r>
      <w:proofErr w:type="spellStart"/>
      <w:r w:rsidRPr="00B85B4A">
        <w:rPr>
          <w:rFonts w:ascii="Times New Roman" w:hAnsi="Times New Roman" w:cs="Times New Roman"/>
          <w:sz w:val="28"/>
          <w:szCs w:val="28"/>
        </w:rPr>
        <w:t>Темниковский</w:t>
      </w:r>
      <w:proofErr w:type="spellEnd"/>
      <w:r w:rsidRPr="00B85B4A">
        <w:rPr>
          <w:rFonts w:ascii="Times New Roman" w:hAnsi="Times New Roman" w:cs="Times New Roman"/>
          <w:sz w:val="28"/>
          <w:szCs w:val="28"/>
        </w:rPr>
        <w:t xml:space="preserve"> детский сад комбинированного вида «Золотой петушок»;</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Крючков А.Н. - МБУ ДО «</w:t>
      </w:r>
      <w:proofErr w:type="spellStart"/>
      <w:r w:rsidRPr="00B85B4A">
        <w:rPr>
          <w:rFonts w:ascii="Times New Roman" w:hAnsi="Times New Roman" w:cs="Times New Roman"/>
          <w:sz w:val="28"/>
          <w:szCs w:val="28"/>
        </w:rPr>
        <w:t>Темниковская</w:t>
      </w:r>
      <w:proofErr w:type="spellEnd"/>
      <w:r w:rsidRPr="00B85B4A">
        <w:rPr>
          <w:rFonts w:ascii="Times New Roman" w:hAnsi="Times New Roman" w:cs="Times New Roman"/>
          <w:sz w:val="28"/>
          <w:szCs w:val="28"/>
        </w:rPr>
        <w:t xml:space="preserve"> детско-юношеская спортивная школа».</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      3. </w:t>
      </w:r>
      <w:proofErr w:type="gramStart"/>
      <w:r w:rsidRPr="00B85B4A">
        <w:rPr>
          <w:rFonts w:ascii="Times New Roman" w:hAnsi="Times New Roman" w:cs="Times New Roman"/>
          <w:sz w:val="28"/>
          <w:szCs w:val="28"/>
        </w:rPr>
        <w:t>Контроль за</w:t>
      </w:r>
      <w:proofErr w:type="gramEnd"/>
      <w:r w:rsidRPr="00B85B4A">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социальной работе Администрации Темниковского муниципального района Республики Мордовия Г.В. Булгакову.</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      4. Настоящее постановление вступает в силу со дня его официального опубликования.</w:t>
      </w:r>
    </w:p>
    <w:p w:rsidR="00B85B4A" w:rsidRPr="00B85B4A" w:rsidRDefault="00B85B4A" w:rsidP="00B85B4A">
      <w:pPr>
        <w:adjustRightInd w:val="0"/>
        <w:jc w:val="both"/>
        <w:rPr>
          <w:rFonts w:ascii="Times New Roman" w:hAnsi="Times New Roman" w:cs="Times New Roman"/>
          <w:sz w:val="28"/>
          <w:szCs w:val="28"/>
        </w:rPr>
      </w:pPr>
    </w:p>
    <w:p w:rsidR="00B85B4A" w:rsidRPr="00B85B4A" w:rsidRDefault="00B85B4A" w:rsidP="00B85B4A">
      <w:pPr>
        <w:adjustRightInd w:val="0"/>
        <w:jc w:val="both"/>
        <w:rPr>
          <w:rFonts w:ascii="Times New Roman" w:hAnsi="Times New Roman" w:cs="Times New Roman"/>
          <w:sz w:val="28"/>
          <w:szCs w:val="28"/>
        </w:rPr>
      </w:pPr>
    </w:p>
    <w:p w:rsidR="00B85B4A" w:rsidRPr="00B85B4A" w:rsidRDefault="00B85B4A" w:rsidP="00B85B4A">
      <w:pPr>
        <w:adjustRightInd w:val="0"/>
        <w:jc w:val="both"/>
        <w:rPr>
          <w:rFonts w:ascii="Times New Roman" w:hAnsi="Times New Roman" w:cs="Times New Roman"/>
          <w:sz w:val="28"/>
          <w:szCs w:val="28"/>
        </w:rPr>
      </w:pP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Глава Темниковского</w:t>
      </w:r>
    </w:p>
    <w:p w:rsidR="00B85B4A" w:rsidRPr="00B85B4A" w:rsidRDefault="00B85B4A" w:rsidP="00B85B4A">
      <w:pPr>
        <w:adjustRightInd w:val="0"/>
        <w:jc w:val="both"/>
        <w:rPr>
          <w:rFonts w:ascii="Times New Roman" w:hAnsi="Times New Roman" w:cs="Times New Roman"/>
          <w:sz w:val="28"/>
          <w:szCs w:val="28"/>
        </w:rPr>
      </w:pPr>
      <w:r w:rsidRPr="00B85B4A">
        <w:rPr>
          <w:rFonts w:ascii="Times New Roman" w:hAnsi="Times New Roman" w:cs="Times New Roman"/>
          <w:sz w:val="28"/>
          <w:szCs w:val="28"/>
        </w:rPr>
        <w:t xml:space="preserve">муниципального района                                                                        О.Н. </w:t>
      </w:r>
      <w:proofErr w:type="spellStart"/>
      <w:r w:rsidRPr="00B85B4A">
        <w:rPr>
          <w:rFonts w:ascii="Times New Roman" w:hAnsi="Times New Roman" w:cs="Times New Roman"/>
          <w:sz w:val="28"/>
          <w:szCs w:val="28"/>
        </w:rPr>
        <w:t>Родайкин</w:t>
      </w:r>
      <w:proofErr w:type="spellEnd"/>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560"/>
      </w:tblGrid>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10220" w:type="dxa"/>
            <w:gridSpan w:val="2"/>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vMerge w:val="restart"/>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r w:rsidR="00B85B4A" w:rsidRPr="00B85B4A" w:rsidTr="00A24423">
        <w:tc>
          <w:tcPr>
            <w:tcW w:w="26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B85B4A" w:rsidRPr="00B85B4A" w:rsidRDefault="00B85B4A" w:rsidP="00B85B4A">
            <w:pPr>
              <w:adjustRightInd w:val="0"/>
              <w:jc w:val="both"/>
              <w:rPr>
                <w:rFonts w:ascii="Times New Roman CYR" w:hAnsi="Times New Roman CYR" w:cs="Times New Roman CYR"/>
                <w:sz w:val="24"/>
                <w:szCs w:val="24"/>
              </w:rPr>
            </w:pPr>
          </w:p>
        </w:tc>
      </w:tr>
    </w:tbl>
    <w:p w:rsidR="00B85B4A" w:rsidRPr="00B85B4A" w:rsidRDefault="00B85B4A" w:rsidP="00B85B4A">
      <w:pPr>
        <w:adjustRightInd w:val="0"/>
        <w:rPr>
          <w:rFonts w:ascii="Courier New" w:hAnsi="Courier New" w:cs="Courier New"/>
          <w:sz w:val="20"/>
          <w:szCs w:val="20"/>
        </w:rPr>
      </w:pPr>
      <w:r w:rsidRPr="00B85B4A">
        <w:rPr>
          <w:rFonts w:ascii="Times New Roman CYR" w:hAnsi="Times New Roman CYR" w:cs="Times New Roman CYR"/>
          <w:sz w:val="24"/>
          <w:szCs w:val="24"/>
        </w:rPr>
        <w:t xml:space="preserve"> </w:t>
      </w:r>
    </w:p>
    <w:p w:rsidR="00B85B4A" w:rsidRPr="00B85B4A" w:rsidRDefault="00B85B4A" w:rsidP="00B85B4A">
      <w:pPr>
        <w:adjustRightInd w:val="0"/>
        <w:ind w:firstLine="720"/>
        <w:jc w:val="both"/>
        <w:rPr>
          <w:rFonts w:ascii="Times New Roman CYR" w:hAnsi="Times New Roman CYR" w:cs="Times New Roman CYR"/>
          <w:sz w:val="24"/>
          <w:szCs w:val="24"/>
        </w:rPr>
      </w:pPr>
    </w:p>
    <w:p w:rsidR="00B85B4A" w:rsidRPr="00B85B4A" w:rsidRDefault="00B85B4A" w:rsidP="00B85B4A">
      <w:pPr>
        <w:adjustRightInd w:val="0"/>
        <w:jc w:val="both"/>
        <w:rPr>
          <w:rFonts w:ascii="Times New Roman" w:hAnsi="Times New Roman" w:cs="Times New Roman"/>
          <w:sz w:val="28"/>
          <w:szCs w:val="28"/>
        </w:rPr>
      </w:pPr>
    </w:p>
    <w:p w:rsidR="00B85B4A" w:rsidRPr="00B85B4A" w:rsidRDefault="00B85B4A" w:rsidP="00B85B4A">
      <w:pPr>
        <w:adjustRightInd w:val="0"/>
        <w:jc w:val="right"/>
        <w:rPr>
          <w:rFonts w:ascii="Times New Roman" w:hAnsi="Times New Roman" w:cs="Times New Roman"/>
          <w:sz w:val="28"/>
          <w:szCs w:val="28"/>
        </w:rPr>
      </w:pPr>
    </w:p>
    <w:p w:rsidR="00B85B4A" w:rsidRPr="00B85B4A" w:rsidRDefault="00B85B4A" w:rsidP="00B85B4A">
      <w:pPr>
        <w:adjustRightInd w:val="0"/>
        <w:jc w:val="right"/>
        <w:rPr>
          <w:rFonts w:ascii="Times New Roman" w:hAnsi="Times New Roman" w:cs="Times New Roman"/>
          <w:sz w:val="28"/>
          <w:szCs w:val="28"/>
        </w:rPr>
      </w:pPr>
    </w:p>
    <w:p w:rsidR="00B85B4A" w:rsidRPr="00B85B4A" w:rsidRDefault="00B85B4A" w:rsidP="00B85B4A">
      <w:pPr>
        <w:adjustRightInd w:val="0"/>
        <w:jc w:val="right"/>
        <w:rPr>
          <w:rFonts w:ascii="Times New Roman" w:hAnsi="Times New Roman" w:cs="Times New Roman"/>
          <w:sz w:val="28"/>
          <w:szCs w:val="28"/>
        </w:rPr>
      </w:pPr>
    </w:p>
    <w:p w:rsidR="00B85B4A" w:rsidRPr="00B85B4A" w:rsidRDefault="00B85B4A" w:rsidP="00B85B4A">
      <w:pPr>
        <w:adjustRightInd w:val="0"/>
        <w:jc w:val="right"/>
        <w:rPr>
          <w:rFonts w:ascii="Times New Roman" w:hAnsi="Times New Roman" w:cs="Times New Roman"/>
          <w:sz w:val="28"/>
          <w:szCs w:val="28"/>
        </w:rPr>
      </w:pPr>
    </w:p>
    <w:p w:rsidR="00B85B4A" w:rsidRPr="00B85B4A" w:rsidRDefault="00B85B4A" w:rsidP="00B85B4A">
      <w:pPr>
        <w:adjustRightInd w:val="0"/>
        <w:jc w:val="right"/>
        <w:rPr>
          <w:rFonts w:ascii="Times New Roman" w:hAnsi="Times New Roman" w:cs="Times New Roman"/>
          <w:sz w:val="28"/>
          <w:szCs w:val="28"/>
        </w:rPr>
      </w:pPr>
    </w:p>
    <w:p w:rsidR="00B85B4A" w:rsidRPr="00B85B4A" w:rsidRDefault="00B85B4A" w:rsidP="00B85B4A">
      <w:pPr>
        <w:adjustRightInd w:val="0"/>
        <w:jc w:val="right"/>
        <w:rPr>
          <w:rFonts w:ascii="Times New Roman" w:hAnsi="Times New Roman" w:cs="Times New Roman"/>
          <w:sz w:val="28"/>
          <w:szCs w:val="28"/>
        </w:rPr>
      </w:pPr>
    </w:p>
    <w:p w:rsidR="00B85B4A" w:rsidRPr="00B85B4A" w:rsidRDefault="00B85B4A" w:rsidP="00B85B4A">
      <w:pPr>
        <w:adjustRightInd w:val="0"/>
        <w:jc w:val="right"/>
        <w:rPr>
          <w:rFonts w:ascii="Times New Roman" w:hAnsi="Times New Roman" w:cs="Times New Roman"/>
          <w:sz w:val="28"/>
          <w:szCs w:val="28"/>
        </w:rPr>
      </w:pPr>
    </w:p>
    <w:p w:rsidR="00B85B4A" w:rsidRPr="005117A3" w:rsidRDefault="00B85B4A" w:rsidP="00B85B4A">
      <w:pPr>
        <w:adjustRightInd w:val="0"/>
        <w:rPr>
          <w:rFonts w:ascii="Times New Roman" w:hAnsi="Times New Roman" w:cs="Times New Roman"/>
          <w:sz w:val="28"/>
          <w:szCs w:val="28"/>
        </w:rPr>
      </w:pPr>
    </w:p>
    <w:p w:rsidR="00436948" w:rsidRPr="00436948" w:rsidRDefault="00436948" w:rsidP="00436948">
      <w:pPr>
        <w:widowControl/>
        <w:autoSpaceDE/>
        <w:autoSpaceDN/>
        <w:jc w:val="both"/>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B85B4A" w:rsidRDefault="00B85B4A" w:rsidP="008B54B4">
      <w:pPr>
        <w:widowControl/>
        <w:autoSpaceDE/>
        <w:autoSpaceDN/>
        <w:jc w:val="center"/>
        <w:rPr>
          <w:rFonts w:ascii="Times New Roman" w:hAnsi="Times New Roman" w:cs="Times New Roman"/>
          <w:sz w:val="28"/>
          <w:szCs w:val="28"/>
        </w:rPr>
      </w:pPr>
    </w:p>
    <w:p w:rsidR="008B54B4" w:rsidRPr="008B54B4" w:rsidRDefault="008B54B4" w:rsidP="008B54B4">
      <w:pPr>
        <w:widowControl/>
        <w:autoSpaceDE/>
        <w:autoSpaceDN/>
        <w:jc w:val="center"/>
        <w:rPr>
          <w:rFonts w:ascii="Times New Roman" w:hAnsi="Times New Roman" w:cs="Times New Roman"/>
          <w:sz w:val="28"/>
          <w:szCs w:val="28"/>
        </w:rPr>
      </w:pPr>
      <w:r w:rsidRPr="008B54B4">
        <w:rPr>
          <w:rFonts w:ascii="Times New Roman" w:hAnsi="Times New Roman" w:cs="Times New Roman"/>
          <w:sz w:val="28"/>
          <w:szCs w:val="28"/>
        </w:rPr>
        <w:t>АДМИНИСТРАЦИЯ ТЕМНИКОВСКОГО МУНИЦИПАЛЬНОГО РАЙОНА                                 РЕСПУБЛИКИ МОРДОВИЯ</w:t>
      </w:r>
    </w:p>
    <w:p w:rsidR="008B54B4" w:rsidRPr="008B54B4" w:rsidRDefault="008B54B4" w:rsidP="008B54B4">
      <w:pPr>
        <w:widowControl/>
        <w:autoSpaceDE/>
        <w:autoSpaceDN/>
        <w:jc w:val="center"/>
        <w:rPr>
          <w:rFonts w:ascii="Times New Roman" w:hAnsi="Times New Roman" w:cs="Times New Roman"/>
          <w:sz w:val="28"/>
          <w:szCs w:val="28"/>
        </w:rPr>
      </w:pPr>
    </w:p>
    <w:p w:rsidR="008B54B4" w:rsidRPr="008B54B4" w:rsidRDefault="008B54B4" w:rsidP="008B54B4">
      <w:pPr>
        <w:widowControl/>
        <w:autoSpaceDE/>
        <w:autoSpaceDN/>
        <w:jc w:val="center"/>
        <w:rPr>
          <w:rFonts w:ascii="Times New Roman" w:hAnsi="Times New Roman" w:cs="Times New Roman"/>
          <w:sz w:val="28"/>
          <w:szCs w:val="28"/>
        </w:rPr>
      </w:pPr>
    </w:p>
    <w:p w:rsidR="008B54B4" w:rsidRPr="008B54B4" w:rsidRDefault="008B54B4" w:rsidP="008B54B4">
      <w:pPr>
        <w:widowControl/>
        <w:autoSpaceDE/>
        <w:autoSpaceDN/>
        <w:jc w:val="center"/>
        <w:rPr>
          <w:rFonts w:ascii="Times New Roman" w:hAnsi="Times New Roman" w:cs="Times New Roman"/>
          <w:b/>
          <w:sz w:val="34"/>
          <w:szCs w:val="28"/>
        </w:rPr>
      </w:pPr>
      <w:r w:rsidRPr="008B54B4">
        <w:rPr>
          <w:rFonts w:ascii="Times New Roman" w:hAnsi="Times New Roman" w:cs="Times New Roman"/>
          <w:b/>
          <w:sz w:val="34"/>
          <w:szCs w:val="28"/>
        </w:rPr>
        <w:t>П О С Т А Н О В Л Е Н И Е</w:t>
      </w:r>
    </w:p>
    <w:p w:rsidR="008B54B4" w:rsidRPr="008B54B4" w:rsidRDefault="008B54B4" w:rsidP="008B54B4">
      <w:pPr>
        <w:widowControl/>
        <w:autoSpaceDE/>
        <w:autoSpaceDN/>
        <w:jc w:val="center"/>
        <w:rPr>
          <w:rFonts w:ascii="Times New Roman" w:hAnsi="Times New Roman" w:cs="Times New Roman"/>
          <w:b/>
          <w:sz w:val="34"/>
          <w:szCs w:val="28"/>
        </w:rPr>
      </w:pPr>
    </w:p>
    <w:p w:rsidR="008B54B4" w:rsidRPr="008B54B4" w:rsidRDefault="008B54B4" w:rsidP="008B54B4">
      <w:pPr>
        <w:widowControl/>
        <w:autoSpaceDE/>
        <w:autoSpaceDN/>
        <w:rPr>
          <w:rFonts w:ascii="Times New Roman" w:hAnsi="Times New Roman" w:cs="Times New Roman"/>
          <w:sz w:val="20"/>
          <w:szCs w:val="20"/>
        </w:rPr>
      </w:pPr>
    </w:p>
    <w:tbl>
      <w:tblPr>
        <w:tblW w:w="5000" w:type="pct"/>
        <w:tblCellMar>
          <w:left w:w="70" w:type="dxa"/>
          <w:right w:w="70" w:type="dxa"/>
        </w:tblCellMar>
        <w:tblLook w:val="0000" w:firstRow="0" w:lastRow="0" w:firstColumn="0" w:lastColumn="0" w:noHBand="0" w:noVBand="0"/>
      </w:tblPr>
      <w:tblGrid>
        <w:gridCol w:w="10345"/>
      </w:tblGrid>
      <w:tr w:rsidR="008B54B4" w:rsidRPr="008B54B4" w:rsidTr="008B54B4">
        <w:tc>
          <w:tcPr>
            <w:tcW w:w="5000" w:type="pct"/>
          </w:tcPr>
          <w:p w:rsidR="008B54B4" w:rsidRPr="008B54B4" w:rsidRDefault="008B54B4" w:rsidP="008B54B4">
            <w:pPr>
              <w:widowControl/>
              <w:autoSpaceDE/>
              <w:autoSpaceDN/>
              <w:rPr>
                <w:rFonts w:ascii="Times New Roman" w:hAnsi="Times New Roman" w:cs="Times New Roman"/>
                <w:sz w:val="24"/>
                <w:szCs w:val="20"/>
              </w:rPr>
            </w:pPr>
            <w:r w:rsidRPr="008B54B4">
              <w:rPr>
                <w:rFonts w:ascii="Times New Roman" w:hAnsi="Times New Roman" w:cs="Times New Roman"/>
                <w:sz w:val="28"/>
                <w:szCs w:val="28"/>
              </w:rPr>
              <w:t xml:space="preserve">   04 июня  2025 г.</w:t>
            </w:r>
            <w:r w:rsidRPr="008B54B4">
              <w:rPr>
                <w:rFonts w:ascii="Times New Roman" w:hAnsi="Times New Roman" w:cs="Times New Roman"/>
                <w:sz w:val="24"/>
                <w:szCs w:val="20"/>
              </w:rPr>
              <w:t xml:space="preserve">                                                                                                           </w:t>
            </w:r>
            <w:r w:rsidRPr="008B54B4">
              <w:rPr>
                <w:rFonts w:ascii="Times New Roman" w:hAnsi="Times New Roman" w:cs="Times New Roman"/>
                <w:sz w:val="28"/>
                <w:szCs w:val="28"/>
              </w:rPr>
              <w:t>№ 240</w:t>
            </w:r>
          </w:p>
        </w:tc>
      </w:tr>
      <w:tr w:rsidR="008B54B4" w:rsidRPr="008B54B4" w:rsidTr="008B54B4">
        <w:tc>
          <w:tcPr>
            <w:tcW w:w="5000" w:type="pct"/>
          </w:tcPr>
          <w:p w:rsidR="008B54B4" w:rsidRPr="008B54B4" w:rsidRDefault="008B54B4" w:rsidP="008B54B4">
            <w:pPr>
              <w:widowControl/>
              <w:autoSpaceDE/>
              <w:autoSpaceDN/>
              <w:jc w:val="center"/>
              <w:rPr>
                <w:rFonts w:ascii="Times New Roman" w:hAnsi="Times New Roman" w:cs="Times New Roman"/>
                <w:sz w:val="24"/>
                <w:szCs w:val="20"/>
              </w:rPr>
            </w:pPr>
          </w:p>
        </w:tc>
      </w:tr>
      <w:tr w:rsidR="008B54B4" w:rsidRPr="008B54B4" w:rsidTr="008B54B4">
        <w:tc>
          <w:tcPr>
            <w:tcW w:w="5000" w:type="pct"/>
          </w:tcPr>
          <w:p w:rsidR="008B54B4" w:rsidRPr="008B54B4" w:rsidRDefault="008B54B4" w:rsidP="008B54B4">
            <w:pPr>
              <w:widowControl/>
              <w:autoSpaceDE/>
              <w:autoSpaceDN/>
              <w:jc w:val="center"/>
              <w:rPr>
                <w:rFonts w:ascii="Times New Roman" w:hAnsi="Times New Roman" w:cs="Times New Roman"/>
                <w:sz w:val="28"/>
                <w:szCs w:val="28"/>
              </w:rPr>
            </w:pPr>
            <w:r w:rsidRPr="008B54B4">
              <w:rPr>
                <w:rFonts w:ascii="Times New Roman" w:hAnsi="Times New Roman" w:cs="Times New Roman"/>
                <w:sz w:val="28"/>
                <w:szCs w:val="28"/>
              </w:rPr>
              <w:t>г. Темников</w:t>
            </w:r>
          </w:p>
          <w:p w:rsidR="008B54B4" w:rsidRPr="008B54B4" w:rsidRDefault="008B54B4" w:rsidP="008B54B4">
            <w:pPr>
              <w:widowControl/>
              <w:autoSpaceDE/>
              <w:autoSpaceDN/>
              <w:jc w:val="center"/>
              <w:rPr>
                <w:rFonts w:ascii="Times New Roman" w:hAnsi="Times New Roman" w:cs="Times New Roman"/>
                <w:sz w:val="28"/>
                <w:szCs w:val="28"/>
              </w:rPr>
            </w:pPr>
          </w:p>
          <w:p w:rsidR="008B54B4" w:rsidRPr="008B54B4" w:rsidRDefault="008B54B4" w:rsidP="008B54B4">
            <w:pPr>
              <w:widowControl/>
              <w:autoSpaceDE/>
              <w:autoSpaceDN/>
              <w:jc w:val="center"/>
              <w:rPr>
                <w:rFonts w:ascii="Times New Roman" w:hAnsi="Times New Roman" w:cs="Times New Roman"/>
                <w:sz w:val="28"/>
                <w:szCs w:val="28"/>
              </w:rPr>
            </w:pPr>
          </w:p>
        </w:tc>
      </w:tr>
    </w:tbl>
    <w:p w:rsidR="008B54B4" w:rsidRPr="008B54B4" w:rsidRDefault="008B54B4" w:rsidP="008B54B4">
      <w:pPr>
        <w:widowControl/>
        <w:autoSpaceDE/>
        <w:autoSpaceDN/>
        <w:rPr>
          <w:rFonts w:ascii="Times New Roman" w:hAnsi="Times New Roman" w:cs="Times New Roman"/>
          <w:b/>
          <w:bCs/>
          <w:color w:val="000000"/>
          <w:spacing w:val="1"/>
          <w:sz w:val="24"/>
          <w:szCs w:val="24"/>
        </w:rPr>
      </w:pPr>
      <w:r w:rsidRPr="008B54B4">
        <w:rPr>
          <w:rFonts w:ascii="Times New Roman" w:hAnsi="Times New Roman" w:cs="Times New Roman"/>
          <w:b/>
          <w:bCs/>
          <w:color w:val="000000"/>
          <w:spacing w:val="1"/>
          <w:sz w:val="24"/>
          <w:szCs w:val="24"/>
        </w:rPr>
        <w:t xml:space="preserve"> </w:t>
      </w:r>
    </w:p>
    <w:p w:rsidR="008B54B4" w:rsidRPr="008B54B4" w:rsidRDefault="008B54B4" w:rsidP="008B54B4">
      <w:pPr>
        <w:widowControl/>
        <w:autoSpaceDE/>
        <w:autoSpaceDN/>
        <w:ind w:right="-2"/>
        <w:jc w:val="center"/>
        <w:rPr>
          <w:rFonts w:ascii="Times New Roman" w:hAnsi="Times New Roman" w:cs="Times New Roman"/>
          <w:b/>
          <w:sz w:val="28"/>
          <w:szCs w:val="28"/>
        </w:rPr>
      </w:pPr>
      <w:r w:rsidRPr="008B54B4">
        <w:rPr>
          <w:rFonts w:ascii="Times New Roman" w:hAnsi="Times New Roman" w:cs="Times New Roman"/>
          <w:b/>
          <w:sz w:val="28"/>
          <w:szCs w:val="28"/>
        </w:rPr>
        <w:t xml:space="preserve">Об утверждении отчетов о реализации </w:t>
      </w:r>
      <w:r w:rsidRPr="008B54B4">
        <w:rPr>
          <w:rFonts w:ascii="Times New Roman" w:hAnsi="Times New Roman" w:cs="Times New Roman"/>
          <w:b/>
          <w:sz w:val="28"/>
          <w:szCs w:val="28"/>
        </w:rPr>
        <w:br/>
        <w:t>муниципальных программ Темниковского муниципального района Республики Мордовия за 2024 год</w:t>
      </w:r>
    </w:p>
    <w:p w:rsidR="008B54B4" w:rsidRPr="008B54B4" w:rsidRDefault="008B54B4" w:rsidP="008B54B4">
      <w:pPr>
        <w:widowControl/>
        <w:autoSpaceDE/>
        <w:autoSpaceDN/>
        <w:jc w:val="center"/>
        <w:rPr>
          <w:rFonts w:ascii="Times New Roman" w:hAnsi="Times New Roman" w:cs="Times New Roman"/>
          <w:b/>
          <w:sz w:val="24"/>
          <w:szCs w:val="24"/>
        </w:rPr>
      </w:pPr>
    </w:p>
    <w:p w:rsidR="008B54B4" w:rsidRPr="008B54B4" w:rsidRDefault="008B54B4" w:rsidP="008B54B4">
      <w:pPr>
        <w:widowControl/>
        <w:tabs>
          <w:tab w:val="left" w:pos="8850"/>
        </w:tabs>
        <w:autoSpaceDE/>
        <w:autoSpaceDN/>
        <w:rPr>
          <w:rFonts w:ascii="Times New Roman" w:hAnsi="Times New Roman" w:cs="Times New Roman"/>
          <w:sz w:val="20"/>
          <w:szCs w:val="20"/>
        </w:rPr>
      </w:pPr>
      <w:r w:rsidRPr="008B54B4">
        <w:rPr>
          <w:rFonts w:ascii="Times New Roman" w:hAnsi="Times New Roman" w:cs="Times New Roman"/>
          <w:sz w:val="20"/>
          <w:szCs w:val="20"/>
        </w:rPr>
        <w:tab/>
      </w:r>
    </w:p>
    <w:p w:rsidR="008B54B4" w:rsidRPr="008B54B4" w:rsidRDefault="008B54B4" w:rsidP="008B54B4">
      <w:pPr>
        <w:adjustRightInd w:val="0"/>
        <w:ind w:firstLine="709"/>
        <w:jc w:val="both"/>
        <w:rPr>
          <w:rFonts w:ascii="Times New Roman" w:hAnsi="Times New Roman" w:cs="Times New Roman"/>
          <w:bCs/>
          <w:sz w:val="28"/>
          <w:szCs w:val="28"/>
        </w:rPr>
      </w:pPr>
      <w:r w:rsidRPr="008B54B4">
        <w:rPr>
          <w:rFonts w:ascii="Times New Roman" w:hAnsi="Times New Roman" w:cs="Times New Roman"/>
          <w:sz w:val="28"/>
          <w:szCs w:val="28"/>
        </w:rPr>
        <w:t xml:space="preserve">В соответствии со ст. 179 Бюджетного кодекса Российской Федерации, постановлением администрации Темниковского муниципального района № 637 от 26 ноября 2015 года «Об утверждении Порядка разработки, реализации и оценки эффективности муниципальных программ Темниковского муниципального района Республики Мордовия», </w:t>
      </w:r>
      <w:r w:rsidRPr="008B54B4">
        <w:rPr>
          <w:rFonts w:ascii="Times New Roman" w:hAnsi="Times New Roman" w:cs="Times New Roman"/>
          <w:bCs/>
          <w:sz w:val="28"/>
          <w:szCs w:val="28"/>
        </w:rPr>
        <w:t>Администрация Темниковского муниципального района      п о с т а н о в л я е т:</w:t>
      </w:r>
    </w:p>
    <w:p w:rsidR="008B54B4" w:rsidRPr="008B54B4" w:rsidRDefault="008B54B4" w:rsidP="008B54B4">
      <w:pPr>
        <w:widowControl/>
        <w:autoSpaceDE/>
        <w:autoSpaceDN/>
        <w:ind w:firstLine="709"/>
        <w:jc w:val="both"/>
        <w:rPr>
          <w:rFonts w:ascii="Times New Roman" w:hAnsi="Times New Roman" w:cs="Times New Roman"/>
          <w:bCs/>
          <w:sz w:val="28"/>
          <w:szCs w:val="28"/>
        </w:rPr>
      </w:pPr>
      <w:r w:rsidRPr="008B54B4">
        <w:rPr>
          <w:rFonts w:ascii="Times New Roman" w:hAnsi="Times New Roman" w:cs="Times New Roman"/>
          <w:bCs/>
          <w:sz w:val="28"/>
          <w:szCs w:val="28"/>
        </w:rPr>
        <w:t>1.Утвердить прилагаемые отчеты о реализации муниципальных программ Темниковского муниципального района за 2024 год:</w:t>
      </w:r>
    </w:p>
    <w:p w:rsidR="008B54B4" w:rsidRPr="008B54B4" w:rsidRDefault="008B54B4" w:rsidP="008B54B4">
      <w:pPr>
        <w:widowControl/>
        <w:autoSpaceDE/>
        <w:autoSpaceDN/>
        <w:jc w:val="both"/>
        <w:rPr>
          <w:rFonts w:ascii="Times New Roman" w:hAnsi="Times New Roman" w:cs="Times New Roman"/>
          <w:bCs/>
          <w:sz w:val="28"/>
          <w:szCs w:val="28"/>
        </w:rPr>
      </w:pPr>
      <w:r w:rsidRPr="008B54B4">
        <w:rPr>
          <w:rFonts w:ascii="Times New Roman" w:hAnsi="Times New Roman" w:cs="Times New Roman"/>
          <w:bCs/>
          <w:sz w:val="28"/>
          <w:szCs w:val="28"/>
        </w:rPr>
        <w:t xml:space="preserve"> </w:t>
      </w:r>
      <w:r w:rsidRPr="008B54B4">
        <w:rPr>
          <w:rFonts w:ascii="Times New Roman" w:hAnsi="Times New Roman" w:cs="Times New Roman"/>
          <w:bCs/>
          <w:sz w:val="28"/>
          <w:szCs w:val="28"/>
        </w:rPr>
        <w:tab/>
        <w:t>- Комплексное развитие сельских территорий на 2023 – 2030 годы (приложение №1).</w:t>
      </w:r>
    </w:p>
    <w:p w:rsidR="008B54B4" w:rsidRPr="008B54B4" w:rsidRDefault="008B54B4" w:rsidP="008B54B4">
      <w:pPr>
        <w:widowControl/>
        <w:autoSpaceDE/>
        <w:autoSpaceDN/>
        <w:jc w:val="both"/>
        <w:rPr>
          <w:rFonts w:ascii="Times New Roman" w:hAnsi="Times New Roman" w:cs="Times New Roman"/>
          <w:bCs/>
          <w:sz w:val="28"/>
          <w:szCs w:val="28"/>
        </w:rPr>
      </w:pPr>
      <w:r w:rsidRPr="008B54B4">
        <w:rPr>
          <w:rFonts w:ascii="Times New Roman" w:hAnsi="Times New Roman" w:cs="Times New Roman"/>
          <w:bCs/>
          <w:sz w:val="28"/>
          <w:szCs w:val="28"/>
        </w:rPr>
        <w:t xml:space="preserve"> </w:t>
      </w:r>
      <w:r w:rsidRPr="008B54B4">
        <w:rPr>
          <w:rFonts w:ascii="Times New Roman" w:hAnsi="Times New Roman" w:cs="Times New Roman"/>
          <w:bCs/>
          <w:sz w:val="28"/>
          <w:szCs w:val="28"/>
        </w:rPr>
        <w:tab/>
        <w:t xml:space="preserve">- Развитие сельского хозяйства и регулирования рынков сельскохозяйственной продукции, сырья и продовольствия в </w:t>
      </w:r>
      <w:proofErr w:type="spellStart"/>
      <w:r w:rsidRPr="008B54B4">
        <w:rPr>
          <w:rFonts w:ascii="Times New Roman" w:hAnsi="Times New Roman" w:cs="Times New Roman"/>
          <w:bCs/>
          <w:sz w:val="28"/>
          <w:szCs w:val="28"/>
        </w:rPr>
        <w:t>Темниковском</w:t>
      </w:r>
      <w:proofErr w:type="spellEnd"/>
      <w:r w:rsidRPr="008B54B4">
        <w:rPr>
          <w:rFonts w:ascii="Times New Roman" w:hAnsi="Times New Roman" w:cs="Times New Roman"/>
          <w:bCs/>
          <w:sz w:val="28"/>
          <w:szCs w:val="28"/>
        </w:rPr>
        <w:t xml:space="preserve"> муниципальном районе Республики Мордовия (приложение 2).  </w:t>
      </w:r>
    </w:p>
    <w:p w:rsidR="008B54B4" w:rsidRPr="008B54B4" w:rsidRDefault="008B54B4" w:rsidP="008B54B4">
      <w:pPr>
        <w:widowControl/>
        <w:autoSpaceDE/>
        <w:autoSpaceDN/>
        <w:ind w:firstLine="720"/>
        <w:jc w:val="both"/>
        <w:rPr>
          <w:rFonts w:ascii="Times New Roman" w:hAnsi="Times New Roman" w:cs="Times New Roman"/>
          <w:color w:val="000000"/>
          <w:sz w:val="28"/>
          <w:szCs w:val="28"/>
        </w:rPr>
      </w:pPr>
      <w:r w:rsidRPr="008B54B4">
        <w:rPr>
          <w:rFonts w:ascii="Times New Roman" w:hAnsi="Times New Roman" w:cs="Times New Roman"/>
          <w:bCs/>
          <w:sz w:val="28"/>
          <w:szCs w:val="28"/>
        </w:rPr>
        <w:t xml:space="preserve">Настоящее постановление вступает в силу после его </w:t>
      </w:r>
      <w:r w:rsidRPr="008B54B4">
        <w:rPr>
          <w:rFonts w:ascii="Times New Roman" w:hAnsi="Times New Roman" w:cs="Times New Roman"/>
          <w:color w:val="000000"/>
          <w:sz w:val="28"/>
          <w:szCs w:val="28"/>
        </w:rPr>
        <w:t>официального опубликования.</w:t>
      </w:r>
    </w:p>
    <w:p w:rsidR="008B54B4" w:rsidRPr="008B54B4" w:rsidRDefault="008B54B4" w:rsidP="008B54B4">
      <w:pPr>
        <w:widowControl/>
        <w:autoSpaceDE/>
        <w:autoSpaceDN/>
        <w:ind w:left="1080"/>
        <w:jc w:val="both"/>
        <w:rPr>
          <w:rFonts w:ascii="Times New Roman" w:hAnsi="Times New Roman" w:cs="Times New Roman"/>
          <w:bCs/>
          <w:sz w:val="28"/>
          <w:szCs w:val="28"/>
        </w:rPr>
      </w:pPr>
    </w:p>
    <w:p w:rsidR="008B54B4" w:rsidRPr="008B54B4" w:rsidRDefault="008B54B4" w:rsidP="008B54B4">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B54B4" w:rsidRPr="008B54B4" w:rsidRDefault="008B54B4" w:rsidP="008B54B4">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B54B4" w:rsidRPr="008B54B4" w:rsidRDefault="008B54B4" w:rsidP="008B54B4">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B54B4" w:rsidRPr="008B54B4" w:rsidRDefault="008B54B4" w:rsidP="008B54B4">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B54B4" w:rsidRPr="008B54B4" w:rsidRDefault="008B54B4" w:rsidP="008B54B4">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8B54B4" w:rsidRPr="008B54B4" w:rsidRDefault="008B54B4" w:rsidP="008B54B4">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8B54B4">
        <w:rPr>
          <w:rFonts w:ascii="Times New Roman" w:hAnsi="Times New Roman" w:cs="Times New Roman"/>
          <w:color w:val="000000"/>
          <w:spacing w:val="-4"/>
          <w:sz w:val="28"/>
          <w:szCs w:val="28"/>
        </w:rPr>
        <w:t xml:space="preserve">Глава Темниковского </w:t>
      </w:r>
    </w:p>
    <w:p w:rsidR="008B54B4" w:rsidRPr="008B54B4" w:rsidRDefault="008B54B4" w:rsidP="008B54B4">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sectPr w:rsidR="008B54B4" w:rsidRPr="008B54B4" w:rsidSect="008B54B4">
          <w:headerReference w:type="even" r:id="rId23"/>
          <w:headerReference w:type="default" r:id="rId24"/>
          <w:footerReference w:type="even" r:id="rId25"/>
          <w:footerReference w:type="default" r:id="rId26"/>
          <w:headerReference w:type="first" r:id="rId27"/>
          <w:pgSz w:w="11906" w:h="16838" w:code="9"/>
          <w:pgMar w:top="1134" w:right="567" w:bottom="1134" w:left="1134" w:header="567" w:footer="0" w:gutter="0"/>
          <w:cols w:space="720"/>
          <w:titlePg/>
          <w:docGrid w:linePitch="272"/>
        </w:sectPr>
      </w:pPr>
      <w:r w:rsidRPr="008B54B4">
        <w:rPr>
          <w:rFonts w:ascii="Times New Roman" w:hAnsi="Times New Roman" w:cs="Times New Roman"/>
          <w:color w:val="000000"/>
          <w:spacing w:val="-4"/>
          <w:sz w:val="28"/>
          <w:szCs w:val="28"/>
        </w:rPr>
        <w:t xml:space="preserve">муниципального района                                                                                      О.Н. </w:t>
      </w:r>
      <w:proofErr w:type="spellStart"/>
      <w:r w:rsidRPr="008B54B4">
        <w:rPr>
          <w:rFonts w:ascii="Times New Roman" w:hAnsi="Times New Roman" w:cs="Times New Roman"/>
          <w:color w:val="000000"/>
          <w:spacing w:val="-4"/>
          <w:sz w:val="28"/>
          <w:szCs w:val="28"/>
        </w:rPr>
        <w:t>Родайки</w:t>
      </w:r>
      <w:bookmarkStart w:id="55" w:name="RANGE!A1:P17"/>
      <w:bookmarkStart w:id="56" w:name="RANGE!A1:P20"/>
      <w:bookmarkStart w:id="57" w:name="RANGE!A1:P23"/>
      <w:bookmarkEnd w:id="55"/>
      <w:bookmarkEnd w:id="56"/>
      <w:bookmarkEnd w:id="57"/>
      <w:r w:rsidRPr="008B54B4">
        <w:rPr>
          <w:rFonts w:ascii="Times New Roman" w:hAnsi="Times New Roman" w:cs="Times New Roman"/>
          <w:color w:val="000000"/>
          <w:spacing w:val="-4"/>
          <w:sz w:val="28"/>
          <w:szCs w:val="28"/>
        </w:rPr>
        <w:t>н</w:t>
      </w:r>
      <w:proofErr w:type="spellEnd"/>
    </w:p>
    <w:tbl>
      <w:tblPr>
        <w:tblW w:w="9719" w:type="dxa"/>
        <w:tblInd w:w="93" w:type="dxa"/>
        <w:tblLook w:val="04A0" w:firstRow="1" w:lastRow="0" w:firstColumn="1" w:lastColumn="0" w:noHBand="0" w:noVBand="1"/>
      </w:tblPr>
      <w:tblGrid>
        <w:gridCol w:w="368"/>
        <w:gridCol w:w="978"/>
        <w:gridCol w:w="1064"/>
        <w:gridCol w:w="879"/>
        <w:gridCol w:w="875"/>
        <w:gridCol w:w="1016"/>
        <w:gridCol w:w="1068"/>
        <w:gridCol w:w="1016"/>
        <w:gridCol w:w="1116"/>
        <w:gridCol w:w="952"/>
        <w:gridCol w:w="918"/>
        <w:gridCol w:w="647"/>
        <w:gridCol w:w="835"/>
        <w:gridCol w:w="788"/>
        <w:gridCol w:w="952"/>
        <w:gridCol w:w="1221"/>
      </w:tblGrid>
      <w:tr w:rsidR="008B54B4" w:rsidRPr="008B54B4" w:rsidTr="008B54B4">
        <w:trPr>
          <w:trHeight w:val="810"/>
        </w:trPr>
        <w:tc>
          <w:tcPr>
            <w:tcW w:w="9719" w:type="dxa"/>
            <w:gridSpan w:val="16"/>
            <w:tcBorders>
              <w:top w:val="nil"/>
              <w:left w:val="nil"/>
              <w:bottom w:val="nil"/>
              <w:right w:val="nil"/>
            </w:tcBorders>
            <w:shd w:val="clear" w:color="auto" w:fill="auto"/>
            <w:hideMark/>
          </w:tcPr>
          <w:p w:rsidR="008B54B4" w:rsidRPr="008B54B4" w:rsidRDefault="008B54B4" w:rsidP="008B54B4">
            <w:pPr>
              <w:widowControl/>
              <w:autoSpaceDE/>
              <w:autoSpaceDN/>
              <w:jc w:val="center"/>
              <w:rPr>
                <w:rFonts w:ascii="Times New Roman" w:hAnsi="Times New Roman" w:cs="Times New Roman"/>
                <w:b/>
                <w:bCs/>
                <w:color w:val="000000"/>
                <w:sz w:val="28"/>
                <w:szCs w:val="28"/>
              </w:rPr>
            </w:pPr>
            <w:r w:rsidRPr="008B54B4">
              <w:rPr>
                <w:rFonts w:ascii="Times New Roman" w:hAnsi="Times New Roman" w:cs="Times New Roman"/>
                <w:b/>
                <w:bCs/>
                <w:color w:val="000000"/>
                <w:sz w:val="28"/>
                <w:szCs w:val="28"/>
              </w:rPr>
              <w:lastRenderedPageBreak/>
              <w:t xml:space="preserve">Отчет о реализации  муниципальной программы "Развитие сельского хозяйства и регулирования рынков сельскохозяйственной продукции, сырья и продовольствия в </w:t>
            </w:r>
            <w:proofErr w:type="spellStart"/>
            <w:r w:rsidRPr="008B54B4">
              <w:rPr>
                <w:rFonts w:ascii="Times New Roman" w:hAnsi="Times New Roman" w:cs="Times New Roman"/>
                <w:b/>
                <w:bCs/>
                <w:color w:val="000000"/>
                <w:sz w:val="28"/>
                <w:szCs w:val="28"/>
              </w:rPr>
              <w:t>Темниковском</w:t>
            </w:r>
            <w:proofErr w:type="spellEnd"/>
            <w:r w:rsidRPr="008B54B4">
              <w:rPr>
                <w:rFonts w:ascii="Times New Roman" w:hAnsi="Times New Roman" w:cs="Times New Roman"/>
                <w:b/>
                <w:bCs/>
                <w:color w:val="000000"/>
                <w:sz w:val="28"/>
                <w:szCs w:val="28"/>
              </w:rPr>
              <w:t xml:space="preserve"> муниципальном районе на 2013-2025 годы" за 2024 год</w:t>
            </w:r>
          </w:p>
        </w:tc>
      </w:tr>
      <w:tr w:rsidR="008B54B4" w:rsidRPr="008B54B4" w:rsidTr="008B54B4">
        <w:trPr>
          <w:trHeight w:val="469"/>
        </w:trPr>
        <w:tc>
          <w:tcPr>
            <w:tcW w:w="146"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612"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678"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536"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534"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642"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681"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642"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717"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593"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970"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441"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503"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633"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593"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c>
          <w:tcPr>
            <w:tcW w:w="798" w:type="dxa"/>
            <w:tcBorders>
              <w:top w:val="nil"/>
              <w:left w:val="nil"/>
              <w:bottom w:val="nil"/>
              <w:right w:val="nil"/>
            </w:tcBorders>
            <w:shd w:val="clear" w:color="auto" w:fill="auto"/>
            <w:noWrap/>
            <w:vAlign w:val="bottom"/>
            <w:hideMark/>
          </w:tcPr>
          <w:p w:rsidR="008B54B4" w:rsidRPr="008B54B4" w:rsidRDefault="008B54B4" w:rsidP="008B54B4">
            <w:pPr>
              <w:widowControl/>
              <w:autoSpaceDE/>
              <w:autoSpaceDN/>
              <w:rPr>
                <w:rFonts w:ascii="Calibri" w:hAnsi="Calibri" w:cs="Calibri"/>
                <w:color w:val="000000"/>
                <w:sz w:val="24"/>
                <w:szCs w:val="24"/>
              </w:rPr>
            </w:pPr>
          </w:p>
        </w:tc>
      </w:tr>
      <w:tr w:rsidR="008B54B4" w:rsidRPr="008B54B4" w:rsidTr="008B54B4">
        <w:trPr>
          <w:trHeight w:val="930"/>
        </w:trPr>
        <w:tc>
          <w:tcPr>
            <w:tcW w:w="14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 п/п</w:t>
            </w:r>
          </w:p>
        </w:tc>
        <w:tc>
          <w:tcPr>
            <w:tcW w:w="61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 xml:space="preserve">Наименование муниципальной  программы </w:t>
            </w:r>
          </w:p>
        </w:tc>
        <w:tc>
          <w:tcPr>
            <w:tcW w:w="1748" w:type="dxa"/>
            <w:gridSpan w:val="3"/>
            <w:tcBorders>
              <w:top w:val="single" w:sz="8" w:space="0" w:color="auto"/>
              <w:left w:val="nil"/>
              <w:bottom w:val="single" w:sz="4" w:space="0" w:color="auto"/>
              <w:right w:val="single" w:sz="4" w:space="0" w:color="000000"/>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sz w:val="24"/>
                <w:szCs w:val="24"/>
              </w:rPr>
            </w:pPr>
            <w:r w:rsidRPr="008B54B4">
              <w:rPr>
                <w:rFonts w:ascii="Times New Roman" w:hAnsi="Times New Roman" w:cs="Times New Roman"/>
                <w:sz w:val="24"/>
                <w:szCs w:val="24"/>
              </w:rPr>
              <w:t>Информация по выполнению основных мероприятий за 2024 год</w:t>
            </w:r>
          </w:p>
        </w:tc>
        <w:tc>
          <w:tcPr>
            <w:tcW w:w="3275" w:type="dxa"/>
            <w:gridSpan w:val="5"/>
            <w:tcBorders>
              <w:top w:val="single" w:sz="8" w:space="0" w:color="auto"/>
              <w:left w:val="nil"/>
              <w:bottom w:val="single" w:sz="4" w:space="0" w:color="auto"/>
              <w:right w:val="single" w:sz="4" w:space="0" w:color="000000"/>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Оценка использования финансовых средств</w:t>
            </w:r>
          </w:p>
        </w:tc>
        <w:tc>
          <w:tcPr>
            <w:tcW w:w="2547"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8B54B4" w:rsidRPr="008B54B4" w:rsidRDefault="008B54B4" w:rsidP="008B54B4">
            <w:pPr>
              <w:widowControl/>
              <w:autoSpaceDE/>
              <w:autoSpaceDN/>
              <w:rPr>
                <w:rFonts w:ascii="Times New Roman" w:hAnsi="Times New Roman" w:cs="Times New Roman"/>
                <w:sz w:val="24"/>
                <w:szCs w:val="24"/>
              </w:rPr>
            </w:pPr>
            <w:r w:rsidRPr="008B54B4">
              <w:rPr>
                <w:rFonts w:ascii="Times New Roman" w:hAnsi="Times New Roman" w:cs="Times New Roman"/>
                <w:sz w:val="24"/>
                <w:szCs w:val="24"/>
              </w:rPr>
              <w:t>Информация по целевым индикаторам муниципальной программы</w:t>
            </w:r>
          </w:p>
        </w:tc>
        <w:tc>
          <w:tcPr>
            <w:tcW w:w="59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Уровень эффективности реализации программы</w:t>
            </w:r>
          </w:p>
        </w:tc>
        <w:tc>
          <w:tcPr>
            <w:tcW w:w="79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Вывод об эффективности реализации муниципальной программы                                                                                                                                                                            (более 100% - высокоэффективная;                                                                                                                                                                                                                                   от 80 до 100% - эффективная;                                                                                                                                                                                                                                           от 50 до 79% - удовлетворительный уровень эффективности;                                                                                                                                                                                         менее 50 % - неэффект</w:t>
            </w:r>
            <w:r w:rsidRPr="008B54B4">
              <w:rPr>
                <w:rFonts w:ascii="Times New Roman" w:hAnsi="Times New Roman" w:cs="Times New Roman"/>
                <w:color w:val="000000"/>
                <w:sz w:val="24"/>
                <w:szCs w:val="24"/>
              </w:rPr>
              <w:lastRenderedPageBreak/>
              <w:t>ивная)</w:t>
            </w:r>
          </w:p>
        </w:tc>
      </w:tr>
      <w:tr w:rsidR="008B54B4" w:rsidRPr="008B54B4" w:rsidTr="008B54B4">
        <w:trPr>
          <w:trHeight w:val="2775"/>
        </w:trPr>
        <w:tc>
          <w:tcPr>
            <w:tcW w:w="146" w:type="dxa"/>
            <w:vMerge/>
            <w:tcBorders>
              <w:top w:val="single" w:sz="8" w:space="0" w:color="auto"/>
              <w:left w:val="single" w:sz="8" w:space="0" w:color="auto"/>
              <w:bottom w:val="single" w:sz="4" w:space="0" w:color="000000"/>
              <w:right w:val="single" w:sz="4" w:space="0" w:color="auto"/>
            </w:tcBorders>
            <w:vAlign w:val="center"/>
            <w:hideMark/>
          </w:tcPr>
          <w:p w:rsidR="008B54B4" w:rsidRPr="008B54B4" w:rsidRDefault="008B54B4" w:rsidP="008B54B4">
            <w:pPr>
              <w:widowControl/>
              <w:autoSpaceDE/>
              <w:autoSpaceDN/>
              <w:rPr>
                <w:rFonts w:ascii="Times New Roman" w:hAnsi="Times New Roman" w:cs="Times New Roman"/>
                <w:color w:val="000000"/>
                <w:sz w:val="24"/>
                <w:szCs w:val="24"/>
              </w:rPr>
            </w:pPr>
          </w:p>
        </w:tc>
        <w:tc>
          <w:tcPr>
            <w:tcW w:w="612" w:type="dxa"/>
            <w:vMerge/>
            <w:tcBorders>
              <w:top w:val="single" w:sz="8" w:space="0" w:color="auto"/>
              <w:left w:val="single" w:sz="4" w:space="0" w:color="auto"/>
              <w:bottom w:val="single" w:sz="4" w:space="0" w:color="000000"/>
              <w:right w:val="single" w:sz="4" w:space="0" w:color="auto"/>
            </w:tcBorders>
            <w:vAlign w:val="center"/>
            <w:hideMark/>
          </w:tcPr>
          <w:p w:rsidR="008B54B4" w:rsidRPr="008B54B4" w:rsidRDefault="008B54B4" w:rsidP="008B54B4">
            <w:pPr>
              <w:widowControl/>
              <w:autoSpaceDE/>
              <w:autoSpaceDN/>
              <w:rPr>
                <w:rFonts w:ascii="Times New Roman" w:hAnsi="Times New Roman" w:cs="Times New Roman"/>
                <w:color w:val="000000"/>
                <w:sz w:val="24"/>
                <w:szCs w:val="24"/>
              </w:rPr>
            </w:pPr>
          </w:p>
        </w:tc>
        <w:tc>
          <w:tcPr>
            <w:tcW w:w="678"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Число основных мероприятий, запланированных к реализации в 2023 г., единиц</w:t>
            </w:r>
          </w:p>
        </w:tc>
        <w:tc>
          <w:tcPr>
            <w:tcW w:w="536"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Число выполненных основных мероприятий, единиц</w:t>
            </w:r>
          </w:p>
        </w:tc>
        <w:tc>
          <w:tcPr>
            <w:tcW w:w="534"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sz w:val="24"/>
                <w:szCs w:val="24"/>
              </w:rPr>
            </w:pPr>
            <w:r w:rsidRPr="008B54B4">
              <w:rPr>
                <w:rFonts w:ascii="Times New Roman" w:hAnsi="Times New Roman" w:cs="Times New Roman"/>
                <w:sz w:val="24"/>
                <w:szCs w:val="24"/>
              </w:rPr>
              <w:t>Степень реализации основных мероприятий, %</w:t>
            </w:r>
          </w:p>
        </w:tc>
        <w:tc>
          <w:tcPr>
            <w:tcW w:w="642"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sz w:val="24"/>
                <w:szCs w:val="24"/>
              </w:rPr>
            </w:pPr>
            <w:r w:rsidRPr="008B54B4">
              <w:rPr>
                <w:rFonts w:ascii="Times New Roman" w:hAnsi="Times New Roman" w:cs="Times New Roman"/>
                <w:sz w:val="24"/>
                <w:szCs w:val="24"/>
              </w:rPr>
              <w:t>Источники финансирования</w:t>
            </w:r>
          </w:p>
        </w:tc>
        <w:tc>
          <w:tcPr>
            <w:tcW w:w="681"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Объем финансовых средств, запланированный по программе на                                                                                                                                                                                          2024 г., тыс. рублей</w:t>
            </w:r>
          </w:p>
        </w:tc>
        <w:tc>
          <w:tcPr>
            <w:tcW w:w="642"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Фактически освоенный объем финансирования программы за 2024 г., тыс. рублей</w:t>
            </w:r>
          </w:p>
        </w:tc>
        <w:tc>
          <w:tcPr>
            <w:tcW w:w="717"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Степень соответствия запланированному уровню затрат, %</w:t>
            </w:r>
          </w:p>
        </w:tc>
        <w:tc>
          <w:tcPr>
            <w:tcW w:w="593"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Оценка эффективности использования средств, %</w:t>
            </w:r>
          </w:p>
        </w:tc>
        <w:tc>
          <w:tcPr>
            <w:tcW w:w="970"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color w:val="000000"/>
                <w:sz w:val="24"/>
                <w:szCs w:val="24"/>
              </w:rPr>
            </w:pPr>
            <w:r w:rsidRPr="008B54B4">
              <w:rPr>
                <w:rFonts w:ascii="Times New Roman" w:hAnsi="Times New Roman" w:cs="Times New Roman"/>
                <w:color w:val="000000"/>
                <w:sz w:val="24"/>
                <w:szCs w:val="24"/>
              </w:rPr>
              <w:t>Наименование показателя,             единица измерения</w:t>
            </w:r>
          </w:p>
        </w:tc>
        <w:tc>
          <w:tcPr>
            <w:tcW w:w="441"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sz w:val="24"/>
                <w:szCs w:val="24"/>
              </w:rPr>
            </w:pPr>
            <w:r w:rsidRPr="008B54B4">
              <w:rPr>
                <w:rFonts w:ascii="Times New Roman" w:hAnsi="Times New Roman" w:cs="Times New Roman"/>
                <w:sz w:val="24"/>
                <w:szCs w:val="24"/>
              </w:rPr>
              <w:t>Целевое значение на 2024 г.</w:t>
            </w:r>
          </w:p>
        </w:tc>
        <w:tc>
          <w:tcPr>
            <w:tcW w:w="503"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sz w:val="24"/>
                <w:szCs w:val="24"/>
              </w:rPr>
            </w:pPr>
            <w:r w:rsidRPr="008B54B4">
              <w:rPr>
                <w:rFonts w:ascii="Times New Roman" w:hAnsi="Times New Roman" w:cs="Times New Roman"/>
                <w:sz w:val="24"/>
                <w:szCs w:val="24"/>
              </w:rPr>
              <w:t>Фактическое значение за 2024 г.</w:t>
            </w:r>
          </w:p>
        </w:tc>
        <w:tc>
          <w:tcPr>
            <w:tcW w:w="633" w:type="dxa"/>
            <w:tcBorders>
              <w:top w:val="nil"/>
              <w:left w:val="nil"/>
              <w:bottom w:val="single" w:sz="4" w:space="0" w:color="auto"/>
              <w:right w:val="single" w:sz="4" w:space="0" w:color="auto"/>
            </w:tcBorders>
            <w:shd w:val="clear" w:color="auto" w:fill="auto"/>
            <w:vAlign w:val="center"/>
            <w:hideMark/>
          </w:tcPr>
          <w:p w:rsidR="008B54B4" w:rsidRPr="008B54B4" w:rsidRDefault="008B54B4" w:rsidP="008B54B4">
            <w:pPr>
              <w:widowControl/>
              <w:autoSpaceDE/>
              <w:autoSpaceDN/>
              <w:jc w:val="center"/>
              <w:rPr>
                <w:rFonts w:ascii="Times New Roman" w:hAnsi="Times New Roman" w:cs="Times New Roman"/>
                <w:sz w:val="24"/>
                <w:szCs w:val="24"/>
              </w:rPr>
            </w:pPr>
            <w:r w:rsidRPr="008B54B4">
              <w:rPr>
                <w:rFonts w:ascii="Times New Roman" w:hAnsi="Times New Roman" w:cs="Times New Roman"/>
                <w:sz w:val="24"/>
                <w:szCs w:val="24"/>
              </w:rPr>
              <w:t>Степень достижения целевого значений, %</w:t>
            </w:r>
          </w:p>
        </w:tc>
        <w:tc>
          <w:tcPr>
            <w:tcW w:w="593" w:type="dxa"/>
            <w:vMerge/>
            <w:tcBorders>
              <w:top w:val="single" w:sz="8" w:space="0" w:color="auto"/>
              <w:left w:val="single" w:sz="4" w:space="0" w:color="auto"/>
              <w:bottom w:val="single" w:sz="4" w:space="0" w:color="000000"/>
              <w:right w:val="single" w:sz="4" w:space="0" w:color="auto"/>
            </w:tcBorders>
            <w:vAlign w:val="center"/>
            <w:hideMark/>
          </w:tcPr>
          <w:p w:rsidR="008B54B4" w:rsidRPr="008B54B4" w:rsidRDefault="008B54B4" w:rsidP="008B54B4">
            <w:pPr>
              <w:widowControl/>
              <w:autoSpaceDE/>
              <w:autoSpaceDN/>
              <w:rPr>
                <w:rFonts w:ascii="Times New Roman" w:hAnsi="Times New Roman" w:cs="Times New Roman"/>
                <w:color w:val="000000"/>
                <w:sz w:val="24"/>
                <w:szCs w:val="24"/>
              </w:rPr>
            </w:pPr>
          </w:p>
        </w:tc>
        <w:tc>
          <w:tcPr>
            <w:tcW w:w="798" w:type="dxa"/>
            <w:vMerge/>
            <w:tcBorders>
              <w:top w:val="single" w:sz="8" w:space="0" w:color="auto"/>
              <w:left w:val="single" w:sz="4" w:space="0" w:color="auto"/>
              <w:bottom w:val="single" w:sz="4" w:space="0" w:color="000000"/>
              <w:right w:val="single" w:sz="8" w:space="0" w:color="auto"/>
            </w:tcBorders>
            <w:vAlign w:val="center"/>
            <w:hideMark/>
          </w:tcPr>
          <w:p w:rsidR="008B54B4" w:rsidRPr="008B54B4" w:rsidRDefault="008B54B4" w:rsidP="008B54B4">
            <w:pPr>
              <w:widowControl/>
              <w:autoSpaceDE/>
              <w:autoSpaceDN/>
              <w:rPr>
                <w:rFonts w:ascii="Times New Roman" w:hAnsi="Times New Roman" w:cs="Times New Roman"/>
                <w:color w:val="000000"/>
                <w:sz w:val="24"/>
                <w:szCs w:val="24"/>
              </w:rPr>
            </w:pPr>
          </w:p>
        </w:tc>
      </w:tr>
    </w:tbl>
    <w:p w:rsidR="00436948" w:rsidRDefault="00436948" w:rsidP="00E05D34">
      <w:pPr>
        <w:jc w:val="center"/>
        <w:rPr>
          <w:rFonts w:ascii="Times New Roman" w:hAnsi="Times New Roman" w:cs="Times New Roman"/>
          <w:sz w:val="28"/>
          <w:szCs w:val="28"/>
        </w:rPr>
      </w:pPr>
    </w:p>
    <w:bookmarkStart w:id="58" w:name="_GoBack"/>
    <w:p w:rsidR="008B54B4" w:rsidRDefault="00A044D6" w:rsidP="00E05D34">
      <w:pPr>
        <w:jc w:val="center"/>
        <w:rPr>
          <w:rFonts w:ascii="Times New Roman" w:hAnsi="Times New Roman" w:cs="Times New Roman"/>
          <w:sz w:val="28"/>
          <w:szCs w:val="28"/>
        </w:rPr>
        <w:sectPr w:rsidR="008B54B4" w:rsidSect="008B54B4">
          <w:headerReference w:type="default" r:id="rId28"/>
          <w:footerReference w:type="default" r:id="rId29"/>
          <w:headerReference w:type="first" r:id="rId30"/>
          <w:pgSz w:w="16838" w:h="11906" w:orient="landscape"/>
          <w:pgMar w:top="1134" w:right="1134" w:bottom="567" w:left="1134" w:header="709" w:footer="709" w:gutter="0"/>
          <w:cols w:space="708"/>
          <w:titlePg/>
          <w:docGrid w:linePitch="360"/>
        </w:sectPr>
      </w:pPr>
      <w:r w:rsidRPr="00A044D6">
        <w:rPr>
          <w:rFonts w:ascii="Times New Roman" w:hAnsi="Times New Roman" w:cs="Times New Roman"/>
          <w:sz w:val="28"/>
          <w:szCs w:val="28"/>
        </w:rPr>
        <w:object w:dxaOrig="19507" w:dyaOrig="9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4.95pt;height:472.65pt" o:ole="">
            <v:imagedata r:id="rId31" o:title=""/>
          </v:shape>
          <o:OLEObject Type="Embed" ProgID="Excel.Sheet.12" ShapeID="_x0000_i1025" DrawAspect="Content" ObjectID="_1812349888" r:id="rId32"/>
        </w:object>
      </w:r>
      <w:bookmarkEnd w:id="58"/>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8B54B4" w:rsidRDefault="008B54B4"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Default="00436948" w:rsidP="00E05D34">
      <w:pPr>
        <w:jc w:val="center"/>
        <w:rPr>
          <w:rFonts w:ascii="Times New Roman" w:hAnsi="Times New Roman" w:cs="Times New Roman"/>
          <w:sz w:val="28"/>
          <w:szCs w:val="28"/>
        </w:rPr>
      </w:pPr>
    </w:p>
    <w:p w:rsidR="00436948" w:rsidRPr="00436948" w:rsidRDefault="00436948" w:rsidP="00436948">
      <w:pPr>
        <w:widowControl/>
        <w:autoSpaceDE/>
        <w:autoSpaceDN/>
        <w:jc w:val="center"/>
        <w:rPr>
          <w:rFonts w:ascii="Times New Roman" w:hAnsi="Times New Roman" w:cs="Times New Roman"/>
          <w:sz w:val="28"/>
          <w:szCs w:val="22"/>
        </w:rPr>
      </w:pPr>
      <w:r w:rsidRPr="00436948">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436948" w:rsidRPr="00436948" w:rsidRDefault="00436948" w:rsidP="00436948">
      <w:pPr>
        <w:widowControl/>
        <w:autoSpaceDE/>
        <w:autoSpaceDN/>
        <w:ind w:firstLine="720"/>
        <w:jc w:val="center"/>
        <w:rPr>
          <w:rFonts w:ascii="Times New Roman" w:hAnsi="Times New Roman" w:cs="Times New Roman"/>
          <w:sz w:val="28"/>
          <w:szCs w:val="22"/>
        </w:rPr>
      </w:pPr>
    </w:p>
    <w:p w:rsidR="00436948" w:rsidRPr="00436948" w:rsidRDefault="00436948" w:rsidP="00436948">
      <w:pPr>
        <w:widowControl/>
        <w:autoSpaceDE/>
        <w:autoSpaceDN/>
        <w:spacing w:line="360" w:lineRule="auto"/>
        <w:ind w:firstLine="720"/>
        <w:jc w:val="center"/>
        <w:rPr>
          <w:rFonts w:ascii="Times New Roman" w:hAnsi="Times New Roman" w:cs="Times New Roman"/>
          <w:b/>
          <w:sz w:val="34"/>
          <w:szCs w:val="22"/>
        </w:rPr>
      </w:pPr>
      <w:proofErr w:type="gramStart"/>
      <w:r w:rsidRPr="00436948">
        <w:rPr>
          <w:rFonts w:ascii="Times New Roman" w:hAnsi="Times New Roman" w:cs="Times New Roman"/>
          <w:b/>
          <w:sz w:val="34"/>
          <w:szCs w:val="22"/>
        </w:rPr>
        <w:t>П</w:t>
      </w:r>
      <w:proofErr w:type="gramEnd"/>
      <w:r w:rsidRPr="00436948">
        <w:rPr>
          <w:rFonts w:ascii="Times New Roman" w:hAnsi="Times New Roman" w:cs="Times New Roman"/>
          <w:b/>
          <w:sz w:val="34"/>
          <w:szCs w:val="22"/>
        </w:rPr>
        <w:t xml:space="preserve"> О С Т А Н О В Л Е Н И Е</w:t>
      </w:r>
    </w:p>
    <w:p w:rsidR="00436948" w:rsidRPr="00436948" w:rsidRDefault="00436948" w:rsidP="00436948">
      <w:pPr>
        <w:widowControl/>
        <w:autoSpaceDE/>
        <w:autoSpaceDN/>
        <w:jc w:val="both"/>
        <w:rPr>
          <w:rFonts w:eastAsia="Arial"/>
          <w:sz w:val="20"/>
          <w:szCs w:val="22"/>
        </w:rPr>
      </w:pPr>
    </w:p>
    <w:p w:rsidR="00436948" w:rsidRPr="00436948" w:rsidRDefault="00436948" w:rsidP="00436948">
      <w:pPr>
        <w:widowControl/>
        <w:tabs>
          <w:tab w:val="left" w:pos="3195"/>
        </w:tabs>
        <w:autoSpaceDE/>
        <w:autoSpaceDN/>
        <w:spacing w:line="360" w:lineRule="auto"/>
        <w:jc w:val="center"/>
        <w:rPr>
          <w:rFonts w:ascii="Times New Roman" w:hAnsi="Times New Roman" w:cs="Times New Roman"/>
          <w:sz w:val="28"/>
          <w:szCs w:val="22"/>
        </w:rPr>
      </w:pPr>
      <w:r w:rsidRPr="00436948">
        <w:rPr>
          <w:rFonts w:ascii="Times New Roman" w:hAnsi="Times New Roman" w:cs="Times New Roman"/>
          <w:sz w:val="28"/>
          <w:szCs w:val="22"/>
        </w:rPr>
        <w:t xml:space="preserve">     г. Темников</w:t>
      </w:r>
    </w:p>
    <w:p w:rsidR="00436948" w:rsidRPr="00436948" w:rsidRDefault="00436948" w:rsidP="00436948">
      <w:pPr>
        <w:widowControl/>
        <w:tabs>
          <w:tab w:val="left" w:pos="3195"/>
        </w:tabs>
        <w:autoSpaceDE/>
        <w:autoSpaceDN/>
        <w:spacing w:line="360" w:lineRule="auto"/>
        <w:rPr>
          <w:rFonts w:ascii="Times New Roman" w:hAnsi="Times New Roman" w:cs="Times New Roman"/>
          <w:sz w:val="28"/>
          <w:szCs w:val="22"/>
        </w:rPr>
      </w:pPr>
      <w:r w:rsidRPr="00436948">
        <w:rPr>
          <w:rFonts w:ascii="Times New Roman" w:hAnsi="Times New Roman" w:cs="Times New Roman"/>
          <w:sz w:val="28"/>
          <w:szCs w:val="22"/>
        </w:rPr>
        <w:t>04 июня 2025г.</w:t>
      </w:r>
      <w:r w:rsidRPr="00436948">
        <w:rPr>
          <w:rFonts w:ascii="Times New Roman" w:hAnsi="Times New Roman" w:cs="Times New Roman"/>
          <w:sz w:val="28"/>
          <w:szCs w:val="22"/>
        </w:rPr>
        <w:tab/>
        <w:t xml:space="preserve">                                                                                         № 243</w:t>
      </w:r>
      <w:r w:rsidRPr="00436948">
        <w:rPr>
          <w:rFonts w:ascii="Times New Roman" w:hAnsi="Times New Roman" w:cs="Times New Roman"/>
          <w:sz w:val="28"/>
          <w:szCs w:val="22"/>
        </w:rPr>
        <w:tab/>
      </w:r>
      <w:r w:rsidRPr="00436948">
        <w:rPr>
          <w:rFonts w:ascii="Times New Roman" w:hAnsi="Times New Roman" w:cs="Times New Roman"/>
          <w:sz w:val="28"/>
          <w:szCs w:val="22"/>
        </w:rPr>
        <w:tab/>
      </w:r>
      <w:r w:rsidRPr="00436948">
        <w:rPr>
          <w:rFonts w:ascii="Times New Roman" w:hAnsi="Times New Roman" w:cs="Times New Roman"/>
          <w:sz w:val="28"/>
          <w:szCs w:val="22"/>
        </w:rPr>
        <w:tab/>
      </w:r>
      <w:r w:rsidRPr="00436948">
        <w:rPr>
          <w:rFonts w:ascii="Times New Roman" w:hAnsi="Times New Roman" w:cs="Times New Roman"/>
          <w:sz w:val="28"/>
          <w:szCs w:val="22"/>
        </w:rPr>
        <w:tab/>
      </w:r>
      <w:r w:rsidRPr="00436948">
        <w:rPr>
          <w:rFonts w:ascii="Times New Roman" w:hAnsi="Times New Roman" w:cs="Times New Roman"/>
          <w:sz w:val="28"/>
          <w:szCs w:val="22"/>
        </w:rPr>
        <w:tab/>
      </w:r>
      <w:r w:rsidRPr="00436948">
        <w:rPr>
          <w:rFonts w:ascii="Times New Roman" w:hAnsi="Times New Roman" w:cs="Times New Roman"/>
          <w:sz w:val="28"/>
          <w:szCs w:val="22"/>
        </w:rPr>
        <w:tab/>
      </w:r>
      <w:r w:rsidRPr="00436948">
        <w:rPr>
          <w:rFonts w:ascii="Times New Roman" w:hAnsi="Times New Roman" w:cs="Times New Roman"/>
          <w:sz w:val="28"/>
          <w:szCs w:val="22"/>
        </w:rPr>
        <w:tab/>
      </w:r>
      <w:r w:rsidRPr="00436948">
        <w:rPr>
          <w:rFonts w:ascii="Times New Roman" w:hAnsi="Times New Roman" w:cs="Times New Roman"/>
          <w:sz w:val="28"/>
          <w:szCs w:val="22"/>
        </w:rPr>
        <w:tab/>
      </w:r>
      <w:r w:rsidRPr="00436948">
        <w:rPr>
          <w:rFonts w:ascii="Times New Roman" w:hAnsi="Times New Roman" w:cs="Times New Roman"/>
          <w:sz w:val="28"/>
          <w:szCs w:val="22"/>
        </w:rPr>
        <w:tab/>
      </w:r>
    </w:p>
    <w:p w:rsidR="00436948" w:rsidRPr="00436948" w:rsidRDefault="00436948" w:rsidP="00436948">
      <w:pPr>
        <w:widowControl/>
        <w:shd w:val="clear" w:color="auto" w:fill="FFFFFF"/>
        <w:autoSpaceDE/>
        <w:autoSpaceDN/>
        <w:spacing w:after="200" w:line="326" w:lineRule="exact"/>
        <w:jc w:val="center"/>
        <w:rPr>
          <w:rFonts w:ascii="Times New Roman" w:hAnsi="Times New Roman" w:cs="Times New Roman"/>
          <w:b/>
          <w:bCs/>
          <w:spacing w:val="-3"/>
          <w:sz w:val="28"/>
          <w:szCs w:val="28"/>
        </w:rPr>
      </w:pPr>
      <w:r w:rsidRPr="00436948">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06.09.2024 г. </w:t>
      </w:r>
      <w:r w:rsidRPr="00436948">
        <w:rPr>
          <w:rFonts w:ascii="Times New Roman" w:eastAsia="Segoe UI Symbol" w:hAnsi="Times New Roman" w:cs="Times New Roman"/>
          <w:b/>
          <w:sz w:val="28"/>
          <w:szCs w:val="28"/>
        </w:rPr>
        <w:t>№</w:t>
      </w:r>
      <w:r w:rsidRPr="00436948">
        <w:rPr>
          <w:rFonts w:ascii="Times New Roman" w:hAnsi="Times New Roman" w:cs="Times New Roman"/>
          <w:b/>
          <w:sz w:val="28"/>
          <w:szCs w:val="28"/>
        </w:rPr>
        <w:t xml:space="preserve"> 406 «Об утверждении муниципальной программы </w:t>
      </w:r>
      <w:r w:rsidRPr="00436948">
        <w:rPr>
          <w:rFonts w:ascii="Times New Roman" w:hAnsi="Times New Roman" w:cs="Times New Roman"/>
          <w:b/>
          <w:bCs/>
          <w:spacing w:val="-3"/>
          <w:sz w:val="28"/>
          <w:szCs w:val="28"/>
        </w:rPr>
        <w:t xml:space="preserve">«Развитие жилищного строительства в </w:t>
      </w:r>
      <w:proofErr w:type="spellStart"/>
      <w:r w:rsidRPr="00436948">
        <w:rPr>
          <w:rFonts w:ascii="Times New Roman" w:hAnsi="Times New Roman" w:cs="Times New Roman"/>
          <w:b/>
          <w:bCs/>
          <w:spacing w:val="-3"/>
          <w:sz w:val="28"/>
          <w:szCs w:val="28"/>
        </w:rPr>
        <w:t>Темниковском</w:t>
      </w:r>
      <w:proofErr w:type="spellEnd"/>
      <w:r w:rsidRPr="00436948">
        <w:rPr>
          <w:rFonts w:ascii="Times New Roman" w:hAnsi="Times New Roman" w:cs="Times New Roman"/>
          <w:b/>
          <w:bCs/>
          <w:spacing w:val="1"/>
          <w:sz w:val="28"/>
          <w:szCs w:val="28"/>
        </w:rPr>
        <w:t xml:space="preserve"> муниципальном районе Республики Мордовия»</w:t>
      </w:r>
    </w:p>
    <w:p w:rsidR="00436948" w:rsidRPr="00436948" w:rsidRDefault="00436948" w:rsidP="00436948">
      <w:pPr>
        <w:widowControl/>
        <w:tabs>
          <w:tab w:val="left" w:pos="3195"/>
        </w:tabs>
        <w:autoSpaceDE/>
        <w:autoSpaceDN/>
        <w:jc w:val="center"/>
        <w:rPr>
          <w:rFonts w:ascii="Times New Roman" w:hAnsi="Times New Roman" w:cs="Times New Roman"/>
          <w:b/>
          <w:sz w:val="28"/>
          <w:szCs w:val="22"/>
        </w:rPr>
      </w:pPr>
    </w:p>
    <w:p w:rsidR="00436948" w:rsidRPr="00436948" w:rsidRDefault="00436948" w:rsidP="00436948">
      <w:pPr>
        <w:widowControl/>
        <w:tabs>
          <w:tab w:val="left" w:pos="3195"/>
        </w:tabs>
        <w:autoSpaceDE/>
        <w:autoSpaceDN/>
        <w:ind w:firstLine="709"/>
        <w:jc w:val="both"/>
        <w:rPr>
          <w:rFonts w:ascii="Times New Roman" w:hAnsi="Times New Roman" w:cs="Times New Roman"/>
          <w:sz w:val="28"/>
          <w:szCs w:val="28"/>
        </w:rPr>
      </w:pPr>
      <w:r w:rsidRPr="00436948">
        <w:rPr>
          <w:rFonts w:ascii="Times New Roman" w:hAnsi="Times New Roman" w:cs="Times New Roman"/>
          <w:sz w:val="28"/>
          <w:szCs w:val="28"/>
        </w:rPr>
        <w:t xml:space="preserve">В соответствии с требованиями статьи 179 Бюджетного кодекса Российской Федерации и положений Федерального закона от 06.10.2003г. </w:t>
      </w:r>
      <w:r w:rsidRPr="00436948">
        <w:rPr>
          <w:rFonts w:ascii="Times New Roman" w:eastAsia="Segoe UI Symbol" w:hAnsi="Times New Roman" w:cs="Times New Roman"/>
          <w:sz w:val="28"/>
          <w:szCs w:val="28"/>
        </w:rPr>
        <w:t xml:space="preserve">№ </w:t>
      </w:r>
      <w:r w:rsidRPr="00436948">
        <w:rPr>
          <w:rFonts w:ascii="Times New Roman" w:hAnsi="Times New Roman" w:cs="Times New Roman"/>
          <w:sz w:val="28"/>
          <w:szCs w:val="28"/>
        </w:rPr>
        <w:t xml:space="preserve">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436948">
        <w:rPr>
          <w:rFonts w:ascii="Times New Roman" w:hAnsi="Times New Roman" w:cs="Times New Roman"/>
          <w:sz w:val="28"/>
          <w:szCs w:val="28"/>
        </w:rPr>
        <w:t>п</w:t>
      </w:r>
      <w:proofErr w:type="gramEnd"/>
      <w:r w:rsidRPr="00436948">
        <w:rPr>
          <w:rFonts w:ascii="Times New Roman" w:hAnsi="Times New Roman" w:cs="Times New Roman"/>
          <w:sz w:val="28"/>
          <w:szCs w:val="28"/>
        </w:rPr>
        <w:t xml:space="preserve"> о с т а н о в л я е т:</w:t>
      </w:r>
    </w:p>
    <w:p w:rsidR="00436948" w:rsidRPr="00436948" w:rsidRDefault="00436948" w:rsidP="00436948">
      <w:pPr>
        <w:widowControl/>
        <w:tabs>
          <w:tab w:val="left" w:pos="3195"/>
        </w:tabs>
        <w:autoSpaceDE/>
        <w:autoSpaceDN/>
        <w:jc w:val="both"/>
        <w:rPr>
          <w:rFonts w:ascii="Times New Roman" w:hAnsi="Times New Roman" w:cs="Times New Roman"/>
          <w:sz w:val="28"/>
          <w:szCs w:val="28"/>
        </w:rPr>
      </w:pPr>
      <w:r w:rsidRPr="00436948">
        <w:rPr>
          <w:rFonts w:ascii="Times New Roman" w:hAnsi="Times New Roman" w:cs="Times New Roman"/>
          <w:sz w:val="28"/>
          <w:szCs w:val="28"/>
        </w:rPr>
        <w:t xml:space="preserve">        1. Внести в постановление Администрации Темниковского муниципального района Республики Мордовия от 06.09.2024г. №406 «Об утверждении муниципальной программы «Развитие жилищного строительства в </w:t>
      </w:r>
      <w:proofErr w:type="spellStart"/>
      <w:r w:rsidRPr="00436948">
        <w:rPr>
          <w:rFonts w:ascii="Times New Roman" w:hAnsi="Times New Roman" w:cs="Times New Roman"/>
          <w:sz w:val="28"/>
          <w:szCs w:val="28"/>
        </w:rPr>
        <w:t>Темниковском</w:t>
      </w:r>
      <w:proofErr w:type="spellEnd"/>
      <w:r w:rsidRPr="00436948">
        <w:rPr>
          <w:rFonts w:ascii="Times New Roman" w:hAnsi="Times New Roman" w:cs="Times New Roman"/>
          <w:sz w:val="28"/>
          <w:szCs w:val="28"/>
        </w:rPr>
        <w:t xml:space="preserve"> муниципальном районе Республики Мордовия», следующие изменения:</w:t>
      </w:r>
    </w:p>
    <w:p w:rsidR="00436948" w:rsidRPr="00436948" w:rsidRDefault="00436948" w:rsidP="00436948">
      <w:pPr>
        <w:widowControl/>
        <w:tabs>
          <w:tab w:val="left" w:pos="3195"/>
        </w:tabs>
        <w:autoSpaceDE/>
        <w:autoSpaceDN/>
        <w:ind w:firstLine="709"/>
        <w:jc w:val="both"/>
        <w:rPr>
          <w:rFonts w:ascii="Times New Roman" w:hAnsi="Times New Roman" w:cs="Times New Roman"/>
          <w:sz w:val="28"/>
          <w:szCs w:val="22"/>
        </w:rPr>
      </w:pPr>
      <w:r w:rsidRPr="00436948">
        <w:rPr>
          <w:rFonts w:ascii="Times New Roman" w:hAnsi="Times New Roman" w:cs="Times New Roman"/>
          <w:sz w:val="28"/>
          <w:szCs w:val="22"/>
        </w:rPr>
        <w:t xml:space="preserve">1). В муниципальной программе </w:t>
      </w:r>
      <w:r w:rsidRPr="00436948">
        <w:rPr>
          <w:rFonts w:ascii="Times New Roman" w:hAnsi="Times New Roman" w:cs="Times New Roman"/>
          <w:sz w:val="28"/>
          <w:szCs w:val="28"/>
        </w:rPr>
        <w:t xml:space="preserve">«Развитие жилищного строительства в </w:t>
      </w:r>
      <w:proofErr w:type="spellStart"/>
      <w:r w:rsidRPr="00436948">
        <w:rPr>
          <w:rFonts w:ascii="Times New Roman" w:hAnsi="Times New Roman" w:cs="Times New Roman"/>
          <w:sz w:val="28"/>
          <w:szCs w:val="28"/>
        </w:rPr>
        <w:t>Темниковском</w:t>
      </w:r>
      <w:proofErr w:type="spellEnd"/>
      <w:r w:rsidRPr="00436948">
        <w:rPr>
          <w:rFonts w:ascii="Times New Roman" w:hAnsi="Times New Roman" w:cs="Times New Roman"/>
          <w:sz w:val="28"/>
          <w:szCs w:val="28"/>
        </w:rPr>
        <w:t xml:space="preserve">  муниципальном районе Республики Мордовия»</w:t>
      </w:r>
      <w:r w:rsidRPr="00436948">
        <w:rPr>
          <w:rFonts w:ascii="Times New Roman" w:hAnsi="Times New Roman" w:cs="Times New Roman"/>
          <w:sz w:val="28"/>
          <w:szCs w:val="22"/>
        </w:rPr>
        <w:t>:</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8"/>
        </w:rPr>
        <w:t xml:space="preserve">         </w:t>
      </w:r>
      <w:r w:rsidRPr="00436948">
        <w:rPr>
          <w:rFonts w:ascii="Times New Roman" w:hAnsi="Times New Roman" w:cs="Times New Roman"/>
          <w:sz w:val="28"/>
          <w:szCs w:val="22"/>
        </w:rPr>
        <w:t xml:space="preserve">         а) в Паспорте программы позицию, касающуюся ресурсного обеспечения муниципальной программы, изложить в следующей редакции:</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521"/>
      </w:tblGrid>
      <w:tr w:rsidR="00436948" w:rsidRPr="00436948" w:rsidTr="008B54B4">
        <w:tc>
          <w:tcPr>
            <w:tcW w:w="3652" w:type="dxa"/>
          </w:tcPr>
          <w:p w:rsidR="00436948" w:rsidRPr="00436948" w:rsidRDefault="00436948" w:rsidP="00436948">
            <w:pPr>
              <w:widowControl/>
              <w:overflowPunct w:val="0"/>
              <w:adjustRightInd w:val="0"/>
              <w:textAlignment w:val="baseline"/>
              <w:rPr>
                <w:rFonts w:ascii="Times New Roman" w:hAnsi="Times New Roman" w:cs="Times New Roman"/>
                <w:sz w:val="24"/>
                <w:szCs w:val="24"/>
              </w:rPr>
            </w:pPr>
            <w:r w:rsidRPr="00436948">
              <w:rPr>
                <w:rFonts w:ascii="Times New Roman" w:hAnsi="Times New Roman" w:cs="Times New Roman"/>
                <w:sz w:val="24"/>
                <w:szCs w:val="24"/>
              </w:rPr>
              <w:t>Ресурсное обеспечение муниципальной программы</w:t>
            </w:r>
          </w:p>
        </w:tc>
        <w:tc>
          <w:tcPr>
            <w:tcW w:w="6521" w:type="dxa"/>
          </w:tcPr>
          <w:p w:rsidR="00436948" w:rsidRPr="00436948" w:rsidRDefault="00436948" w:rsidP="00436948">
            <w:pPr>
              <w:widowControl/>
              <w:shd w:val="clear" w:color="auto" w:fill="FFFFFF"/>
              <w:autoSpaceDE/>
              <w:autoSpaceDN/>
              <w:jc w:val="both"/>
              <w:rPr>
                <w:rFonts w:ascii="Times New Roman" w:hAnsi="Times New Roman" w:cs="Times New Roman"/>
                <w:bCs/>
                <w:sz w:val="24"/>
                <w:szCs w:val="24"/>
              </w:rPr>
            </w:pPr>
            <w:r w:rsidRPr="00436948">
              <w:rPr>
                <w:rFonts w:ascii="Times New Roman" w:hAnsi="Times New Roman" w:cs="Times New Roman"/>
                <w:bCs/>
                <w:sz w:val="24"/>
                <w:szCs w:val="24"/>
              </w:rPr>
              <w:t xml:space="preserve">В 2024-2030 годах общий объем финансирования Программы за счет всех источников финансирования составит – 305 698,3 тыс. рублей, в том числе: </w:t>
            </w:r>
          </w:p>
          <w:p w:rsidR="00436948" w:rsidRPr="00436948" w:rsidRDefault="00436948" w:rsidP="00436948">
            <w:pPr>
              <w:widowControl/>
              <w:shd w:val="clear" w:color="auto" w:fill="FFFFFF"/>
              <w:autoSpaceDE/>
              <w:autoSpaceDN/>
              <w:jc w:val="both"/>
              <w:rPr>
                <w:rFonts w:ascii="Times New Roman" w:hAnsi="Times New Roman" w:cs="Times New Roman"/>
                <w:bCs/>
                <w:sz w:val="24"/>
                <w:szCs w:val="24"/>
              </w:rPr>
            </w:pPr>
            <w:r w:rsidRPr="00436948">
              <w:rPr>
                <w:rFonts w:ascii="Times New Roman" w:hAnsi="Times New Roman" w:cs="Times New Roman"/>
                <w:bCs/>
                <w:sz w:val="24"/>
                <w:szCs w:val="24"/>
              </w:rPr>
              <w:t xml:space="preserve">федеральный бюджет – 67 464,0 тыс. рублей; </w:t>
            </w:r>
          </w:p>
          <w:p w:rsidR="00436948" w:rsidRPr="00436948" w:rsidRDefault="00436948" w:rsidP="00436948">
            <w:pPr>
              <w:widowControl/>
              <w:shd w:val="clear" w:color="auto" w:fill="FFFFFF"/>
              <w:autoSpaceDE/>
              <w:autoSpaceDN/>
              <w:jc w:val="both"/>
              <w:rPr>
                <w:rFonts w:ascii="Times New Roman" w:hAnsi="Times New Roman" w:cs="Times New Roman"/>
                <w:bCs/>
                <w:sz w:val="24"/>
                <w:szCs w:val="24"/>
              </w:rPr>
            </w:pPr>
            <w:r w:rsidRPr="00436948">
              <w:rPr>
                <w:rFonts w:ascii="Times New Roman" w:hAnsi="Times New Roman" w:cs="Times New Roman"/>
                <w:bCs/>
                <w:sz w:val="24"/>
                <w:szCs w:val="24"/>
              </w:rPr>
              <w:t xml:space="preserve">республиканский бюджет Республики Мордовия – 99 034,8 тыс. рублей; </w:t>
            </w:r>
          </w:p>
          <w:p w:rsidR="00436948" w:rsidRPr="00436948" w:rsidRDefault="00436948" w:rsidP="00436948">
            <w:pPr>
              <w:widowControl/>
              <w:shd w:val="clear" w:color="auto" w:fill="FFFFFF"/>
              <w:autoSpaceDE/>
              <w:autoSpaceDN/>
              <w:jc w:val="both"/>
              <w:rPr>
                <w:rFonts w:ascii="Times New Roman" w:hAnsi="Times New Roman" w:cs="Times New Roman"/>
                <w:bCs/>
                <w:sz w:val="24"/>
                <w:szCs w:val="24"/>
              </w:rPr>
            </w:pPr>
            <w:r w:rsidRPr="00436948">
              <w:rPr>
                <w:rFonts w:ascii="Times New Roman" w:hAnsi="Times New Roman" w:cs="Times New Roman"/>
                <w:bCs/>
                <w:sz w:val="24"/>
                <w:szCs w:val="24"/>
              </w:rPr>
              <w:t xml:space="preserve">местный бюджет – 2 155,7 тыс. рублей; </w:t>
            </w:r>
          </w:p>
          <w:p w:rsidR="00436948" w:rsidRPr="00436948" w:rsidRDefault="00436948" w:rsidP="00436948">
            <w:pPr>
              <w:widowControl/>
              <w:shd w:val="clear" w:color="auto" w:fill="FFFFFF"/>
              <w:autoSpaceDE/>
              <w:autoSpaceDN/>
              <w:jc w:val="both"/>
              <w:rPr>
                <w:rFonts w:ascii="Times New Roman" w:hAnsi="Times New Roman" w:cs="Times New Roman"/>
                <w:bCs/>
                <w:sz w:val="24"/>
                <w:szCs w:val="24"/>
              </w:rPr>
            </w:pPr>
            <w:r w:rsidRPr="00436948">
              <w:rPr>
                <w:rFonts w:ascii="Times New Roman" w:hAnsi="Times New Roman" w:cs="Times New Roman"/>
                <w:bCs/>
                <w:sz w:val="24"/>
                <w:szCs w:val="24"/>
              </w:rPr>
              <w:t>внебюджетные средства – 137 043,8 тыс. рублей.</w:t>
            </w:r>
          </w:p>
          <w:p w:rsidR="00436948" w:rsidRPr="00436948" w:rsidRDefault="00436948" w:rsidP="00436948">
            <w:pPr>
              <w:widowControl/>
              <w:autoSpaceDE/>
              <w:autoSpaceDN/>
              <w:jc w:val="both"/>
              <w:rPr>
                <w:rFonts w:ascii="Times New Roman" w:hAnsi="Times New Roman" w:cs="Times New Roman"/>
                <w:bCs/>
                <w:sz w:val="24"/>
                <w:szCs w:val="24"/>
              </w:rPr>
            </w:pPr>
            <w:r w:rsidRPr="00436948">
              <w:rPr>
                <w:rFonts w:ascii="Times New Roman" w:hAnsi="Times New Roman" w:cs="Times New Roman"/>
                <w:sz w:val="24"/>
                <w:szCs w:val="24"/>
              </w:rPr>
              <w:t>Объемы финансирования мероприятий Программы за счет средств федерального бюджета, республиканского бюджета Республики Мордовия, местных бюджетов будут ежегодно уточняться исходя из возможностей соответствующих бюджетов на соответствующий год.</w:t>
            </w:r>
          </w:p>
        </w:tc>
      </w:tr>
    </w:tbl>
    <w:p w:rsidR="00436948" w:rsidRPr="00436948" w:rsidRDefault="00436948" w:rsidP="00436948">
      <w:pPr>
        <w:widowControl/>
        <w:autoSpaceDE/>
        <w:autoSpaceDN/>
        <w:jc w:val="right"/>
        <w:rPr>
          <w:rFonts w:ascii="Times New Roman" w:hAnsi="Times New Roman" w:cs="Times New Roman"/>
          <w:sz w:val="28"/>
          <w:szCs w:val="28"/>
        </w:rPr>
      </w:pPr>
      <w:r w:rsidRPr="00436948">
        <w:rPr>
          <w:rFonts w:ascii="Times New Roman" w:hAnsi="Times New Roman" w:cs="Times New Roman"/>
          <w:sz w:val="28"/>
          <w:szCs w:val="28"/>
        </w:rPr>
        <w:t>»</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t xml:space="preserve">               б) в раздел </w:t>
      </w:r>
      <w:r w:rsidRPr="00436948">
        <w:rPr>
          <w:rFonts w:ascii="Times New Roman" w:hAnsi="Times New Roman" w:cs="Times New Roman"/>
          <w:sz w:val="28"/>
          <w:szCs w:val="22"/>
          <w:lang w:val="en-US"/>
        </w:rPr>
        <w:t>V</w:t>
      </w:r>
      <w:r w:rsidRPr="00436948">
        <w:rPr>
          <w:rFonts w:ascii="Times New Roman" w:hAnsi="Times New Roman" w:cs="Times New Roman"/>
          <w:sz w:val="28"/>
          <w:szCs w:val="22"/>
        </w:rPr>
        <w:t xml:space="preserve"> Механизм реализации муниципальной подпрограммы добавить:</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lastRenderedPageBreak/>
        <w:t xml:space="preserve">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t xml:space="preserve">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w:t>
      </w:r>
      <w:proofErr w:type="gramStart"/>
      <w:r w:rsidRPr="00436948">
        <w:rPr>
          <w:rFonts w:ascii="Times New Roman" w:hAnsi="Times New Roman" w:cs="Times New Roman"/>
          <w:sz w:val="28"/>
          <w:szCs w:val="22"/>
        </w:rPr>
        <w:t>семьи</w:t>
      </w:r>
      <w:proofErr w:type="gramEnd"/>
      <w:r w:rsidRPr="00436948">
        <w:rPr>
          <w:rFonts w:ascii="Times New Roman" w:hAnsi="Times New Roman" w:cs="Times New Roman"/>
          <w:sz w:val="28"/>
          <w:szCs w:val="22"/>
        </w:rPr>
        <w:t xml:space="preserve">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proofErr w:type="gramStart"/>
      <w:r w:rsidRPr="00436948">
        <w:rPr>
          <w:rFonts w:ascii="Times New Roman" w:hAnsi="Times New Roman" w:cs="Times New Roman"/>
          <w:sz w:val="28"/>
          <w:szCs w:val="22"/>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постановленным на учет в качестве нуждающихся в улучшении жилищных условий до 1 марта 2005 г., молодым семьям, имеющим 3 и более детей, а также молодым семьям, в которых один или оба супруга</w:t>
      </w:r>
      <w:proofErr w:type="gramEnd"/>
      <w:r w:rsidRPr="00436948">
        <w:rPr>
          <w:rFonts w:ascii="Times New Roman" w:hAnsi="Times New Roman" w:cs="Times New Roman"/>
          <w:sz w:val="28"/>
          <w:szCs w:val="22"/>
        </w:rPr>
        <w:t xml:space="preserve">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roofErr w:type="gramStart"/>
      <w:r w:rsidRPr="00436948">
        <w:rPr>
          <w:rFonts w:ascii="Times New Roman" w:hAnsi="Times New Roman" w:cs="Times New Roman"/>
          <w:sz w:val="28"/>
          <w:szCs w:val="22"/>
        </w:rPr>
        <w:t>.»</w:t>
      </w:r>
      <w:proofErr w:type="gramEnd"/>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p>
    <w:p w:rsidR="00436948" w:rsidRPr="00436948" w:rsidRDefault="00436948" w:rsidP="00436948">
      <w:pPr>
        <w:widowControl/>
        <w:autoSpaceDE/>
        <w:autoSpaceDN/>
        <w:jc w:val="right"/>
        <w:rPr>
          <w:rFonts w:ascii="Times New Roman" w:hAnsi="Times New Roman" w:cs="Times New Roman"/>
          <w:sz w:val="28"/>
          <w:szCs w:val="28"/>
        </w:rPr>
        <w:sectPr w:rsidR="00436948" w:rsidRPr="00436948" w:rsidSect="008B54B4">
          <w:pgSz w:w="11906" w:h="16838"/>
          <w:pgMar w:top="1134" w:right="567" w:bottom="1134" w:left="1134" w:header="709" w:footer="709" w:gutter="0"/>
          <w:cols w:space="708"/>
          <w:titlePg/>
          <w:docGrid w:linePitch="360"/>
        </w:sectPr>
      </w:pPr>
    </w:p>
    <w:p w:rsidR="00436948" w:rsidRPr="00436948" w:rsidRDefault="00436948" w:rsidP="00436948">
      <w:pPr>
        <w:widowControl/>
        <w:shd w:val="clear" w:color="auto" w:fill="FFFFFF"/>
        <w:autoSpaceDE/>
        <w:autoSpaceDN/>
        <w:spacing w:after="200" w:line="276" w:lineRule="auto"/>
        <w:jc w:val="both"/>
        <w:rPr>
          <w:rFonts w:ascii="Times New Roman" w:hAnsi="Times New Roman" w:cs="Times New Roman"/>
          <w:sz w:val="28"/>
          <w:szCs w:val="28"/>
        </w:rPr>
      </w:pPr>
      <w:r w:rsidRPr="00436948">
        <w:rPr>
          <w:rFonts w:ascii="Times New Roman" w:hAnsi="Times New Roman" w:cs="Times New Roman"/>
          <w:sz w:val="28"/>
          <w:szCs w:val="22"/>
        </w:rPr>
        <w:lastRenderedPageBreak/>
        <w:t xml:space="preserve">   в) Приложение 2 </w:t>
      </w:r>
      <w:r w:rsidRPr="00436948">
        <w:rPr>
          <w:rFonts w:ascii="Times New Roman" w:hAnsi="Times New Roman" w:cs="Times New Roman"/>
          <w:bCs/>
          <w:spacing w:val="3"/>
          <w:sz w:val="28"/>
          <w:szCs w:val="28"/>
        </w:rPr>
        <w:t xml:space="preserve">Объем финансирования </w:t>
      </w:r>
      <w:r w:rsidRPr="00436948">
        <w:rPr>
          <w:rFonts w:ascii="Times New Roman" w:hAnsi="Times New Roman" w:cs="Times New Roman"/>
          <w:bCs/>
          <w:sz w:val="28"/>
          <w:szCs w:val="28"/>
        </w:rPr>
        <w:t>муниципальной программы «Развитие</w:t>
      </w:r>
      <w:r w:rsidRPr="00436948">
        <w:rPr>
          <w:rFonts w:ascii="Times New Roman" w:hAnsi="Times New Roman" w:cs="Times New Roman"/>
          <w:bCs/>
          <w:spacing w:val="3"/>
          <w:sz w:val="28"/>
          <w:szCs w:val="28"/>
        </w:rPr>
        <w:t xml:space="preserve"> </w:t>
      </w:r>
      <w:r w:rsidRPr="00436948">
        <w:rPr>
          <w:rFonts w:ascii="Times New Roman" w:hAnsi="Times New Roman" w:cs="Times New Roman"/>
          <w:bCs/>
          <w:sz w:val="28"/>
          <w:szCs w:val="28"/>
        </w:rPr>
        <w:t xml:space="preserve">жилищного строительства в </w:t>
      </w:r>
      <w:proofErr w:type="spellStart"/>
      <w:r w:rsidRPr="00436948">
        <w:rPr>
          <w:rFonts w:ascii="Times New Roman" w:hAnsi="Times New Roman" w:cs="Times New Roman"/>
          <w:bCs/>
          <w:sz w:val="28"/>
          <w:szCs w:val="28"/>
        </w:rPr>
        <w:t>Темниковском</w:t>
      </w:r>
      <w:proofErr w:type="spellEnd"/>
      <w:r w:rsidRPr="00436948">
        <w:rPr>
          <w:rFonts w:ascii="Times New Roman" w:hAnsi="Times New Roman" w:cs="Times New Roman"/>
          <w:bCs/>
          <w:spacing w:val="3"/>
          <w:sz w:val="28"/>
          <w:szCs w:val="28"/>
        </w:rPr>
        <w:t xml:space="preserve"> </w:t>
      </w:r>
      <w:r w:rsidRPr="00436948">
        <w:rPr>
          <w:rFonts w:ascii="Times New Roman" w:hAnsi="Times New Roman" w:cs="Times New Roman"/>
          <w:bCs/>
          <w:sz w:val="28"/>
          <w:szCs w:val="28"/>
        </w:rPr>
        <w:t>муниципальном районе Республики Мордовия»</w:t>
      </w:r>
      <w:r w:rsidRPr="00436948">
        <w:rPr>
          <w:rFonts w:ascii="Times New Roman" w:hAnsi="Times New Roman" w:cs="Times New Roman"/>
          <w:sz w:val="28"/>
          <w:szCs w:val="28"/>
        </w:rPr>
        <w:t>, изложить в следующей редакции:</w:t>
      </w:r>
    </w:p>
    <w:p w:rsidR="00436948" w:rsidRPr="00436948" w:rsidRDefault="00436948" w:rsidP="00436948">
      <w:pPr>
        <w:widowControl/>
        <w:shd w:val="clear" w:color="auto" w:fill="FFFFFF"/>
        <w:autoSpaceDE/>
        <w:autoSpaceDN/>
        <w:spacing w:line="276" w:lineRule="auto"/>
        <w:jc w:val="right"/>
        <w:rPr>
          <w:rFonts w:ascii="Times New Roman" w:hAnsi="Times New Roman" w:cs="Times New Roman"/>
          <w:sz w:val="28"/>
          <w:szCs w:val="28"/>
        </w:rPr>
      </w:pPr>
      <w:r w:rsidRPr="00436948">
        <w:rPr>
          <w:rFonts w:ascii="Times New Roman" w:hAnsi="Times New Roman" w:cs="Times New Roman"/>
          <w:sz w:val="28"/>
          <w:szCs w:val="28"/>
        </w:rPr>
        <w:t>Приложение 2</w:t>
      </w:r>
    </w:p>
    <w:p w:rsidR="00436948" w:rsidRPr="00436948" w:rsidRDefault="00436948" w:rsidP="00436948">
      <w:pPr>
        <w:widowControl/>
        <w:shd w:val="clear" w:color="auto" w:fill="FFFFFF"/>
        <w:autoSpaceDE/>
        <w:autoSpaceDN/>
        <w:spacing w:line="276" w:lineRule="auto"/>
        <w:jc w:val="right"/>
        <w:rPr>
          <w:rFonts w:ascii="Times New Roman" w:hAnsi="Times New Roman" w:cs="Times New Roman"/>
          <w:sz w:val="28"/>
          <w:szCs w:val="28"/>
        </w:rPr>
      </w:pPr>
      <w:r w:rsidRPr="00436948">
        <w:rPr>
          <w:rFonts w:ascii="Times New Roman" w:hAnsi="Times New Roman" w:cs="Times New Roman"/>
          <w:sz w:val="28"/>
          <w:szCs w:val="28"/>
        </w:rPr>
        <w:t>к муниципальной программе «Развитие</w:t>
      </w:r>
    </w:p>
    <w:p w:rsidR="00436948" w:rsidRPr="00436948" w:rsidRDefault="00436948" w:rsidP="00436948">
      <w:pPr>
        <w:widowControl/>
        <w:shd w:val="clear" w:color="auto" w:fill="FFFFFF"/>
        <w:autoSpaceDE/>
        <w:autoSpaceDN/>
        <w:spacing w:line="276" w:lineRule="auto"/>
        <w:jc w:val="right"/>
        <w:rPr>
          <w:rFonts w:ascii="Times New Roman" w:hAnsi="Times New Roman" w:cs="Times New Roman"/>
          <w:sz w:val="28"/>
          <w:szCs w:val="28"/>
        </w:rPr>
      </w:pPr>
      <w:r w:rsidRPr="00436948">
        <w:rPr>
          <w:rFonts w:ascii="Times New Roman" w:hAnsi="Times New Roman" w:cs="Times New Roman"/>
          <w:sz w:val="28"/>
          <w:szCs w:val="28"/>
        </w:rPr>
        <w:t xml:space="preserve">жилищного строительства в </w:t>
      </w:r>
      <w:proofErr w:type="spellStart"/>
      <w:r w:rsidRPr="00436948">
        <w:rPr>
          <w:rFonts w:ascii="Times New Roman" w:hAnsi="Times New Roman" w:cs="Times New Roman"/>
          <w:sz w:val="28"/>
          <w:szCs w:val="28"/>
        </w:rPr>
        <w:t>Темниковском</w:t>
      </w:r>
      <w:proofErr w:type="spellEnd"/>
      <w:r w:rsidRPr="00436948">
        <w:rPr>
          <w:rFonts w:ascii="Times New Roman" w:hAnsi="Times New Roman" w:cs="Times New Roman"/>
          <w:sz w:val="28"/>
          <w:szCs w:val="28"/>
        </w:rPr>
        <w:t xml:space="preserve"> </w:t>
      </w:r>
    </w:p>
    <w:p w:rsidR="00436948" w:rsidRPr="00436948" w:rsidRDefault="00436948" w:rsidP="00436948">
      <w:pPr>
        <w:widowControl/>
        <w:shd w:val="clear" w:color="auto" w:fill="FFFFFF"/>
        <w:autoSpaceDE/>
        <w:autoSpaceDN/>
        <w:spacing w:line="276" w:lineRule="auto"/>
        <w:jc w:val="right"/>
        <w:rPr>
          <w:rFonts w:ascii="Times New Roman" w:hAnsi="Times New Roman" w:cs="Times New Roman"/>
          <w:sz w:val="28"/>
          <w:szCs w:val="28"/>
        </w:rPr>
      </w:pPr>
      <w:r w:rsidRPr="00436948">
        <w:rPr>
          <w:rFonts w:ascii="Times New Roman" w:hAnsi="Times New Roman" w:cs="Times New Roman"/>
          <w:sz w:val="28"/>
          <w:szCs w:val="28"/>
        </w:rPr>
        <w:t xml:space="preserve">муниципальном </w:t>
      </w:r>
      <w:proofErr w:type="gramStart"/>
      <w:r w:rsidRPr="00436948">
        <w:rPr>
          <w:rFonts w:ascii="Times New Roman" w:hAnsi="Times New Roman" w:cs="Times New Roman"/>
          <w:sz w:val="28"/>
          <w:szCs w:val="28"/>
        </w:rPr>
        <w:t>районе</w:t>
      </w:r>
      <w:proofErr w:type="gramEnd"/>
      <w:r w:rsidRPr="00436948">
        <w:rPr>
          <w:rFonts w:ascii="Times New Roman" w:hAnsi="Times New Roman" w:cs="Times New Roman"/>
          <w:sz w:val="28"/>
          <w:szCs w:val="28"/>
        </w:rPr>
        <w:t xml:space="preserve"> Республики Мордовия»</w:t>
      </w:r>
    </w:p>
    <w:p w:rsidR="00436948" w:rsidRPr="00436948" w:rsidRDefault="00436948" w:rsidP="00436948">
      <w:pPr>
        <w:widowControl/>
        <w:shd w:val="clear" w:color="auto" w:fill="FFFFFF"/>
        <w:autoSpaceDE/>
        <w:autoSpaceDN/>
        <w:spacing w:line="276" w:lineRule="auto"/>
        <w:jc w:val="center"/>
        <w:rPr>
          <w:rFonts w:ascii="Times New Roman" w:hAnsi="Times New Roman" w:cs="Times New Roman"/>
          <w:b/>
          <w:bCs/>
          <w:spacing w:val="3"/>
          <w:sz w:val="28"/>
          <w:szCs w:val="28"/>
        </w:rPr>
      </w:pPr>
    </w:p>
    <w:p w:rsidR="00436948" w:rsidRPr="00436948" w:rsidRDefault="00436948" w:rsidP="00436948">
      <w:pPr>
        <w:widowControl/>
        <w:shd w:val="clear" w:color="auto" w:fill="FFFFFF"/>
        <w:autoSpaceDE/>
        <w:autoSpaceDN/>
        <w:spacing w:line="276" w:lineRule="auto"/>
        <w:jc w:val="center"/>
        <w:rPr>
          <w:rFonts w:ascii="Times New Roman" w:hAnsi="Times New Roman" w:cs="Times New Roman"/>
          <w:b/>
          <w:bCs/>
          <w:sz w:val="28"/>
          <w:szCs w:val="28"/>
        </w:rPr>
      </w:pPr>
      <w:r w:rsidRPr="00436948">
        <w:rPr>
          <w:rFonts w:ascii="Times New Roman" w:hAnsi="Times New Roman" w:cs="Times New Roman"/>
          <w:b/>
          <w:bCs/>
          <w:spacing w:val="3"/>
          <w:sz w:val="28"/>
          <w:szCs w:val="28"/>
        </w:rPr>
        <w:t xml:space="preserve">Объем финансирования </w:t>
      </w:r>
      <w:r w:rsidRPr="00436948">
        <w:rPr>
          <w:rFonts w:ascii="Times New Roman" w:hAnsi="Times New Roman" w:cs="Times New Roman"/>
          <w:b/>
          <w:bCs/>
          <w:sz w:val="28"/>
          <w:szCs w:val="28"/>
        </w:rPr>
        <w:t>муниципальной программы</w:t>
      </w:r>
    </w:p>
    <w:p w:rsidR="00436948" w:rsidRPr="00436948" w:rsidRDefault="00436948" w:rsidP="00436948">
      <w:pPr>
        <w:widowControl/>
        <w:shd w:val="clear" w:color="auto" w:fill="FFFFFF"/>
        <w:autoSpaceDE/>
        <w:autoSpaceDN/>
        <w:spacing w:line="276" w:lineRule="auto"/>
        <w:jc w:val="center"/>
        <w:rPr>
          <w:rFonts w:ascii="Times New Roman" w:hAnsi="Times New Roman" w:cs="Times New Roman"/>
          <w:b/>
          <w:bCs/>
          <w:sz w:val="28"/>
          <w:szCs w:val="28"/>
        </w:rPr>
      </w:pPr>
      <w:r w:rsidRPr="00436948">
        <w:rPr>
          <w:rFonts w:ascii="Times New Roman" w:hAnsi="Times New Roman" w:cs="Times New Roman"/>
          <w:b/>
          <w:bCs/>
          <w:sz w:val="28"/>
          <w:szCs w:val="28"/>
        </w:rPr>
        <w:t>«Развитие</w:t>
      </w:r>
      <w:r w:rsidRPr="00436948">
        <w:rPr>
          <w:rFonts w:ascii="Times New Roman" w:hAnsi="Times New Roman" w:cs="Times New Roman"/>
          <w:b/>
          <w:bCs/>
          <w:spacing w:val="3"/>
          <w:sz w:val="28"/>
          <w:szCs w:val="28"/>
        </w:rPr>
        <w:t xml:space="preserve"> </w:t>
      </w:r>
      <w:r w:rsidRPr="00436948">
        <w:rPr>
          <w:rFonts w:ascii="Times New Roman" w:hAnsi="Times New Roman" w:cs="Times New Roman"/>
          <w:b/>
          <w:bCs/>
          <w:sz w:val="28"/>
          <w:szCs w:val="28"/>
        </w:rPr>
        <w:t xml:space="preserve">жилищного строительства в </w:t>
      </w:r>
      <w:proofErr w:type="spellStart"/>
      <w:r w:rsidRPr="00436948">
        <w:rPr>
          <w:rFonts w:ascii="Times New Roman" w:hAnsi="Times New Roman" w:cs="Times New Roman"/>
          <w:b/>
          <w:bCs/>
          <w:sz w:val="28"/>
          <w:szCs w:val="28"/>
        </w:rPr>
        <w:t>Темниковском</w:t>
      </w:r>
      <w:proofErr w:type="spellEnd"/>
      <w:r w:rsidRPr="00436948">
        <w:rPr>
          <w:rFonts w:ascii="Times New Roman" w:hAnsi="Times New Roman" w:cs="Times New Roman"/>
          <w:b/>
          <w:bCs/>
          <w:spacing w:val="3"/>
          <w:sz w:val="28"/>
          <w:szCs w:val="28"/>
        </w:rPr>
        <w:t xml:space="preserve"> </w:t>
      </w:r>
      <w:r w:rsidRPr="00436948">
        <w:rPr>
          <w:rFonts w:ascii="Times New Roman" w:hAnsi="Times New Roman" w:cs="Times New Roman"/>
          <w:b/>
          <w:bCs/>
          <w:sz w:val="28"/>
          <w:szCs w:val="28"/>
        </w:rPr>
        <w:t>муниципальном районе Республики Мордовия»</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1499"/>
        <w:gridCol w:w="1408"/>
        <w:gridCol w:w="1453"/>
        <w:gridCol w:w="1220"/>
        <w:gridCol w:w="1375"/>
        <w:gridCol w:w="1479"/>
        <w:gridCol w:w="1522"/>
        <w:gridCol w:w="2578"/>
        <w:gridCol w:w="10"/>
      </w:tblGrid>
      <w:tr w:rsidR="00436948" w:rsidRPr="00436948" w:rsidTr="008B54B4">
        <w:trPr>
          <w:cantSplit/>
          <w:trHeight w:val="392"/>
        </w:trPr>
        <w:tc>
          <w:tcPr>
            <w:tcW w:w="2731" w:type="dxa"/>
            <w:vMerge w:val="restart"/>
          </w:tcPr>
          <w:p w:rsidR="00436948" w:rsidRPr="00436948" w:rsidRDefault="00436948" w:rsidP="00436948">
            <w:pPr>
              <w:widowControl/>
              <w:autoSpaceDE/>
              <w:autoSpaceDN/>
              <w:rPr>
                <w:rFonts w:ascii="Times New Roman" w:hAnsi="Times New Roman" w:cs="Times New Roman"/>
                <w:spacing w:val="-2"/>
                <w:sz w:val="24"/>
                <w:szCs w:val="24"/>
              </w:rPr>
            </w:pPr>
            <w:bookmarkStart w:id="59" w:name="_Hlk161324468"/>
            <w:r w:rsidRPr="00436948">
              <w:rPr>
                <w:rFonts w:ascii="Times New Roman" w:hAnsi="Times New Roman" w:cs="Times New Roman"/>
                <w:spacing w:val="-2"/>
                <w:sz w:val="24"/>
                <w:szCs w:val="24"/>
              </w:rPr>
              <w:t xml:space="preserve">финансирования </w:t>
            </w:r>
          </w:p>
        </w:tc>
        <w:tc>
          <w:tcPr>
            <w:tcW w:w="1499" w:type="dxa"/>
            <w:vMerge w:val="restart"/>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 xml:space="preserve">Всего </w:t>
            </w:r>
          </w:p>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2024-2030 годы</w:t>
            </w:r>
          </w:p>
        </w:tc>
        <w:tc>
          <w:tcPr>
            <w:tcW w:w="11045" w:type="dxa"/>
            <w:gridSpan w:val="8"/>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в том числе по годам</w:t>
            </w:r>
          </w:p>
        </w:tc>
      </w:tr>
      <w:tr w:rsidR="00436948" w:rsidRPr="00436948" w:rsidTr="008B54B4">
        <w:trPr>
          <w:gridAfter w:val="1"/>
          <w:wAfter w:w="10" w:type="dxa"/>
          <w:cantSplit/>
          <w:trHeight w:val="711"/>
        </w:trPr>
        <w:tc>
          <w:tcPr>
            <w:tcW w:w="2731" w:type="dxa"/>
            <w:vMerge/>
          </w:tcPr>
          <w:p w:rsidR="00436948" w:rsidRPr="00436948" w:rsidRDefault="00436948" w:rsidP="00436948">
            <w:pPr>
              <w:widowControl/>
              <w:autoSpaceDE/>
              <w:autoSpaceDN/>
              <w:rPr>
                <w:rFonts w:ascii="Times New Roman" w:hAnsi="Times New Roman" w:cs="Times New Roman"/>
                <w:spacing w:val="-2"/>
                <w:sz w:val="24"/>
                <w:szCs w:val="24"/>
              </w:rPr>
            </w:pPr>
          </w:p>
        </w:tc>
        <w:tc>
          <w:tcPr>
            <w:tcW w:w="1499" w:type="dxa"/>
            <w:vMerge/>
          </w:tcPr>
          <w:p w:rsidR="00436948" w:rsidRPr="00436948" w:rsidRDefault="00436948" w:rsidP="00436948">
            <w:pPr>
              <w:widowControl/>
              <w:autoSpaceDE/>
              <w:autoSpaceDN/>
              <w:rPr>
                <w:rFonts w:ascii="Times New Roman" w:hAnsi="Times New Roman" w:cs="Times New Roman"/>
                <w:spacing w:val="-2"/>
                <w:sz w:val="24"/>
                <w:szCs w:val="24"/>
              </w:rPr>
            </w:pPr>
          </w:p>
        </w:tc>
        <w:tc>
          <w:tcPr>
            <w:tcW w:w="140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2024 год</w:t>
            </w:r>
          </w:p>
        </w:tc>
        <w:tc>
          <w:tcPr>
            <w:tcW w:w="1453"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2025 год</w:t>
            </w:r>
          </w:p>
        </w:tc>
        <w:tc>
          <w:tcPr>
            <w:tcW w:w="1220"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2026 год</w:t>
            </w:r>
          </w:p>
        </w:tc>
        <w:tc>
          <w:tcPr>
            <w:tcW w:w="1375"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2027год</w:t>
            </w:r>
          </w:p>
        </w:tc>
        <w:tc>
          <w:tcPr>
            <w:tcW w:w="147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2028 год</w:t>
            </w:r>
          </w:p>
        </w:tc>
        <w:tc>
          <w:tcPr>
            <w:tcW w:w="1522"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2029 год</w:t>
            </w:r>
          </w:p>
        </w:tc>
        <w:tc>
          <w:tcPr>
            <w:tcW w:w="257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2030 год</w:t>
            </w:r>
          </w:p>
        </w:tc>
      </w:tr>
      <w:tr w:rsidR="00436948" w:rsidRPr="00436948" w:rsidTr="008B54B4">
        <w:trPr>
          <w:gridAfter w:val="1"/>
          <w:wAfter w:w="10" w:type="dxa"/>
        </w:trPr>
        <w:tc>
          <w:tcPr>
            <w:tcW w:w="2731" w:type="dxa"/>
          </w:tcPr>
          <w:p w:rsidR="00436948" w:rsidRPr="00436948" w:rsidRDefault="00436948" w:rsidP="00436948">
            <w:pPr>
              <w:widowControl/>
              <w:autoSpaceDE/>
              <w:autoSpaceDN/>
              <w:rPr>
                <w:rFonts w:ascii="Times New Roman" w:hAnsi="Times New Roman" w:cs="Times New Roman"/>
                <w:spacing w:val="-2"/>
                <w:sz w:val="24"/>
                <w:szCs w:val="24"/>
              </w:rPr>
            </w:pPr>
            <w:r w:rsidRPr="00436948">
              <w:rPr>
                <w:rFonts w:ascii="Times New Roman" w:hAnsi="Times New Roman" w:cs="Times New Roman"/>
                <w:spacing w:val="-2"/>
                <w:sz w:val="24"/>
                <w:szCs w:val="24"/>
              </w:rPr>
              <w:t xml:space="preserve">Всего </w:t>
            </w:r>
          </w:p>
          <w:p w:rsidR="00436948" w:rsidRPr="00436948" w:rsidRDefault="00436948" w:rsidP="00436948">
            <w:pPr>
              <w:widowControl/>
              <w:autoSpaceDE/>
              <w:autoSpaceDN/>
              <w:rPr>
                <w:rFonts w:ascii="Times New Roman" w:hAnsi="Times New Roman" w:cs="Times New Roman"/>
                <w:spacing w:val="-2"/>
                <w:sz w:val="24"/>
                <w:szCs w:val="24"/>
              </w:rPr>
            </w:pPr>
          </w:p>
        </w:tc>
        <w:tc>
          <w:tcPr>
            <w:tcW w:w="149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305698,3</w:t>
            </w:r>
          </w:p>
        </w:tc>
        <w:tc>
          <w:tcPr>
            <w:tcW w:w="140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10142,8</w:t>
            </w:r>
          </w:p>
        </w:tc>
        <w:tc>
          <w:tcPr>
            <w:tcW w:w="1453"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21820,7</w:t>
            </w:r>
          </w:p>
        </w:tc>
        <w:tc>
          <w:tcPr>
            <w:tcW w:w="1220"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56605,2</w:t>
            </w:r>
          </w:p>
        </w:tc>
        <w:tc>
          <w:tcPr>
            <w:tcW w:w="1375" w:type="dxa"/>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58073,5</w:t>
            </w:r>
          </w:p>
        </w:tc>
        <w:tc>
          <w:tcPr>
            <w:tcW w:w="147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55138,5</w:t>
            </w:r>
          </w:p>
        </w:tc>
        <w:tc>
          <w:tcPr>
            <w:tcW w:w="1522"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51958,8</w:t>
            </w:r>
          </w:p>
        </w:tc>
        <w:tc>
          <w:tcPr>
            <w:tcW w:w="257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51958,8</w:t>
            </w:r>
          </w:p>
        </w:tc>
      </w:tr>
      <w:tr w:rsidR="00436948" w:rsidRPr="00436948" w:rsidTr="008B54B4">
        <w:trPr>
          <w:gridAfter w:val="1"/>
          <w:wAfter w:w="10" w:type="dxa"/>
        </w:trPr>
        <w:tc>
          <w:tcPr>
            <w:tcW w:w="2731" w:type="dxa"/>
          </w:tcPr>
          <w:p w:rsidR="00436948" w:rsidRPr="00436948" w:rsidRDefault="00436948" w:rsidP="00436948">
            <w:pPr>
              <w:widowControl/>
              <w:autoSpaceDE/>
              <w:autoSpaceDN/>
              <w:rPr>
                <w:rFonts w:ascii="Times New Roman" w:hAnsi="Times New Roman" w:cs="Times New Roman"/>
                <w:spacing w:val="-2"/>
                <w:sz w:val="24"/>
                <w:szCs w:val="24"/>
              </w:rPr>
            </w:pPr>
            <w:r w:rsidRPr="00436948">
              <w:rPr>
                <w:rFonts w:ascii="Times New Roman" w:hAnsi="Times New Roman" w:cs="Times New Roman"/>
                <w:spacing w:val="-2"/>
                <w:sz w:val="24"/>
                <w:szCs w:val="24"/>
              </w:rPr>
              <w:t>в том числе:</w:t>
            </w:r>
          </w:p>
        </w:tc>
        <w:tc>
          <w:tcPr>
            <w:tcW w:w="1499" w:type="dxa"/>
          </w:tcPr>
          <w:p w:rsidR="00436948" w:rsidRPr="00436948" w:rsidRDefault="00436948" w:rsidP="00436948">
            <w:pPr>
              <w:widowControl/>
              <w:autoSpaceDE/>
              <w:autoSpaceDN/>
              <w:jc w:val="center"/>
              <w:rPr>
                <w:rFonts w:ascii="Times New Roman" w:hAnsi="Times New Roman" w:cs="Times New Roman"/>
                <w:spacing w:val="-2"/>
                <w:sz w:val="24"/>
                <w:szCs w:val="24"/>
              </w:rPr>
            </w:pPr>
          </w:p>
        </w:tc>
        <w:tc>
          <w:tcPr>
            <w:tcW w:w="1408" w:type="dxa"/>
          </w:tcPr>
          <w:p w:rsidR="00436948" w:rsidRPr="00436948" w:rsidRDefault="00436948" w:rsidP="00436948">
            <w:pPr>
              <w:widowControl/>
              <w:autoSpaceDE/>
              <w:autoSpaceDN/>
              <w:jc w:val="center"/>
              <w:rPr>
                <w:rFonts w:ascii="Times New Roman" w:hAnsi="Times New Roman" w:cs="Times New Roman"/>
                <w:spacing w:val="-2"/>
                <w:sz w:val="24"/>
                <w:szCs w:val="24"/>
              </w:rPr>
            </w:pPr>
          </w:p>
        </w:tc>
        <w:tc>
          <w:tcPr>
            <w:tcW w:w="1453" w:type="dxa"/>
          </w:tcPr>
          <w:p w:rsidR="00436948" w:rsidRPr="00436948" w:rsidRDefault="00436948" w:rsidP="00436948">
            <w:pPr>
              <w:widowControl/>
              <w:autoSpaceDE/>
              <w:autoSpaceDN/>
              <w:jc w:val="center"/>
              <w:rPr>
                <w:rFonts w:ascii="Times New Roman" w:hAnsi="Times New Roman" w:cs="Times New Roman"/>
                <w:spacing w:val="-2"/>
                <w:sz w:val="24"/>
                <w:szCs w:val="24"/>
              </w:rPr>
            </w:pPr>
          </w:p>
        </w:tc>
        <w:tc>
          <w:tcPr>
            <w:tcW w:w="1220" w:type="dxa"/>
          </w:tcPr>
          <w:p w:rsidR="00436948" w:rsidRPr="00436948" w:rsidRDefault="00436948" w:rsidP="00436948">
            <w:pPr>
              <w:widowControl/>
              <w:autoSpaceDE/>
              <w:autoSpaceDN/>
              <w:jc w:val="center"/>
              <w:rPr>
                <w:rFonts w:ascii="Times New Roman" w:hAnsi="Times New Roman" w:cs="Times New Roman"/>
                <w:spacing w:val="-2"/>
                <w:sz w:val="24"/>
                <w:szCs w:val="24"/>
              </w:rPr>
            </w:pPr>
          </w:p>
        </w:tc>
        <w:tc>
          <w:tcPr>
            <w:tcW w:w="1375" w:type="dxa"/>
          </w:tcPr>
          <w:p w:rsidR="00436948" w:rsidRPr="00436948" w:rsidRDefault="00436948" w:rsidP="00436948">
            <w:pPr>
              <w:widowControl/>
              <w:autoSpaceDE/>
              <w:autoSpaceDN/>
              <w:jc w:val="center"/>
              <w:rPr>
                <w:rFonts w:ascii="Times New Roman" w:hAnsi="Times New Roman" w:cs="Times New Roman"/>
                <w:spacing w:val="-2"/>
                <w:sz w:val="24"/>
                <w:szCs w:val="24"/>
              </w:rPr>
            </w:pPr>
          </w:p>
        </w:tc>
        <w:tc>
          <w:tcPr>
            <w:tcW w:w="1479" w:type="dxa"/>
          </w:tcPr>
          <w:p w:rsidR="00436948" w:rsidRPr="00436948" w:rsidRDefault="00436948" w:rsidP="00436948">
            <w:pPr>
              <w:widowControl/>
              <w:autoSpaceDE/>
              <w:autoSpaceDN/>
              <w:jc w:val="center"/>
              <w:rPr>
                <w:rFonts w:ascii="Times New Roman" w:hAnsi="Times New Roman" w:cs="Times New Roman"/>
                <w:spacing w:val="-2"/>
                <w:sz w:val="24"/>
                <w:szCs w:val="24"/>
              </w:rPr>
            </w:pPr>
          </w:p>
        </w:tc>
        <w:tc>
          <w:tcPr>
            <w:tcW w:w="1522" w:type="dxa"/>
          </w:tcPr>
          <w:p w:rsidR="00436948" w:rsidRPr="00436948" w:rsidRDefault="00436948" w:rsidP="00436948">
            <w:pPr>
              <w:widowControl/>
              <w:autoSpaceDE/>
              <w:autoSpaceDN/>
              <w:jc w:val="center"/>
              <w:rPr>
                <w:rFonts w:ascii="Times New Roman" w:hAnsi="Times New Roman" w:cs="Times New Roman"/>
                <w:spacing w:val="-2"/>
                <w:sz w:val="24"/>
                <w:szCs w:val="24"/>
              </w:rPr>
            </w:pPr>
          </w:p>
        </w:tc>
        <w:tc>
          <w:tcPr>
            <w:tcW w:w="2578" w:type="dxa"/>
          </w:tcPr>
          <w:p w:rsidR="00436948" w:rsidRPr="00436948" w:rsidRDefault="00436948" w:rsidP="00436948">
            <w:pPr>
              <w:widowControl/>
              <w:autoSpaceDE/>
              <w:autoSpaceDN/>
              <w:jc w:val="center"/>
              <w:rPr>
                <w:rFonts w:ascii="Times New Roman" w:hAnsi="Times New Roman" w:cs="Times New Roman"/>
                <w:spacing w:val="-2"/>
                <w:sz w:val="24"/>
                <w:szCs w:val="24"/>
              </w:rPr>
            </w:pPr>
          </w:p>
        </w:tc>
      </w:tr>
      <w:tr w:rsidR="00436948" w:rsidRPr="00436948" w:rsidTr="008B54B4">
        <w:trPr>
          <w:gridAfter w:val="1"/>
          <w:wAfter w:w="10" w:type="dxa"/>
        </w:trPr>
        <w:tc>
          <w:tcPr>
            <w:tcW w:w="2731" w:type="dxa"/>
          </w:tcPr>
          <w:p w:rsidR="00436948" w:rsidRPr="00436948" w:rsidRDefault="00436948" w:rsidP="00436948">
            <w:pPr>
              <w:widowControl/>
              <w:autoSpaceDE/>
              <w:autoSpaceDN/>
              <w:rPr>
                <w:rFonts w:ascii="Times New Roman" w:hAnsi="Times New Roman" w:cs="Times New Roman"/>
                <w:spacing w:val="-2"/>
                <w:sz w:val="24"/>
                <w:szCs w:val="24"/>
              </w:rPr>
            </w:pPr>
            <w:r w:rsidRPr="00436948">
              <w:rPr>
                <w:rFonts w:ascii="Times New Roman" w:hAnsi="Times New Roman" w:cs="Times New Roman"/>
                <w:spacing w:val="-2"/>
                <w:sz w:val="24"/>
                <w:szCs w:val="24"/>
              </w:rPr>
              <w:t>Средства федерального бюджета</w:t>
            </w:r>
          </w:p>
        </w:tc>
        <w:tc>
          <w:tcPr>
            <w:tcW w:w="149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67464,0</w:t>
            </w:r>
          </w:p>
        </w:tc>
        <w:tc>
          <w:tcPr>
            <w:tcW w:w="140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0,0</w:t>
            </w:r>
          </w:p>
        </w:tc>
        <w:tc>
          <w:tcPr>
            <w:tcW w:w="1453"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2345,2</w:t>
            </w:r>
          </w:p>
        </w:tc>
        <w:tc>
          <w:tcPr>
            <w:tcW w:w="1220"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13617,8</w:t>
            </w:r>
          </w:p>
        </w:tc>
        <w:tc>
          <w:tcPr>
            <w:tcW w:w="1375"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14088,4</w:t>
            </w:r>
          </w:p>
        </w:tc>
        <w:tc>
          <w:tcPr>
            <w:tcW w:w="147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13149,2</w:t>
            </w:r>
          </w:p>
        </w:tc>
        <w:tc>
          <w:tcPr>
            <w:tcW w:w="1522"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12131,7</w:t>
            </w:r>
          </w:p>
        </w:tc>
        <w:tc>
          <w:tcPr>
            <w:tcW w:w="257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12131,7</w:t>
            </w:r>
          </w:p>
        </w:tc>
      </w:tr>
      <w:tr w:rsidR="00436948" w:rsidRPr="00436948" w:rsidTr="008B54B4">
        <w:trPr>
          <w:gridAfter w:val="1"/>
          <w:wAfter w:w="10" w:type="dxa"/>
        </w:trPr>
        <w:tc>
          <w:tcPr>
            <w:tcW w:w="2731" w:type="dxa"/>
          </w:tcPr>
          <w:p w:rsidR="00436948" w:rsidRPr="00436948" w:rsidRDefault="00436948" w:rsidP="00436948">
            <w:pPr>
              <w:widowControl/>
              <w:autoSpaceDE/>
              <w:autoSpaceDN/>
              <w:rPr>
                <w:rFonts w:ascii="Times New Roman" w:hAnsi="Times New Roman" w:cs="Times New Roman"/>
                <w:spacing w:val="-2"/>
                <w:sz w:val="24"/>
                <w:szCs w:val="24"/>
              </w:rPr>
            </w:pPr>
            <w:r w:rsidRPr="00436948">
              <w:rPr>
                <w:rFonts w:ascii="Times New Roman" w:hAnsi="Times New Roman" w:cs="Times New Roman"/>
                <w:spacing w:val="-2"/>
                <w:sz w:val="24"/>
                <w:szCs w:val="24"/>
              </w:rPr>
              <w:t>Средства республиканского бюджета</w:t>
            </w:r>
          </w:p>
        </w:tc>
        <w:tc>
          <w:tcPr>
            <w:tcW w:w="149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99034,8</w:t>
            </w:r>
          </w:p>
        </w:tc>
        <w:tc>
          <w:tcPr>
            <w:tcW w:w="140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10112,8</w:t>
            </w:r>
          </w:p>
        </w:tc>
        <w:tc>
          <w:tcPr>
            <w:tcW w:w="1453"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14615,1</w:t>
            </w:r>
          </w:p>
        </w:tc>
        <w:tc>
          <w:tcPr>
            <w:tcW w:w="1220"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14898,6</w:t>
            </w:r>
          </w:p>
        </w:tc>
        <w:tc>
          <w:tcPr>
            <w:tcW w:w="1375"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14927,9</w:t>
            </w:r>
          </w:p>
        </w:tc>
        <w:tc>
          <w:tcPr>
            <w:tcW w:w="147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14869,2</w:t>
            </w:r>
          </w:p>
        </w:tc>
        <w:tc>
          <w:tcPr>
            <w:tcW w:w="1522" w:type="dxa"/>
          </w:tcPr>
          <w:p w:rsidR="00436948" w:rsidRPr="00436948" w:rsidRDefault="00436948" w:rsidP="00436948">
            <w:pPr>
              <w:widowControl/>
              <w:autoSpaceDE/>
              <w:autoSpaceDN/>
              <w:jc w:val="center"/>
              <w:rPr>
                <w:rFonts w:ascii="Times New Roman" w:hAnsi="Times New Roman" w:cs="Times New Roman"/>
                <w:spacing w:val="-2"/>
                <w:sz w:val="24"/>
                <w:szCs w:val="24"/>
                <w:highlight w:val="yellow"/>
              </w:rPr>
            </w:pPr>
            <w:r w:rsidRPr="00436948">
              <w:rPr>
                <w:rFonts w:ascii="Times New Roman" w:hAnsi="Times New Roman" w:cs="Times New Roman"/>
                <w:spacing w:val="-2"/>
                <w:sz w:val="24"/>
                <w:szCs w:val="24"/>
              </w:rPr>
              <w:t>14805,6</w:t>
            </w:r>
          </w:p>
        </w:tc>
        <w:tc>
          <w:tcPr>
            <w:tcW w:w="257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14805,6</w:t>
            </w:r>
          </w:p>
        </w:tc>
      </w:tr>
      <w:tr w:rsidR="00436948" w:rsidRPr="00436948" w:rsidTr="008B54B4">
        <w:trPr>
          <w:gridAfter w:val="1"/>
          <w:wAfter w:w="10" w:type="dxa"/>
        </w:trPr>
        <w:tc>
          <w:tcPr>
            <w:tcW w:w="2731" w:type="dxa"/>
          </w:tcPr>
          <w:p w:rsidR="00436948" w:rsidRPr="00436948" w:rsidRDefault="00436948" w:rsidP="00436948">
            <w:pPr>
              <w:widowControl/>
              <w:autoSpaceDE/>
              <w:autoSpaceDN/>
              <w:rPr>
                <w:rFonts w:ascii="Times New Roman" w:hAnsi="Times New Roman" w:cs="Times New Roman"/>
                <w:spacing w:val="-2"/>
                <w:sz w:val="24"/>
                <w:szCs w:val="24"/>
              </w:rPr>
            </w:pPr>
            <w:r w:rsidRPr="00436948">
              <w:rPr>
                <w:rFonts w:ascii="Times New Roman" w:hAnsi="Times New Roman" w:cs="Times New Roman"/>
                <w:spacing w:val="-2"/>
                <w:sz w:val="24"/>
                <w:szCs w:val="24"/>
              </w:rPr>
              <w:t>Средства районного бюджета</w:t>
            </w:r>
          </w:p>
        </w:tc>
        <w:tc>
          <w:tcPr>
            <w:tcW w:w="149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2155,7</w:t>
            </w:r>
          </w:p>
        </w:tc>
        <w:tc>
          <w:tcPr>
            <w:tcW w:w="140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30,0</w:t>
            </w:r>
          </w:p>
        </w:tc>
        <w:tc>
          <w:tcPr>
            <w:tcW w:w="1453"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90,8</w:t>
            </w:r>
          </w:p>
        </w:tc>
        <w:tc>
          <w:tcPr>
            <w:tcW w:w="1220"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425,6</w:t>
            </w:r>
          </w:p>
        </w:tc>
        <w:tc>
          <w:tcPr>
            <w:tcW w:w="1375"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440,2</w:t>
            </w:r>
          </w:p>
        </w:tc>
        <w:tc>
          <w:tcPr>
            <w:tcW w:w="147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410,9</w:t>
            </w:r>
          </w:p>
        </w:tc>
        <w:tc>
          <w:tcPr>
            <w:tcW w:w="1522" w:type="dxa"/>
          </w:tcPr>
          <w:p w:rsidR="00436948" w:rsidRPr="00436948" w:rsidRDefault="00436948" w:rsidP="00436948">
            <w:pPr>
              <w:widowControl/>
              <w:autoSpaceDE/>
              <w:autoSpaceDN/>
              <w:jc w:val="center"/>
              <w:rPr>
                <w:rFonts w:ascii="Times New Roman" w:hAnsi="Times New Roman" w:cs="Times New Roman"/>
                <w:spacing w:val="-2"/>
                <w:sz w:val="24"/>
                <w:szCs w:val="24"/>
                <w:highlight w:val="yellow"/>
              </w:rPr>
            </w:pPr>
            <w:r w:rsidRPr="00436948">
              <w:rPr>
                <w:rFonts w:ascii="Times New Roman" w:hAnsi="Times New Roman" w:cs="Times New Roman"/>
                <w:spacing w:val="-2"/>
                <w:sz w:val="24"/>
                <w:szCs w:val="24"/>
              </w:rPr>
              <w:t>379,1</w:t>
            </w:r>
          </w:p>
        </w:tc>
        <w:tc>
          <w:tcPr>
            <w:tcW w:w="257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379,1</w:t>
            </w:r>
          </w:p>
        </w:tc>
      </w:tr>
      <w:tr w:rsidR="00436948" w:rsidRPr="00436948" w:rsidTr="008B54B4">
        <w:trPr>
          <w:gridAfter w:val="1"/>
          <w:wAfter w:w="10" w:type="dxa"/>
        </w:trPr>
        <w:tc>
          <w:tcPr>
            <w:tcW w:w="2731" w:type="dxa"/>
          </w:tcPr>
          <w:p w:rsidR="00436948" w:rsidRPr="00436948" w:rsidRDefault="00436948" w:rsidP="00436948">
            <w:pPr>
              <w:widowControl/>
              <w:autoSpaceDE/>
              <w:autoSpaceDN/>
              <w:rPr>
                <w:rFonts w:ascii="Times New Roman" w:hAnsi="Times New Roman" w:cs="Times New Roman"/>
                <w:spacing w:val="-2"/>
                <w:sz w:val="24"/>
                <w:szCs w:val="24"/>
              </w:rPr>
            </w:pPr>
            <w:r w:rsidRPr="00436948">
              <w:rPr>
                <w:rFonts w:ascii="Times New Roman" w:hAnsi="Times New Roman" w:cs="Times New Roman"/>
                <w:spacing w:val="-2"/>
                <w:sz w:val="24"/>
                <w:szCs w:val="24"/>
              </w:rPr>
              <w:t>Собственные и заемные средства молодых семей</w:t>
            </w:r>
          </w:p>
        </w:tc>
        <w:tc>
          <w:tcPr>
            <w:tcW w:w="149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137043,8</w:t>
            </w:r>
          </w:p>
        </w:tc>
        <w:tc>
          <w:tcPr>
            <w:tcW w:w="140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0,0</w:t>
            </w:r>
          </w:p>
        </w:tc>
        <w:tc>
          <w:tcPr>
            <w:tcW w:w="1453"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4769,6</w:t>
            </w:r>
          </w:p>
        </w:tc>
        <w:tc>
          <w:tcPr>
            <w:tcW w:w="1220"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27663,2</w:t>
            </w:r>
          </w:p>
        </w:tc>
        <w:tc>
          <w:tcPr>
            <w:tcW w:w="1375"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28617,0</w:t>
            </w:r>
          </w:p>
        </w:tc>
        <w:tc>
          <w:tcPr>
            <w:tcW w:w="1479"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26709,2</w:t>
            </w:r>
          </w:p>
        </w:tc>
        <w:tc>
          <w:tcPr>
            <w:tcW w:w="1522"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24642,4</w:t>
            </w:r>
          </w:p>
        </w:tc>
        <w:tc>
          <w:tcPr>
            <w:tcW w:w="2578" w:type="dxa"/>
          </w:tcPr>
          <w:p w:rsidR="00436948" w:rsidRPr="00436948" w:rsidRDefault="00436948" w:rsidP="00436948">
            <w:pPr>
              <w:widowControl/>
              <w:autoSpaceDE/>
              <w:autoSpaceDN/>
              <w:jc w:val="center"/>
              <w:rPr>
                <w:rFonts w:ascii="Times New Roman" w:hAnsi="Times New Roman" w:cs="Times New Roman"/>
                <w:spacing w:val="-2"/>
                <w:sz w:val="24"/>
                <w:szCs w:val="24"/>
              </w:rPr>
            </w:pPr>
            <w:r w:rsidRPr="00436948">
              <w:rPr>
                <w:rFonts w:ascii="Times New Roman" w:hAnsi="Times New Roman" w:cs="Times New Roman"/>
                <w:spacing w:val="-2"/>
                <w:sz w:val="24"/>
                <w:szCs w:val="24"/>
              </w:rPr>
              <w:t>24642,4</w:t>
            </w:r>
          </w:p>
        </w:tc>
      </w:tr>
    </w:tbl>
    <w:bookmarkEnd w:id="59"/>
    <w:p w:rsidR="00436948" w:rsidRPr="00436948" w:rsidRDefault="00436948" w:rsidP="00436948">
      <w:pPr>
        <w:widowControl/>
        <w:tabs>
          <w:tab w:val="left" w:pos="3195"/>
        </w:tabs>
        <w:autoSpaceDE/>
        <w:autoSpaceDN/>
        <w:jc w:val="right"/>
        <w:rPr>
          <w:rFonts w:ascii="Times New Roman" w:hAnsi="Times New Roman" w:cs="Times New Roman"/>
          <w:sz w:val="28"/>
          <w:szCs w:val="22"/>
        </w:rPr>
      </w:pPr>
      <w:r w:rsidRPr="00436948">
        <w:rPr>
          <w:rFonts w:ascii="Times New Roman" w:hAnsi="Times New Roman" w:cs="Times New Roman"/>
          <w:sz w:val="28"/>
          <w:szCs w:val="22"/>
        </w:rPr>
        <w:t>»</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t xml:space="preserve">        2. Приложение 3 Детальный план-график реализации Муниципальной программы «Развитие жилищного строительства в </w:t>
      </w:r>
      <w:proofErr w:type="spellStart"/>
      <w:r w:rsidRPr="00436948">
        <w:rPr>
          <w:rFonts w:ascii="Times New Roman" w:hAnsi="Times New Roman" w:cs="Times New Roman"/>
          <w:sz w:val="28"/>
          <w:szCs w:val="22"/>
        </w:rPr>
        <w:t>Темниковском</w:t>
      </w:r>
      <w:proofErr w:type="spellEnd"/>
      <w:r w:rsidRPr="00436948">
        <w:rPr>
          <w:rFonts w:ascii="Times New Roman" w:hAnsi="Times New Roman" w:cs="Times New Roman"/>
          <w:sz w:val="28"/>
          <w:szCs w:val="22"/>
        </w:rPr>
        <w:t xml:space="preserve"> муниципальном районе Республики Мордовия» изложить в следующей редакции:   </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t xml:space="preserve"> </w:t>
      </w:r>
    </w:p>
    <w:tbl>
      <w:tblPr>
        <w:tblW w:w="15327" w:type="dxa"/>
        <w:tblInd w:w="93" w:type="dxa"/>
        <w:tblLayout w:type="fixed"/>
        <w:tblLook w:val="04A0" w:firstRow="1" w:lastRow="0" w:firstColumn="1" w:lastColumn="0" w:noHBand="0" w:noVBand="1"/>
      </w:tblPr>
      <w:tblGrid>
        <w:gridCol w:w="520"/>
        <w:gridCol w:w="1905"/>
        <w:gridCol w:w="1276"/>
        <w:gridCol w:w="1134"/>
        <w:gridCol w:w="993"/>
        <w:gridCol w:w="849"/>
        <w:gridCol w:w="1320"/>
        <w:gridCol w:w="1640"/>
        <w:gridCol w:w="1565"/>
        <w:gridCol w:w="1703"/>
        <w:gridCol w:w="1118"/>
        <w:gridCol w:w="1304"/>
      </w:tblGrid>
      <w:tr w:rsidR="00436948" w:rsidRPr="00436948" w:rsidTr="008B54B4">
        <w:trPr>
          <w:trHeight w:val="300"/>
        </w:trPr>
        <w:tc>
          <w:tcPr>
            <w:tcW w:w="5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bookmarkStart w:id="60" w:name="RANGE!A1:J58"/>
            <w:bookmarkEnd w:id="60"/>
          </w:p>
        </w:tc>
        <w:tc>
          <w:tcPr>
            <w:tcW w:w="1905"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«Приложение 3</w:t>
            </w:r>
          </w:p>
        </w:tc>
      </w:tr>
      <w:tr w:rsidR="00436948" w:rsidRPr="00436948" w:rsidTr="008B54B4">
        <w:trPr>
          <w:trHeight w:val="300"/>
        </w:trPr>
        <w:tc>
          <w:tcPr>
            <w:tcW w:w="5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Утверждено</w:t>
            </w:r>
          </w:p>
        </w:tc>
      </w:tr>
      <w:tr w:rsidR="00436948" w:rsidRPr="00436948" w:rsidTr="008B54B4">
        <w:trPr>
          <w:trHeight w:val="300"/>
        </w:trPr>
        <w:tc>
          <w:tcPr>
            <w:tcW w:w="5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Постановлением Администрации</w:t>
            </w:r>
          </w:p>
        </w:tc>
      </w:tr>
      <w:tr w:rsidR="00436948" w:rsidRPr="00436948" w:rsidTr="008B54B4">
        <w:trPr>
          <w:trHeight w:val="300"/>
        </w:trPr>
        <w:tc>
          <w:tcPr>
            <w:tcW w:w="5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Темниковского муниципального района</w:t>
            </w:r>
          </w:p>
        </w:tc>
      </w:tr>
      <w:tr w:rsidR="00436948" w:rsidRPr="00436948" w:rsidTr="008B54B4">
        <w:trPr>
          <w:trHeight w:val="300"/>
        </w:trPr>
        <w:tc>
          <w:tcPr>
            <w:tcW w:w="5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от 06  сентября 2024 года № 406</w:t>
            </w:r>
          </w:p>
        </w:tc>
      </w:tr>
      <w:tr w:rsidR="00436948" w:rsidRPr="00436948" w:rsidTr="008B54B4">
        <w:trPr>
          <w:trHeight w:val="600"/>
        </w:trPr>
        <w:tc>
          <w:tcPr>
            <w:tcW w:w="15327" w:type="dxa"/>
            <w:gridSpan w:val="12"/>
            <w:tcBorders>
              <w:top w:val="nil"/>
              <w:left w:val="nil"/>
              <w:bottom w:val="nil"/>
              <w:right w:val="nil"/>
            </w:tcBorders>
            <w:shd w:val="clear" w:color="auto" w:fill="auto"/>
            <w:vAlign w:val="bottom"/>
            <w:hideMark/>
          </w:tcPr>
          <w:p w:rsidR="00436948" w:rsidRPr="00436948" w:rsidRDefault="00436948" w:rsidP="00436948">
            <w:pPr>
              <w:widowControl/>
              <w:autoSpaceDE/>
              <w:autoSpaceDN/>
              <w:jc w:val="center"/>
              <w:rPr>
                <w:rFonts w:ascii="Times New Roman" w:hAnsi="Times New Roman" w:cs="Times New Roman"/>
                <w:b/>
                <w:bCs/>
                <w:color w:val="000000"/>
                <w:sz w:val="28"/>
                <w:szCs w:val="28"/>
              </w:rPr>
            </w:pPr>
            <w:r w:rsidRPr="00436948">
              <w:rPr>
                <w:rFonts w:ascii="Times New Roman" w:hAnsi="Times New Roman" w:cs="Times New Roman"/>
                <w:b/>
                <w:bCs/>
                <w:color w:val="000000"/>
                <w:sz w:val="28"/>
                <w:szCs w:val="28"/>
              </w:rPr>
              <w:t xml:space="preserve">Детальный план-график реализации муниципальной программы "Развитие жилищного строительства в </w:t>
            </w:r>
            <w:proofErr w:type="spellStart"/>
            <w:r w:rsidRPr="00436948">
              <w:rPr>
                <w:rFonts w:ascii="Times New Roman" w:hAnsi="Times New Roman" w:cs="Times New Roman"/>
                <w:b/>
                <w:bCs/>
                <w:color w:val="000000"/>
                <w:sz w:val="28"/>
                <w:szCs w:val="28"/>
              </w:rPr>
              <w:t>Темниковском</w:t>
            </w:r>
            <w:proofErr w:type="spellEnd"/>
            <w:r w:rsidRPr="00436948">
              <w:rPr>
                <w:rFonts w:ascii="Times New Roman" w:hAnsi="Times New Roman" w:cs="Times New Roman"/>
                <w:b/>
                <w:bCs/>
                <w:color w:val="000000"/>
                <w:sz w:val="28"/>
                <w:szCs w:val="28"/>
              </w:rPr>
              <w:t xml:space="preserve"> муниципальном районе Республики Мордовия"</w:t>
            </w:r>
          </w:p>
          <w:p w:rsidR="00436948" w:rsidRPr="00436948" w:rsidRDefault="00436948" w:rsidP="00436948">
            <w:pPr>
              <w:widowControl/>
              <w:autoSpaceDE/>
              <w:autoSpaceDN/>
              <w:jc w:val="center"/>
              <w:rPr>
                <w:rFonts w:ascii="Times New Roman" w:hAnsi="Times New Roman" w:cs="Times New Roman"/>
                <w:b/>
                <w:bCs/>
                <w:color w:val="000000"/>
                <w:sz w:val="28"/>
                <w:szCs w:val="28"/>
              </w:rPr>
            </w:pPr>
          </w:p>
        </w:tc>
      </w:tr>
      <w:tr w:rsidR="00436948" w:rsidRPr="00436948" w:rsidTr="008B54B4">
        <w:trPr>
          <w:trHeight w:val="300"/>
        </w:trPr>
        <w:tc>
          <w:tcPr>
            <w:tcW w:w="5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1565"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1703"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c>
          <w:tcPr>
            <w:tcW w:w="1118"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04"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p>
        </w:tc>
      </w:tr>
      <w:tr w:rsidR="00436948" w:rsidRPr="00436948" w:rsidTr="008B54B4">
        <w:trPr>
          <w:trHeight w:val="300"/>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  </w:t>
            </w:r>
            <w:proofErr w:type="gramStart"/>
            <w:r w:rsidRPr="00436948">
              <w:rPr>
                <w:rFonts w:ascii="Times New Roman" w:hAnsi="Times New Roman" w:cs="Times New Roman"/>
                <w:color w:val="000000"/>
                <w:sz w:val="24"/>
                <w:szCs w:val="24"/>
              </w:rPr>
              <w:t>п</w:t>
            </w:r>
            <w:proofErr w:type="gramEnd"/>
            <w:r w:rsidRPr="00436948">
              <w:rPr>
                <w:rFonts w:ascii="Times New Roman" w:hAnsi="Times New Roman" w:cs="Times New Roman"/>
                <w:color w:val="000000"/>
                <w:sz w:val="24"/>
                <w:szCs w:val="24"/>
              </w:rPr>
              <w:t>/п</w:t>
            </w:r>
          </w:p>
        </w:tc>
        <w:tc>
          <w:tcPr>
            <w:tcW w:w="1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Наименование основного мероприятия программы</w:t>
            </w:r>
          </w:p>
        </w:tc>
        <w:tc>
          <w:tcPr>
            <w:tcW w:w="1276" w:type="dxa"/>
            <w:vMerge w:val="restart"/>
            <w:tcBorders>
              <w:top w:val="single" w:sz="4" w:space="0" w:color="auto"/>
              <w:left w:val="nil"/>
              <w:bottom w:val="single" w:sz="4" w:space="0" w:color="000000"/>
              <w:right w:val="nil"/>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Ответственный исполнитель (должность, ФИО)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Ожидаемый результат (краткое описание)</w:t>
            </w:r>
          </w:p>
        </w:tc>
        <w:tc>
          <w:tcPr>
            <w:tcW w:w="993" w:type="dxa"/>
            <w:vMerge w:val="restart"/>
            <w:tcBorders>
              <w:top w:val="single" w:sz="4" w:space="0" w:color="auto"/>
              <w:left w:val="nil"/>
              <w:bottom w:val="single" w:sz="4" w:space="0" w:color="000000"/>
              <w:right w:val="nil"/>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Срок начала реализации</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Срок окончания реализации (дата  окончания контрольного события)</w:t>
            </w:r>
          </w:p>
        </w:tc>
        <w:tc>
          <w:tcPr>
            <w:tcW w:w="1320" w:type="dxa"/>
            <w:vMerge w:val="restart"/>
            <w:tcBorders>
              <w:top w:val="single" w:sz="4" w:space="0" w:color="auto"/>
              <w:left w:val="nil"/>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Объем ресурсного обеспечения на очередной финансовый год и плановый период (</w:t>
            </w:r>
            <w:proofErr w:type="spellStart"/>
            <w:r w:rsidRPr="00436948">
              <w:rPr>
                <w:rFonts w:ascii="Times New Roman" w:hAnsi="Times New Roman" w:cs="Times New Roman"/>
                <w:color w:val="000000"/>
                <w:sz w:val="24"/>
                <w:szCs w:val="24"/>
              </w:rPr>
              <w:t>тыс</w:t>
            </w:r>
            <w:proofErr w:type="gramStart"/>
            <w:r w:rsidRPr="00436948">
              <w:rPr>
                <w:rFonts w:ascii="Times New Roman" w:hAnsi="Times New Roman" w:cs="Times New Roman"/>
                <w:color w:val="000000"/>
                <w:sz w:val="24"/>
                <w:szCs w:val="24"/>
              </w:rPr>
              <w:t>.р</w:t>
            </w:r>
            <w:proofErr w:type="gramEnd"/>
            <w:r w:rsidRPr="00436948">
              <w:rPr>
                <w:rFonts w:ascii="Times New Roman" w:hAnsi="Times New Roman" w:cs="Times New Roman"/>
                <w:color w:val="000000"/>
                <w:sz w:val="24"/>
                <w:szCs w:val="24"/>
              </w:rPr>
              <w:t>уб</w:t>
            </w:r>
            <w:proofErr w:type="spellEnd"/>
            <w:r w:rsidRPr="00436948">
              <w:rPr>
                <w:rFonts w:ascii="Times New Roman" w:hAnsi="Times New Roman" w:cs="Times New Roman"/>
                <w:color w:val="000000"/>
                <w:sz w:val="24"/>
                <w:szCs w:val="24"/>
              </w:rPr>
              <w:t>)</w:t>
            </w:r>
          </w:p>
        </w:tc>
        <w:tc>
          <w:tcPr>
            <w:tcW w:w="1640" w:type="dxa"/>
            <w:vMerge w:val="restart"/>
            <w:tcBorders>
              <w:top w:val="single" w:sz="4" w:space="0" w:color="auto"/>
              <w:left w:val="nil"/>
              <w:bottom w:val="nil"/>
              <w:right w:val="nil"/>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всего</w:t>
            </w:r>
          </w:p>
        </w:tc>
        <w:tc>
          <w:tcPr>
            <w:tcW w:w="569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в </w:t>
            </w:r>
            <w:proofErr w:type="spellStart"/>
            <w:r w:rsidRPr="00436948">
              <w:rPr>
                <w:rFonts w:ascii="Times New Roman" w:hAnsi="Times New Roman" w:cs="Times New Roman"/>
                <w:color w:val="000000"/>
                <w:sz w:val="24"/>
                <w:szCs w:val="24"/>
              </w:rPr>
              <w:t>т.ч</w:t>
            </w:r>
            <w:proofErr w:type="spellEnd"/>
            <w:r w:rsidRPr="00436948">
              <w:rPr>
                <w:rFonts w:ascii="Times New Roman" w:hAnsi="Times New Roman" w:cs="Times New Roman"/>
                <w:color w:val="000000"/>
                <w:sz w:val="24"/>
                <w:szCs w:val="24"/>
              </w:rPr>
              <w:t>. по источникам финансирования</w:t>
            </w:r>
          </w:p>
        </w:tc>
      </w:tr>
      <w:tr w:rsidR="00436948" w:rsidRPr="00436948" w:rsidTr="008B54B4">
        <w:trPr>
          <w:trHeight w:val="2040"/>
        </w:trPr>
        <w:tc>
          <w:tcPr>
            <w:tcW w:w="520" w:type="dxa"/>
            <w:vMerge/>
            <w:tcBorders>
              <w:top w:val="single" w:sz="4" w:space="0" w:color="auto"/>
              <w:left w:val="single" w:sz="4" w:space="0" w:color="auto"/>
              <w:bottom w:val="single" w:sz="4" w:space="0" w:color="000000"/>
              <w:right w:val="nil"/>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nil"/>
              <w:bottom w:val="single" w:sz="4" w:space="0" w:color="000000"/>
              <w:right w:val="nil"/>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nil"/>
              <w:bottom w:val="single" w:sz="4" w:space="0" w:color="000000"/>
              <w:right w:val="nil"/>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vMerge/>
            <w:tcBorders>
              <w:top w:val="single" w:sz="4" w:space="0" w:color="auto"/>
              <w:left w:val="nil"/>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640" w:type="dxa"/>
            <w:vMerge/>
            <w:tcBorders>
              <w:top w:val="single" w:sz="4" w:space="0" w:color="auto"/>
              <w:left w:val="nil"/>
              <w:bottom w:val="nil"/>
              <w:right w:val="nil"/>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565" w:type="dxa"/>
            <w:tcBorders>
              <w:top w:val="nil"/>
              <w:left w:val="single" w:sz="4" w:space="0" w:color="auto"/>
              <w:bottom w:val="single" w:sz="4" w:space="0" w:color="auto"/>
              <w:right w:val="nil"/>
            </w:tcBorders>
            <w:shd w:val="clear" w:color="auto" w:fill="auto"/>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федеральный бюджет</w:t>
            </w:r>
          </w:p>
        </w:tc>
        <w:tc>
          <w:tcPr>
            <w:tcW w:w="1703" w:type="dxa"/>
            <w:tcBorders>
              <w:top w:val="nil"/>
              <w:left w:val="single" w:sz="4" w:space="0" w:color="auto"/>
              <w:bottom w:val="single" w:sz="4" w:space="0" w:color="auto"/>
              <w:right w:val="single" w:sz="4" w:space="0" w:color="auto"/>
            </w:tcBorders>
            <w:shd w:val="clear" w:color="auto" w:fill="auto"/>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республиканский бюджет</w:t>
            </w:r>
          </w:p>
        </w:tc>
        <w:tc>
          <w:tcPr>
            <w:tcW w:w="1118" w:type="dxa"/>
            <w:tcBorders>
              <w:top w:val="nil"/>
              <w:left w:val="nil"/>
              <w:bottom w:val="single" w:sz="4" w:space="0" w:color="auto"/>
              <w:right w:val="single" w:sz="4" w:space="0" w:color="auto"/>
            </w:tcBorders>
            <w:shd w:val="clear" w:color="auto" w:fill="auto"/>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средства районного бюджета</w:t>
            </w:r>
          </w:p>
        </w:tc>
        <w:tc>
          <w:tcPr>
            <w:tcW w:w="1304" w:type="dxa"/>
            <w:tcBorders>
              <w:top w:val="nil"/>
              <w:left w:val="nil"/>
              <w:bottom w:val="single" w:sz="4" w:space="0" w:color="auto"/>
              <w:right w:val="single" w:sz="4" w:space="0" w:color="auto"/>
            </w:tcBorders>
            <w:shd w:val="clear" w:color="auto" w:fill="auto"/>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собственные и заемные средства </w:t>
            </w:r>
          </w:p>
        </w:tc>
      </w:tr>
      <w:tr w:rsidR="00436948" w:rsidRPr="00436948" w:rsidTr="008B54B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w:t>
            </w:r>
          </w:p>
        </w:tc>
        <w:tc>
          <w:tcPr>
            <w:tcW w:w="1905" w:type="dxa"/>
            <w:tcBorders>
              <w:top w:val="nil"/>
              <w:left w:val="nil"/>
              <w:bottom w:val="nil"/>
              <w:right w:val="nil"/>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w:t>
            </w:r>
          </w:p>
        </w:tc>
        <w:tc>
          <w:tcPr>
            <w:tcW w:w="1134" w:type="dxa"/>
            <w:tcBorders>
              <w:top w:val="nil"/>
              <w:left w:val="nil"/>
              <w:bottom w:val="nil"/>
              <w:right w:val="nil"/>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w:t>
            </w:r>
          </w:p>
        </w:tc>
        <w:tc>
          <w:tcPr>
            <w:tcW w:w="993" w:type="dxa"/>
            <w:tcBorders>
              <w:top w:val="nil"/>
              <w:left w:val="single" w:sz="4" w:space="0" w:color="auto"/>
              <w:bottom w:val="single" w:sz="4" w:space="0" w:color="auto"/>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5</w:t>
            </w:r>
          </w:p>
        </w:tc>
        <w:tc>
          <w:tcPr>
            <w:tcW w:w="849" w:type="dxa"/>
            <w:tcBorders>
              <w:top w:val="nil"/>
              <w:left w:val="nil"/>
              <w:bottom w:val="nil"/>
              <w:right w:val="nil"/>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7</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8</w:t>
            </w:r>
          </w:p>
        </w:tc>
        <w:tc>
          <w:tcPr>
            <w:tcW w:w="1565"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9</w:t>
            </w:r>
          </w:p>
        </w:tc>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10</w:t>
            </w:r>
          </w:p>
        </w:tc>
        <w:tc>
          <w:tcPr>
            <w:tcW w:w="1118" w:type="dxa"/>
            <w:tcBorders>
              <w:top w:val="nil"/>
              <w:left w:val="nil"/>
              <w:bottom w:val="nil"/>
              <w:right w:val="nil"/>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11</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12</w:t>
            </w:r>
          </w:p>
        </w:tc>
      </w:tr>
      <w:tr w:rsidR="00436948" w:rsidRPr="00436948" w:rsidTr="008B54B4">
        <w:trPr>
          <w:trHeight w:val="78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w:t>
            </w:r>
          </w:p>
        </w:tc>
        <w:tc>
          <w:tcPr>
            <w:tcW w:w="1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Развитие жилищного строительства в </w:t>
            </w:r>
            <w:proofErr w:type="spellStart"/>
            <w:r w:rsidRPr="00436948">
              <w:rPr>
                <w:rFonts w:ascii="Times New Roman" w:hAnsi="Times New Roman" w:cs="Times New Roman"/>
                <w:color w:val="000000"/>
                <w:sz w:val="24"/>
                <w:szCs w:val="24"/>
              </w:rPr>
              <w:t>Темниковском</w:t>
            </w:r>
            <w:proofErr w:type="spellEnd"/>
            <w:r w:rsidRPr="00436948">
              <w:rPr>
                <w:rFonts w:ascii="Times New Roman" w:hAnsi="Times New Roman" w:cs="Times New Roman"/>
                <w:color w:val="000000"/>
                <w:sz w:val="24"/>
                <w:szCs w:val="24"/>
              </w:rPr>
              <w:t xml:space="preserve"> муниципальном районе Республики Мордовия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proofErr w:type="spellStart"/>
            <w:r w:rsidRPr="00436948">
              <w:rPr>
                <w:rFonts w:ascii="Times New Roman" w:hAnsi="Times New Roman" w:cs="Times New Roman"/>
                <w:color w:val="000000"/>
                <w:sz w:val="24"/>
                <w:szCs w:val="24"/>
              </w:rPr>
              <w:t>Симцов</w:t>
            </w:r>
            <w:proofErr w:type="spellEnd"/>
            <w:r w:rsidRPr="00436948">
              <w:rPr>
                <w:rFonts w:ascii="Times New Roman" w:hAnsi="Times New Roman" w:cs="Times New Roman"/>
                <w:color w:val="000000"/>
                <w:sz w:val="24"/>
                <w:szCs w:val="24"/>
              </w:rPr>
              <w:t xml:space="preserve"> А.В.-заместитель </w:t>
            </w:r>
            <w:proofErr w:type="gramStart"/>
            <w:r w:rsidRPr="00436948">
              <w:rPr>
                <w:rFonts w:ascii="Times New Roman" w:hAnsi="Times New Roman" w:cs="Times New Roman"/>
                <w:color w:val="000000"/>
                <w:sz w:val="24"/>
                <w:szCs w:val="24"/>
              </w:rPr>
              <w:t>главы-начальник</w:t>
            </w:r>
            <w:proofErr w:type="gramEnd"/>
            <w:r w:rsidRPr="00436948">
              <w:rPr>
                <w:rFonts w:ascii="Times New Roman" w:hAnsi="Times New Roman" w:cs="Times New Roman"/>
                <w:color w:val="000000"/>
                <w:sz w:val="24"/>
                <w:szCs w:val="24"/>
              </w:rPr>
              <w:t xml:space="preserve"> управления по вопросам </w:t>
            </w:r>
            <w:r w:rsidRPr="00436948">
              <w:rPr>
                <w:rFonts w:ascii="Times New Roman" w:hAnsi="Times New Roman" w:cs="Times New Roman"/>
                <w:color w:val="000000"/>
                <w:sz w:val="24"/>
                <w:szCs w:val="24"/>
              </w:rPr>
              <w:lastRenderedPageBreak/>
              <w:t xml:space="preserve">строительства и ЖКХ администрации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lastRenderedPageBreak/>
              <w:t>Улучшение жилищных условий населения района</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2024</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2030</w:t>
            </w:r>
          </w:p>
        </w:tc>
        <w:tc>
          <w:tcPr>
            <w:tcW w:w="1320" w:type="dxa"/>
            <w:tcBorders>
              <w:top w:val="nil"/>
              <w:left w:val="nil"/>
              <w:bottom w:val="single" w:sz="4" w:space="0" w:color="auto"/>
              <w:right w:val="single" w:sz="4" w:space="0" w:color="auto"/>
            </w:tcBorders>
            <w:shd w:val="clear" w:color="auto" w:fill="auto"/>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всего, в </w:t>
            </w:r>
            <w:proofErr w:type="spellStart"/>
            <w:r w:rsidRPr="00436948">
              <w:rPr>
                <w:rFonts w:ascii="Times New Roman" w:hAnsi="Times New Roman" w:cs="Times New Roman"/>
                <w:color w:val="000000"/>
                <w:sz w:val="24"/>
                <w:szCs w:val="24"/>
              </w:rPr>
              <w:t>т.ч</w:t>
            </w:r>
            <w:proofErr w:type="spellEnd"/>
            <w:r w:rsidRPr="00436948">
              <w:rPr>
                <w:rFonts w:ascii="Times New Roman" w:hAnsi="Times New Roman" w:cs="Times New Roman"/>
                <w:color w:val="000000"/>
                <w:sz w:val="24"/>
                <w:szCs w:val="24"/>
              </w:rPr>
              <w:t>. по годам</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305698,3</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67464,0</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99034,8</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2155,7</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137043,8</w:t>
            </w:r>
          </w:p>
        </w:tc>
      </w:tr>
      <w:tr w:rsidR="00436948" w:rsidRPr="00436948" w:rsidTr="008B54B4">
        <w:trPr>
          <w:trHeight w:val="435"/>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2024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10142,8</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10112,8</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30,0</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r>
      <w:tr w:rsidR="00436948" w:rsidRPr="00436948" w:rsidTr="008B54B4">
        <w:trPr>
          <w:trHeight w:val="315"/>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2025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21820,7</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2345,2</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14615,1</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90,8</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4769,6</w:t>
            </w:r>
          </w:p>
        </w:tc>
      </w:tr>
      <w:tr w:rsidR="00436948" w:rsidRPr="00436948" w:rsidTr="008B54B4">
        <w:trPr>
          <w:trHeight w:val="345"/>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2026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56605,2</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13617,8</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14898,6</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425,6</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27663,2</w:t>
            </w:r>
          </w:p>
        </w:tc>
      </w:tr>
      <w:tr w:rsidR="00436948" w:rsidRPr="00436948" w:rsidTr="008B54B4">
        <w:trPr>
          <w:trHeight w:val="36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2027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58073,5</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14088,4</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14927,9</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440,2</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28617,0</w:t>
            </w:r>
          </w:p>
        </w:tc>
      </w:tr>
      <w:tr w:rsidR="00436948" w:rsidRPr="00436948" w:rsidTr="008B54B4">
        <w:trPr>
          <w:trHeight w:val="39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2028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55138,5</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13149,2</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14869,2</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410,9</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26709,2</w:t>
            </w:r>
          </w:p>
        </w:tc>
      </w:tr>
      <w:tr w:rsidR="00436948" w:rsidRPr="00436948" w:rsidTr="008B54B4">
        <w:trPr>
          <w:trHeight w:val="405"/>
        </w:trPr>
        <w:tc>
          <w:tcPr>
            <w:tcW w:w="520"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2029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51958,8</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12131,7</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14805,6</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379,1</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24642,4</w:t>
            </w:r>
          </w:p>
        </w:tc>
      </w:tr>
      <w:tr w:rsidR="00436948" w:rsidRPr="00436948" w:rsidTr="008B54B4">
        <w:trPr>
          <w:trHeight w:val="405"/>
        </w:trPr>
        <w:tc>
          <w:tcPr>
            <w:tcW w:w="520"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2030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51958,8</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12131,7</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14805,6</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379,1</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24642,4</w:t>
            </w:r>
          </w:p>
        </w:tc>
      </w:tr>
      <w:tr w:rsidR="00436948" w:rsidRPr="00436948" w:rsidTr="008B54B4">
        <w:trPr>
          <w:trHeight w:val="52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1.1</w:t>
            </w:r>
          </w:p>
        </w:tc>
        <w:tc>
          <w:tcPr>
            <w:tcW w:w="1905"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Обеспечение жильем молодых семей</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х</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2024</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2030</w:t>
            </w:r>
          </w:p>
        </w:tc>
        <w:tc>
          <w:tcPr>
            <w:tcW w:w="1320" w:type="dxa"/>
            <w:tcBorders>
              <w:top w:val="nil"/>
              <w:left w:val="nil"/>
              <w:bottom w:val="single" w:sz="4" w:space="0" w:color="auto"/>
              <w:right w:val="single" w:sz="4" w:space="0" w:color="auto"/>
            </w:tcBorders>
            <w:shd w:val="clear" w:color="auto" w:fill="auto"/>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всего, в </w:t>
            </w:r>
            <w:proofErr w:type="spellStart"/>
            <w:r w:rsidRPr="00436948">
              <w:rPr>
                <w:rFonts w:ascii="Times New Roman" w:hAnsi="Times New Roman" w:cs="Times New Roman"/>
                <w:color w:val="000000"/>
                <w:sz w:val="24"/>
                <w:szCs w:val="24"/>
              </w:rPr>
              <w:t>т.ч</w:t>
            </w:r>
            <w:proofErr w:type="spellEnd"/>
            <w:r w:rsidRPr="00436948">
              <w:rPr>
                <w:rFonts w:ascii="Times New Roman" w:hAnsi="Times New Roman" w:cs="Times New Roman"/>
                <w:color w:val="000000"/>
                <w:sz w:val="24"/>
                <w:szCs w:val="24"/>
              </w:rPr>
              <w:t>. по годам</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210836,6</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67465,0</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4219,6</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2108,3</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137043,8</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2024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2025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7337,8</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2345,2</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149,7</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73,4</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4769,6</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2026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42558,7</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13618,8</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851,2</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425,6</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27663,1</w:t>
            </w:r>
          </w:p>
        </w:tc>
      </w:tr>
      <w:tr w:rsidR="00436948" w:rsidRPr="00436948" w:rsidTr="008B54B4">
        <w:trPr>
          <w:trHeight w:val="36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2027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44026,2</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14088,4</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880,5</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440,2</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28617,1</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2028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41091,1</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13149,2</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821,8</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410,9</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26709,2</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2029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37911,4</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12131,7</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758,2</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379,1</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24642,4</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2030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37911,4</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12131,7</w:t>
            </w:r>
          </w:p>
        </w:tc>
        <w:tc>
          <w:tcPr>
            <w:tcW w:w="1703"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758,2</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379,1</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24642,4</w:t>
            </w:r>
          </w:p>
        </w:tc>
      </w:tr>
      <w:tr w:rsidR="00436948" w:rsidRPr="00436948" w:rsidTr="008B54B4">
        <w:trPr>
          <w:trHeight w:val="51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1.2</w:t>
            </w:r>
          </w:p>
        </w:tc>
        <w:tc>
          <w:tcPr>
            <w:tcW w:w="1905"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Обеспечение жильем детей сирот</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2024</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2030</w:t>
            </w:r>
          </w:p>
        </w:tc>
        <w:tc>
          <w:tcPr>
            <w:tcW w:w="1320" w:type="dxa"/>
            <w:tcBorders>
              <w:top w:val="nil"/>
              <w:left w:val="nil"/>
              <w:bottom w:val="single" w:sz="4" w:space="0" w:color="auto"/>
              <w:right w:val="single" w:sz="4" w:space="0" w:color="auto"/>
            </w:tcBorders>
            <w:shd w:val="clear" w:color="auto" w:fill="auto"/>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всего, в </w:t>
            </w:r>
            <w:proofErr w:type="spellStart"/>
            <w:r w:rsidRPr="00436948">
              <w:rPr>
                <w:rFonts w:ascii="Times New Roman" w:hAnsi="Times New Roman" w:cs="Times New Roman"/>
                <w:color w:val="000000"/>
                <w:sz w:val="24"/>
                <w:szCs w:val="24"/>
              </w:rPr>
              <w:t>т.ч</w:t>
            </w:r>
            <w:proofErr w:type="spellEnd"/>
            <w:r w:rsidRPr="00436948">
              <w:rPr>
                <w:rFonts w:ascii="Times New Roman" w:hAnsi="Times New Roman" w:cs="Times New Roman"/>
                <w:color w:val="000000"/>
                <w:sz w:val="24"/>
                <w:szCs w:val="24"/>
              </w:rPr>
              <w:t>. по годам</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93827,2</w:t>
            </w:r>
          </w:p>
        </w:tc>
        <w:tc>
          <w:tcPr>
            <w:tcW w:w="1565"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93827,2</w:t>
            </w:r>
          </w:p>
        </w:tc>
        <w:tc>
          <w:tcPr>
            <w:tcW w:w="1118"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2024 г.</w:t>
            </w:r>
          </w:p>
        </w:tc>
        <w:tc>
          <w:tcPr>
            <w:tcW w:w="164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9542,8</w:t>
            </w:r>
          </w:p>
        </w:tc>
        <w:tc>
          <w:tcPr>
            <w:tcW w:w="1565"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9542,8</w:t>
            </w:r>
          </w:p>
        </w:tc>
        <w:tc>
          <w:tcPr>
            <w:tcW w:w="1118"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2025 г.</w:t>
            </w:r>
          </w:p>
        </w:tc>
        <w:tc>
          <w:tcPr>
            <w:tcW w:w="1640"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2026 г.</w:t>
            </w:r>
          </w:p>
        </w:tc>
        <w:tc>
          <w:tcPr>
            <w:tcW w:w="1640"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2027 г.</w:t>
            </w:r>
          </w:p>
        </w:tc>
        <w:tc>
          <w:tcPr>
            <w:tcW w:w="1640"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2028 г.</w:t>
            </w:r>
          </w:p>
        </w:tc>
        <w:tc>
          <w:tcPr>
            <w:tcW w:w="1640"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304" w:type="dxa"/>
            <w:tcBorders>
              <w:top w:val="nil"/>
              <w:left w:val="nil"/>
              <w:bottom w:val="single" w:sz="4" w:space="0" w:color="auto"/>
              <w:right w:val="single" w:sz="4" w:space="0" w:color="auto"/>
            </w:tcBorders>
            <w:shd w:val="clear" w:color="auto" w:fill="auto"/>
            <w:noWrap/>
            <w:vAlign w:val="bottom"/>
            <w:hideMark/>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r>
      <w:tr w:rsidR="00436948" w:rsidRPr="00436948" w:rsidTr="008B54B4">
        <w:trPr>
          <w:trHeight w:val="300"/>
        </w:trPr>
        <w:tc>
          <w:tcPr>
            <w:tcW w:w="520"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2029 г.</w:t>
            </w:r>
          </w:p>
        </w:tc>
        <w:tc>
          <w:tcPr>
            <w:tcW w:w="1640"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nil"/>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2030 г.</w:t>
            </w:r>
          </w:p>
        </w:tc>
        <w:tc>
          <w:tcPr>
            <w:tcW w:w="1640"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1.3</w:t>
            </w:r>
          </w:p>
        </w:tc>
        <w:tc>
          <w:tcPr>
            <w:tcW w:w="1905" w:type="dxa"/>
            <w:vMerge w:val="restart"/>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bCs/>
                <w:color w:val="000000"/>
                <w:kern w:val="1"/>
                <w:sz w:val="24"/>
                <w:szCs w:val="24"/>
              </w:rPr>
              <w:t>Территориальное планирование Темниковского муниципального района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2024</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2030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всего, в </w:t>
            </w:r>
            <w:proofErr w:type="spellStart"/>
            <w:r w:rsidRPr="00436948">
              <w:rPr>
                <w:rFonts w:ascii="Times New Roman" w:hAnsi="Times New Roman" w:cs="Times New Roman"/>
                <w:color w:val="000000"/>
                <w:sz w:val="24"/>
                <w:szCs w:val="24"/>
              </w:rPr>
              <w:t>т.ч</w:t>
            </w:r>
            <w:proofErr w:type="spellEnd"/>
            <w:r w:rsidRPr="00436948">
              <w:rPr>
                <w:rFonts w:ascii="Times New Roman" w:hAnsi="Times New Roman" w:cs="Times New Roman"/>
                <w:color w:val="000000"/>
                <w:sz w:val="24"/>
                <w:szCs w:val="24"/>
              </w:rPr>
              <w:t>. по годам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1035,4</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988,0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47,4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2024 г.</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600,0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570,0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30.0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2025 г.</w:t>
            </w:r>
          </w:p>
        </w:tc>
        <w:tc>
          <w:tcPr>
            <w:tcW w:w="1640"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435,4</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418.0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17,4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2026 г.</w:t>
            </w:r>
          </w:p>
        </w:tc>
        <w:tc>
          <w:tcPr>
            <w:tcW w:w="1640"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2027 г.</w:t>
            </w:r>
          </w:p>
        </w:tc>
        <w:tc>
          <w:tcPr>
            <w:tcW w:w="1640"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2028 г.</w:t>
            </w:r>
          </w:p>
        </w:tc>
        <w:tc>
          <w:tcPr>
            <w:tcW w:w="1640"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703"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0,0</w:t>
            </w:r>
          </w:p>
        </w:tc>
      </w:tr>
      <w:tr w:rsidR="00436948" w:rsidRPr="00436948" w:rsidTr="008B54B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2029 г.</w:t>
            </w:r>
          </w:p>
        </w:tc>
        <w:tc>
          <w:tcPr>
            <w:tcW w:w="1640"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r w:rsidR="00436948" w:rsidRPr="00436948" w:rsidTr="008B54B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36948" w:rsidRPr="00436948" w:rsidRDefault="00436948" w:rsidP="00436948">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rPr>
                <w:rFonts w:ascii="Times New Roman" w:hAnsi="Times New Roman" w:cs="Times New Roman"/>
                <w:color w:val="000000"/>
                <w:sz w:val="24"/>
                <w:szCs w:val="24"/>
              </w:rPr>
            </w:pPr>
            <w:r w:rsidRPr="00436948">
              <w:rPr>
                <w:rFonts w:ascii="Times New Roman" w:hAnsi="Times New Roman" w:cs="Times New Roman"/>
                <w:color w:val="000000"/>
                <w:sz w:val="24"/>
                <w:szCs w:val="24"/>
              </w:rPr>
              <w:t>2030 г.</w:t>
            </w:r>
          </w:p>
        </w:tc>
        <w:tc>
          <w:tcPr>
            <w:tcW w:w="1640"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36948" w:rsidRPr="00436948" w:rsidRDefault="00436948" w:rsidP="00436948">
            <w:pPr>
              <w:widowControl/>
              <w:autoSpaceDE/>
              <w:autoSpaceDN/>
              <w:jc w:val="center"/>
              <w:rPr>
                <w:rFonts w:ascii="Times New Roman" w:hAnsi="Times New Roman" w:cs="Times New Roman"/>
                <w:sz w:val="24"/>
                <w:szCs w:val="24"/>
              </w:rPr>
            </w:pPr>
            <w:r w:rsidRPr="00436948">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36948" w:rsidRPr="00436948" w:rsidRDefault="00436948" w:rsidP="00436948">
            <w:pPr>
              <w:widowControl/>
              <w:autoSpaceDE/>
              <w:autoSpaceDN/>
              <w:jc w:val="center"/>
              <w:rPr>
                <w:rFonts w:ascii="Times New Roman" w:hAnsi="Times New Roman" w:cs="Times New Roman"/>
                <w:color w:val="000000"/>
                <w:sz w:val="24"/>
                <w:szCs w:val="24"/>
              </w:rPr>
            </w:pPr>
            <w:r w:rsidRPr="00436948">
              <w:rPr>
                <w:rFonts w:ascii="Times New Roman" w:hAnsi="Times New Roman" w:cs="Times New Roman"/>
                <w:color w:val="000000"/>
                <w:sz w:val="24"/>
                <w:szCs w:val="24"/>
              </w:rPr>
              <w:t xml:space="preserve">0.0  </w:t>
            </w:r>
          </w:p>
        </w:tc>
      </w:tr>
    </w:tbl>
    <w:p w:rsidR="00436948" w:rsidRPr="00436948" w:rsidRDefault="00436948" w:rsidP="00436948">
      <w:pPr>
        <w:widowControl/>
        <w:autoSpaceDE/>
        <w:autoSpaceDN/>
        <w:jc w:val="right"/>
        <w:rPr>
          <w:rFonts w:ascii="Times New Roman" w:hAnsi="Times New Roman" w:cs="Times New Roman"/>
          <w:sz w:val="28"/>
          <w:szCs w:val="22"/>
        </w:rPr>
      </w:pPr>
      <w:r w:rsidRPr="00436948">
        <w:rPr>
          <w:rFonts w:ascii="Times New Roman" w:hAnsi="Times New Roman" w:cs="Times New Roman"/>
          <w:sz w:val="28"/>
          <w:szCs w:val="28"/>
        </w:rPr>
        <w:t xml:space="preserve">         »</w:t>
      </w:r>
      <w:r w:rsidRPr="00436948">
        <w:rPr>
          <w:rFonts w:ascii="Times New Roman" w:hAnsi="Times New Roman" w:cs="Times New Roman"/>
          <w:sz w:val="28"/>
          <w:szCs w:val="22"/>
        </w:rPr>
        <w:t xml:space="preserve">                                                                       </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sectPr w:rsidR="00436948" w:rsidRPr="00436948" w:rsidSect="008B54B4">
          <w:pgSz w:w="16838" w:h="11906" w:orient="landscape"/>
          <w:pgMar w:top="1134" w:right="1134" w:bottom="567" w:left="1134" w:header="709" w:footer="709" w:gutter="0"/>
          <w:cols w:space="708"/>
          <w:titlePg/>
          <w:docGrid w:linePitch="360"/>
        </w:sectPr>
      </w:pP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lastRenderedPageBreak/>
        <w:t xml:space="preserve">       3. </w:t>
      </w:r>
      <w:proofErr w:type="gramStart"/>
      <w:r w:rsidRPr="00436948">
        <w:rPr>
          <w:rFonts w:ascii="Times New Roman" w:hAnsi="Times New Roman" w:cs="Times New Roman"/>
          <w:sz w:val="28"/>
          <w:szCs w:val="22"/>
        </w:rPr>
        <w:t>Контроль за</w:t>
      </w:r>
      <w:proofErr w:type="gramEnd"/>
      <w:r w:rsidRPr="00436948">
        <w:rPr>
          <w:rFonts w:ascii="Times New Roman" w:hAnsi="Times New Roman" w:cs="Times New Roman"/>
          <w:sz w:val="28"/>
          <w:szCs w:val="22"/>
        </w:rPr>
        <w:t xml:space="preserve"> исполнением настоящего постановления возложить на </w:t>
      </w:r>
      <w:proofErr w:type="spellStart"/>
      <w:r w:rsidRPr="00436948">
        <w:rPr>
          <w:rFonts w:ascii="Times New Roman" w:hAnsi="Times New Roman" w:cs="Times New Roman"/>
          <w:sz w:val="28"/>
          <w:szCs w:val="22"/>
        </w:rPr>
        <w:t>Симцова</w:t>
      </w:r>
      <w:proofErr w:type="spellEnd"/>
      <w:r w:rsidRPr="00436948">
        <w:rPr>
          <w:rFonts w:ascii="Times New Roman" w:hAnsi="Times New Roman" w:cs="Times New Roman"/>
          <w:sz w:val="28"/>
          <w:szCs w:val="22"/>
        </w:rPr>
        <w:t xml:space="preserve"> А.В.- заместителя главы - начальника управления по вопросам строительства и ЖКХ администрации Темниковского муниципального района.</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t xml:space="preserve">       4. Настоящее постановление вступает в силу после его официального опубликования.</w:t>
      </w: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p>
    <w:p w:rsidR="00436948" w:rsidRPr="00436948" w:rsidRDefault="00436948" w:rsidP="00436948">
      <w:pPr>
        <w:widowControl/>
        <w:tabs>
          <w:tab w:val="left" w:pos="3195"/>
        </w:tabs>
        <w:autoSpaceDE/>
        <w:autoSpaceDN/>
        <w:jc w:val="both"/>
        <w:rPr>
          <w:rFonts w:ascii="Times New Roman" w:hAnsi="Times New Roman" w:cs="Times New Roman"/>
          <w:sz w:val="28"/>
          <w:szCs w:val="22"/>
        </w:rPr>
      </w:pPr>
      <w:r w:rsidRPr="00436948">
        <w:rPr>
          <w:rFonts w:ascii="Times New Roman" w:hAnsi="Times New Roman" w:cs="Times New Roman"/>
          <w:sz w:val="28"/>
          <w:szCs w:val="22"/>
        </w:rPr>
        <w:t>Глава Темниковского</w:t>
      </w:r>
    </w:p>
    <w:p w:rsidR="00436948" w:rsidRPr="00436948" w:rsidRDefault="00436948" w:rsidP="00436948">
      <w:pPr>
        <w:widowControl/>
        <w:tabs>
          <w:tab w:val="left" w:pos="8295"/>
        </w:tabs>
        <w:autoSpaceDE/>
        <w:autoSpaceDN/>
        <w:jc w:val="both"/>
        <w:rPr>
          <w:rFonts w:ascii="Times New Roman" w:hAnsi="Times New Roman" w:cs="Times New Roman"/>
          <w:sz w:val="28"/>
          <w:szCs w:val="22"/>
        </w:rPr>
      </w:pPr>
      <w:proofErr w:type="gramStart"/>
      <w:r w:rsidRPr="00436948">
        <w:rPr>
          <w:rFonts w:ascii="Times New Roman" w:hAnsi="Times New Roman" w:cs="Times New Roman"/>
          <w:sz w:val="28"/>
          <w:szCs w:val="22"/>
        </w:rPr>
        <w:t>муниципального</w:t>
      </w:r>
      <w:proofErr w:type="gramEnd"/>
      <w:r w:rsidRPr="00436948">
        <w:rPr>
          <w:rFonts w:ascii="Times New Roman" w:hAnsi="Times New Roman" w:cs="Times New Roman"/>
          <w:sz w:val="28"/>
          <w:szCs w:val="22"/>
        </w:rPr>
        <w:t xml:space="preserve"> район                                             </w:t>
      </w:r>
      <w:r>
        <w:rPr>
          <w:rFonts w:ascii="Times New Roman" w:hAnsi="Times New Roman" w:cs="Times New Roman"/>
          <w:sz w:val="28"/>
          <w:szCs w:val="22"/>
        </w:rPr>
        <w:t xml:space="preserve">                          </w:t>
      </w:r>
      <w:r w:rsidRPr="00436948">
        <w:rPr>
          <w:rFonts w:ascii="Times New Roman" w:hAnsi="Times New Roman" w:cs="Times New Roman"/>
          <w:sz w:val="28"/>
          <w:szCs w:val="22"/>
        </w:rPr>
        <w:t xml:space="preserve">О.Н. </w:t>
      </w:r>
      <w:proofErr w:type="spellStart"/>
      <w:r w:rsidRPr="00436948">
        <w:rPr>
          <w:rFonts w:ascii="Times New Roman" w:hAnsi="Times New Roman" w:cs="Times New Roman"/>
          <w:sz w:val="28"/>
          <w:szCs w:val="22"/>
        </w:rPr>
        <w:t>Родайкин</w:t>
      </w:r>
      <w:proofErr w:type="spellEnd"/>
    </w:p>
    <w:p w:rsidR="00436948" w:rsidRPr="00436948" w:rsidRDefault="00436948" w:rsidP="00436948">
      <w:pPr>
        <w:widowControl/>
        <w:autoSpaceDE/>
        <w:autoSpaceDN/>
        <w:spacing w:line="360" w:lineRule="auto"/>
        <w:jc w:val="both"/>
        <w:rPr>
          <w:rFonts w:ascii="Times New Roman" w:hAnsi="Times New Roman" w:cs="Times New Roman"/>
          <w:sz w:val="20"/>
          <w:szCs w:val="22"/>
        </w:rPr>
      </w:pPr>
    </w:p>
    <w:p w:rsidR="00436948" w:rsidRPr="00436948" w:rsidRDefault="00436948" w:rsidP="00436948">
      <w:pPr>
        <w:widowControl/>
        <w:autoSpaceDE/>
        <w:autoSpaceDN/>
        <w:ind w:firstLine="720"/>
        <w:jc w:val="both"/>
        <w:rPr>
          <w:rFonts w:ascii="Times New Roman" w:eastAsia="Arial" w:hAnsi="Times New Roman" w:cs="Times New Roman"/>
          <w:sz w:val="20"/>
          <w:szCs w:val="22"/>
        </w:rPr>
      </w:pPr>
    </w:p>
    <w:p w:rsidR="00436948" w:rsidRDefault="00436948" w:rsidP="00E05D34">
      <w:pPr>
        <w:jc w:val="center"/>
        <w:rPr>
          <w:rFonts w:ascii="Times New Roman" w:hAnsi="Times New Roman" w:cs="Times New Roman"/>
          <w:sz w:val="28"/>
          <w:szCs w:val="28"/>
        </w:rPr>
      </w:pPr>
    </w:p>
    <w:sectPr w:rsidR="00436948" w:rsidSect="00F81B20">
      <w:headerReference w:type="first" r:id="rId33"/>
      <w:footnotePr>
        <w:numRestart w:val="eachPage"/>
      </w:footnotePr>
      <w:pgSz w:w="11905" w:h="16837"/>
      <w:pgMar w:top="851" w:right="990" w:bottom="1418" w:left="1276"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0C8" w:rsidRDefault="000750C8">
      <w:r>
        <w:separator/>
      </w:r>
    </w:p>
  </w:endnote>
  <w:endnote w:type="continuationSeparator" w:id="0">
    <w:p w:rsidR="000750C8" w:rsidRDefault="0007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w:altName w:val="Arial"/>
    <w:charset w:val="CC"/>
    <w:family w:val="swiss"/>
    <w:pitch w:val="variable"/>
  </w:font>
  <w:font w:name="T3Font_0">
    <w:altName w:val="MS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8B54B4" w:rsidRDefault="008B54B4">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d"/>
      <w:jc w:val="center"/>
    </w:pPr>
  </w:p>
  <w:p w:rsidR="008B54B4" w:rsidRDefault="008B54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0C8" w:rsidRDefault="000750C8">
      <w:r>
        <w:separator/>
      </w:r>
    </w:p>
  </w:footnote>
  <w:footnote w:type="continuationSeparator" w:id="0">
    <w:p w:rsidR="000750C8" w:rsidRDefault="00075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Pr="00017B0D" w:rsidRDefault="008B54B4">
    <w:pPr>
      <w:pStyle w:val="ab"/>
      <w:jc w:val="center"/>
      <w:rPr>
        <w:sz w:val="24"/>
      </w:rPr>
    </w:pPr>
    <w:r w:rsidRPr="00017B0D">
      <w:rPr>
        <w:sz w:val="24"/>
      </w:rPr>
      <w:fldChar w:fldCharType="begin"/>
    </w:r>
    <w:r w:rsidRPr="00017B0D">
      <w:rPr>
        <w:sz w:val="24"/>
      </w:rPr>
      <w:instrText>PAGE   \* MERGEFORMAT</w:instrText>
    </w:r>
    <w:r w:rsidRPr="00017B0D">
      <w:rPr>
        <w:sz w:val="24"/>
      </w:rPr>
      <w:fldChar w:fldCharType="separate"/>
    </w:r>
    <w:r w:rsidR="005117A3">
      <w:rPr>
        <w:noProof/>
        <w:sz w:val="24"/>
      </w:rPr>
      <w:t>9</w:t>
    </w:r>
    <w:r w:rsidRPr="00017B0D">
      <w:rPr>
        <w:sz w:val="24"/>
      </w:rPr>
      <w:fldChar w:fldCharType="end"/>
    </w:r>
  </w:p>
  <w:p w:rsidR="008B54B4" w:rsidRDefault="008B54B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8B54B4" w:rsidRDefault="008B54B4">
    <w:pPr>
      <w:pStyle w:val="a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b"/>
      <w:jc w:val="center"/>
    </w:pPr>
    <w:r>
      <w:fldChar w:fldCharType="begin"/>
    </w:r>
    <w:r>
      <w:instrText>PAGE   \* MERGEFORMAT</w:instrText>
    </w:r>
    <w:r>
      <w:fldChar w:fldCharType="separate"/>
    </w:r>
    <w:r w:rsidR="005117A3">
      <w:rPr>
        <w:noProof/>
      </w:rPr>
      <w:t>22</w:t>
    </w:r>
    <w:r>
      <w:fldChar w:fldCharType="end"/>
    </w:r>
  </w:p>
  <w:p w:rsidR="008B54B4" w:rsidRDefault="008B54B4" w:rsidP="008B54B4">
    <w:pPr>
      <w:pStyle w:val="ab"/>
      <w:tabs>
        <w:tab w:val="center" w:pos="5102"/>
        <w:tab w:val="right" w:pos="10205"/>
      </w:tabs>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b"/>
      <w:jc w:val="center"/>
    </w:pPr>
  </w:p>
  <w:p w:rsidR="008B54B4" w:rsidRDefault="008B54B4">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60909"/>
      <w:docPartObj>
        <w:docPartGallery w:val="Page Numbers (Top of Page)"/>
        <w:docPartUnique/>
      </w:docPartObj>
    </w:sdtPr>
    <w:sdtEndPr/>
    <w:sdtContent>
      <w:p w:rsidR="008B54B4" w:rsidRDefault="008B54B4">
        <w:pPr>
          <w:pStyle w:val="ab"/>
          <w:jc w:val="center"/>
        </w:pPr>
        <w:r>
          <w:fldChar w:fldCharType="begin"/>
        </w:r>
        <w:r>
          <w:instrText>PAGE   \* MERGEFORMAT</w:instrText>
        </w:r>
        <w:r>
          <w:fldChar w:fldCharType="separate"/>
        </w:r>
        <w:r w:rsidR="005117A3">
          <w:rPr>
            <w:noProof/>
          </w:rPr>
          <w:t>25</w:t>
        </w:r>
        <w:r>
          <w:fldChar w:fldCharType="end"/>
        </w:r>
      </w:p>
    </w:sdtContent>
  </w:sdt>
  <w:p w:rsidR="008B54B4" w:rsidRDefault="008B54B4">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b"/>
      <w:jc w:val="center"/>
    </w:pPr>
  </w:p>
  <w:p w:rsidR="008B54B4" w:rsidRDefault="008B54B4">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B4" w:rsidRDefault="008B54B4">
    <w:pPr>
      <w:pStyle w:val="ab"/>
      <w:jc w:val="center"/>
    </w:pPr>
  </w:p>
  <w:p w:rsidR="008B54B4" w:rsidRDefault="008B54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F136FB"/>
    <w:multiLevelType w:val="hybridMultilevel"/>
    <w:tmpl w:val="326E312A"/>
    <w:lvl w:ilvl="0" w:tplc="924882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F4AC2"/>
    <w:multiLevelType w:val="hybridMultilevel"/>
    <w:tmpl w:val="7270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850DD"/>
    <w:multiLevelType w:val="hybridMultilevel"/>
    <w:tmpl w:val="24CADAFC"/>
    <w:lvl w:ilvl="0" w:tplc="3B208328">
      <w:start w:val="1"/>
      <w:numFmt w:val="decimal"/>
      <w:lvlText w:val="%1."/>
      <w:lvlJc w:val="left"/>
      <w:pPr>
        <w:tabs>
          <w:tab w:val="num" w:pos="1035"/>
        </w:tabs>
        <w:ind w:left="1035" w:hanging="8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7927241"/>
    <w:multiLevelType w:val="hybridMultilevel"/>
    <w:tmpl w:val="F1C81F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99E070C"/>
    <w:multiLevelType w:val="hybridMultilevel"/>
    <w:tmpl w:val="E7F89944"/>
    <w:lvl w:ilvl="0" w:tplc="3DE4D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4"/>
  </w:num>
  <w:num w:numId="4">
    <w:abstractNumId w:val="6"/>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750C8"/>
    <w:rsid w:val="00093077"/>
    <w:rsid w:val="00095493"/>
    <w:rsid w:val="00096A93"/>
    <w:rsid w:val="000A3440"/>
    <w:rsid w:val="000A5A71"/>
    <w:rsid w:val="000A6DD1"/>
    <w:rsid w:val="000B5E64"/>
    <w:rsid w:val="000C6DA6"/>
    <w:rsid w:val="000D15A1"/>
    <w:rsid w:val="000D236D"/>
    <w:rsid w:val="000F3E35"/>
    <w:rsid w:val="000F3ED0"/>
    <w:rsid w:val="000F648D"/>
    <w:rsid w:val="001122BF"/>
    <w:rsid w:val="001349A6"/>
    <w:rsid w:val="0013706D"/>
    <w:rsid w:val="0014408E"/>
    <w:rsid w:val="0014498C"/>
    <w:rsid w:val="00150FEB"/>
    <w:rsid w:val="00151EAC"/>
    <w:rsid w:val="00156FF6"/>
    <w:rsid w:val="00157EDC"/>
    <w:rsid w:val="0016065A"/>
    <w:rsid w:val="00173F86"/>
    <w:rsid w:val="001758A9"/>
    <w:rsid w:val="001764FE"/>
    <w:rsid w:val="001778C5"/>
    <w:rsid w:val="00182145"/>
    <w:rsid w:val="00183CBA"/>
    <w:rsid w:val="00191D51"/>
    <w:rsid w:val="001A1CF9"/>
    <w:rsid w:val="001A5F22"/>
    <w:rsid w:val="001C5F4D"/>
    <w:rsid w:val="001D4A0E"/>
    <w:rsid w:val="001F5020"/>
    <w:rsid w:val="001F767F"/>
    <w:rsid w:val="001F7DF1"/>
    <w:rsid w:val="002008D1"/>
    <w:rsid w:val="00204211"/>
    <w:rsid w:val="00207F10"/>
    <w:rsid w:val="00214AE9"/>
    <w:rsid w:val="00235693"/>
    <w:rsid w:val="00237618"/>
    <w:rsid w:val="00237E10"/>
    <w:rsid w:val="002415C4"/>
    <w:rsid w:val="00244186"/>
    <w:rsid w:val="002458F7"/>
    <w:rsid w:val="00256B40"/>
    <w:rsid w:val="00262305"/>
    <w:rsid w:val="0026455A"/>
    <w:rsid w:val="00267A15"/>
    <w:rsid w:val="00270166"/>
    <w:rsid w:val="00273413"/>
    <w:rsid w:val="00273EEE"/>
    <w:rsid w:val="00283AF9"/>
    <w:rsid w:val="00294467"/>
    <w:rsid w:val="002A15ED"/>
    <w:rsid w:val="002A670F"/>
    <w:rsid w:val="002B3D58"/>
    <w:rsid w:val="002B6ABF"/>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86C73"/>
    <w:rsid w:val="003943E9"/>
    <w:rsid w:val="00394ACF"/>
    <w:rsid w:val="003A0343"/>
    <w:rsid w:val="003A39DC"/>
    <w:rsid w:val="003A40A1"/>
    <w:rsid w:val="003C30DF"/>
    <w:rsid w:val="003C745D"/>
    <w:rsid w:val="003D6E18"/>
    <w:rsid w:val="003F190D"/>
    <w:rsid w:val="003F39EC"/>
    <w:rsid w:val="003F59BD"/>
    <w:rsid w:val="00400642"/>
    <w:rsid w:val="004024D4"/>
    <w:rsid w:val="00411786"/>
    <w:rsid w:val="004124DF"/>
    <w:rsid w:val="004134E5"/>
    <w:rsid w:val="00413517"/>
    <w:rsid w:val="004206D3"/>
    <w:rsid w:val="00420BB3"/>
    <w:rsid w:val="00436948"/>
    <w:rsid w:val="0045099E"/>
    <w:rsid w:val="004558D6"/>
    <w:rsid w:val="00461483"/>
    <w:rsid w:val="00463DC5"/>
    <w:rsid w:val="00471503"/>
    <w:rsid w:val="00471947"/>
    <w:rsid w:val="00481B3E"/>
    <w:rsid w:val="00490224"/>
    <w:rsid w:val="00492D34"/>
    <w:rsid w:val="004B3949"/>
    <w:rsid w:val="004C7BEA"/>
    <w:rsid w:val="004F13EE"/>
    <w:rsid w:val="004F1E51"/>
    <w:rsid w:val="0050026C"/>
    <w:rsid w:val="005117A3"/>
    <w:rsid w:val="00524DDC"/>
    <w:rsid w:val="00531856"/>
    <w:rsid w:val="00532361"/>
    <w:rsid w:val="0053606A"/>
    <w:rsid w:val="00546F11"/>
    <w:rsid w:val="00557042"/>
    <w:rsid w:val="00561C38"/>
    <w:rsid w:val="00572CBD"/>
    <w:rsid w:val="005763E4"/>
    <w:rsid w:val="00576735"/>
    <w:rsid w:val="0058086E"/>
    <w:rsid w:val="005819B7"/>
    <w:rsid w:val="00581E88"/>
    <w:rsid w:val="0058315F"/>
    <w:rsid w:val="00586EAD"/>
    <w:rsid w:val="0059285E"/>
    <w:rsid w:val="005A64DC"/>
    <w:rsid w:val="005B18A5"/>
    <w:rsid w:val="005B6AAD"/>
    <w:rsid w:val="005C52A3"/>
    <w:rsid w:val="005D6161"/>
    <w:rsid w:val="005D6328"/>
    <w:rsid w:val="005E23C3"/>
    <w:rsid w:val="005E55DB"/>
    <w:rsid w:val="005F2BD9"/>
    <w:rsid w:val="005F6285"/>
    <w:rsid w:val="006047A1"/>
    <w:rsid w:val="006050CC"/>
    <w:rsid w:val="006065CF"/>
    <w:rsid w:val="00607EA5"/>
    <w:rsid w:val="00610546"/>
    <w:rsid w:val="00611DBB"/>
    <w:rsid w:val="00613F07"/>
    <w:rsid w:val="006160EA"/>
    <w:rsid w:val="00637111"/>
    <w:rsid w:val="00643A87"/>
    <w:rsid w:val="00655A8E"/>
    <w:rsid w:val="00656B57"/>
    <w:rsid w:val="006571E5"/>
    <w:rsid w:val="00657E2B"/>
    <w:rsid w:val="00662F97"/>
    <w:rsid w:val="006703C2"/>
    <w:rsid w:val="00694942"/>
    <w:rsid w:val="00694D28"/>
    <w:rsid w:val="006A4DC6"/>
    <w:rsid w:val="006B775C"/>
    <w:rsid w:val="006C50CA"/>
    <w:rsid w:val="006C687A"/>
    <w:rsid w:val="006D2F5C"/>
    <w:rsid w:val="006D62EF"/>
    <w:rsid w:val="006F1696"/>
    <w:rsid w:val="006F70A7"/>
    <w:rsid w:val="00704449"/>
    <w:rsid w:val="00704C76"/>
    <w:rsid w:val="00705EBD"/>
    <w:rsid w:val="00706D33"/>
    <w:rsid w:val="00710EDB"/>
    <w:rsid w:val="00713B3B"/>
    <w:rsid w:val="007140C9"/>
    <w:rsid w:val="0071726D"/>
    <w:rsid w:val="00717311"/>
    <w:rsid w:val="00720CA3"/>
    <w:rsid w:val="00723131"/>
    <w:rsid w:val="00751D7B"/>
    <w:rsid w:val="0076213A"/>
    <w:rsid w:val="0076795D"/>
    <w:rsid w:val="0077070B"/>
    <w:rsid w:val="007708D7"/>
    <w:rsid w:val="0077162D"/>
    <w:rsid w:val="00782C13"/>
    <w:rsid w:val="007961E4"/>
    <w:rsid w:val="007A629D"/>
    <w:rsid w:val="007A771E"/>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45DD"/>
    <w:rsid w:val="00866CD8"/>
    <w:rsid w:val="008701FC"/>
    <w:rsid w:val="00880CDA"/>
    <w:rsid w:val="00890B0A"/>
    <w:rsid w:val="0089641E"/>
    <w:rsid w:val="00897891"/>
    <w:rsid w:val="008B2C58"/>
    <w:rsid w:val="008B52EE"/>
    <w:rsid w:val="008B54B4"/>
    <w:rsid w:val="008C7B83"/>
    <w:rsid w:val="008C7E29"/>
    <w:rsid w:val="008D1EC7"/>
    <w:rsid w:val="008D3A9A"/>
    <w:rsid w:val="008D6165"/>
    <w:rsid w:val="008F055A"/>
    <w:rsid w:val="008F4ECE"/>
    <w:rsid w:val="008F6676"/>
    <w:rsid w:val="00902365"/>
    <w:rsid w:val="009054AC"/>
    <w:rsid w:val="009066A6"/>
    <w:rsid w:val="0091476E"/>
    <w:rsid w:val="00915249"/>
    <w:rsid w:val="009267F2"/>
    <w:rsid w:val="009326E5"/>
    <w:rsid w:val="00933814"/>
    <w:rsid w:val="0094620B"/>
    <w:rsid w:val="0095093F"/>
    <w:rsid w:val="00951968"/>
    <w:rsid w:val="00956BD3"/>
    <w:rsid w:val="00962471"/>
    <w:rsid w:val="00976AB4"/>
    <w:rsid w:val="009832A2"/>
    <w:rsid w:val="00997A32"/>
    <w:rsid w:val="009B06C7"/>
    <w:rsid w:val="009B6D42"/>
    <w:rsid w:val="009C35C3"/>
    <w:rsid w:val="009C7585"/>
    <w:rsid w:val="009D7155"/>
    <w:rsid w:val="009D7D50"/>
    <w:rsid w:val="009E002F"/>
    <w:rsid w:val="009E1BC6"/>
    <w:rsid w:val="009E3C9E"/>
    <w:rsid w:val="009F2894"/>
    <w:rsid w:val="00A00275"/>
    <w:rsid w:val="00A00DBC"/>
    <w:rsid w:val="00A044D6"/>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85B4A"/>
    <w:rsid w:val="00B919EF"/>
    <w:rsid w:val="00B939B7"/>
    <w:rsid w:val="00B9475F"/>
    <w:rsid w:val="00B95E5E"/>
    <w:rsid w:val="00BB2513"/>
    <w:rsid w:val="00BB6606"/>
    <w:rsid w:val="00BB701C"/>
    <w:rsid w:val="00BC01E7"/>
    <w:rsid w:val="00BC7227"/>
    <w:rsid w:val="00BC7E77"/>
    <w:rsid w:val="00BE6A59"/>
    <w:rsid w:val="00BF36A0"/>
    <w:rsid w:val="00C00228"/>
    <w:rsid w:val="00C03826"/>
    <w:rsid w:val="00C0389B"/>
    <w:rsid w:val="00C1528B"/>
    <w:rsid w:val="00C20F7B"/>
    <w:rsid w:val="00C22D1B"/>
    <w:rsid w:val="00C22F5F"/>
    <w:rsid w:val="00C23002"/>
    <w:rsid w:val="00C34425"/>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D04F5F"/>
    <w:rsid w:val="00D10AE0"/>
    <w:rsid w:val="00D1541A"/>
    <w:rsid w:val="00D35EBA"/>
    <w:rsid w:val="00D36145"/>
    <w:rsid w:val="00D37BDB"/>
    <w:rsid w:val="00D40C07"/>
    <w:rsid w:val="00D44D00"/>
    <w:rsid w:val="00D5120F"/>
    <w:rsid w:val="00D55862"/>
    <w:rsid w:val="00D55BF1"/>
    <w:rsid w:val="00D76296"/>
    <w:rsid w:val="00DA7B96"/>
    <w:rsid w:val="00DB76ED"/>
    <w:rsid w:val="00DC2245"/>
    <w:rsid w:val="00DC4A9B"/>
    <w:rsid w:val="00DC4F02"/>
    <w:rsid w:val="00DD18D4"/>
    <w:rsid w:val="00DD7BD4"/>
    <w:rsid w:val="00DE2368"/>
    <w:rsid w:val="00DE3385"/>
    <w:rsid w:val="00DE41DB"/>
    <w:rsid w:val="00E01D1E"/>
    <w:rsid w:val="00E05D34"/>
    <w:rsid w:val="00E10349"/>
    <w:rsid w:val="00E307E1"/>
    <w:rsid w:val="00E4080C"/>
    <w:rsid w:val="00E51A62"/>
    <w:rsid w:val="00E541D3"/>
    <w:rsid w:val="00E5609B"/>
    <w:rsid w:val="00E60363"/>
    <w:rsid w:val="00E613C8"/>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1B20"/>
    <w:rsid w:val="00F83D5D"/>
    <w:rsid w:val="00F8469E"/>
    <w:rsid w:val="00F87088"/>
    <w:rsid w:val="00F968AF"/>
    <w:rsid w:val="00FA3D8E"/>
    <w:rsid w:val="00FB5B76"/>
    <w:rsid w:val="00FC030F"/>
    <w:rsid w:val="00FC7083"/>
    <w:rsid w:val="00FD0445"/>
    <w:rsid w:val="00FD2505"/>
    <w:rsid w:val="00FD59BE"/>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39"/>
    <w:rsid w:val="00C34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39"/>
    <w:rsid w:val="00C34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15332423">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788206718">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28411270">
      <w:bodyDiv w:val="1"/>
      <w:marLeft w:val="0"/>
      <w:marRight w:val="0"/>
      <w:marTop w:val="0"/>
      <w:marBottom w:val="0"/>
      <w:divBdr>
        <w:top w:val="none" w:sz="0" w:space="0" w:color="auto"/>
        <w:left w:val="none" w:sz="0" w:space="0" w:color="auto"/>
        <w:bottom w:val="none" w:sz="0" w:space="0" w:color="auto"/>
        <w:right w:val="none" w:sz="0" w:space="0" w:color="auto"/>
      </w:divBdr>
    </w:div>
    <w:div w:id="1767921042">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79983524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35935883">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internet.garant.ru/document/redirect/72233078/14"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internet.garant.ru/document/redirect/71291674/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internet.garant.ru/document/redirect/72233078/41" TargetMode="External"/><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internet.garant.ru/document/redirect/12145028/0"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yperlink" Target="https://internet.garant.ru/document/redirect/12145408/0" TargetMode="External"/><Relationship Id="rId19" Type="http://schemas.openxmlformats.org/officeDocument/2006/relationships/hyperlink" Target="https://internet.garant.ru/document/redirect/12145408/0" TargetMode="External"/><Relationship Id="rId31"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internet.garant.ru/document/redirect/186367/0" TargetMode="External"/><Relationship Id="rId14" Type="http://schemas.openxmlformats.org/officeDocument/2006/relationships/footer" Target="footer2.xml"/><Relationship Id="rId22" Type="http://schemas.openxmlformats.org/officeDocument/2006/relationships/hyperlink" Target="https://internet.garant.ru/document/redirect/12160202/0"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8021B-34DA-4C27-BD21-EFCCBE84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7692</Words>
  <Characters>43847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98</cp:revision>
  <dcterms:created xsi:type="dcterms:W3CDTF">2024-09-05T07:03:00Z</dcterms:created>
  <dcterms:modified xsi:type="dcterms:W3CDTF">2025-06-25T06:45:00Z</dcterms:modified>
</cp:coreProperties>
</file>