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Pr="00994F93" w:rsidRDefault="00656B57" w:rsidP="00656B57">
      <w:pPr>
        <w:widowControl/>
        <w:jc w:val="center"/>
        <w:rPr>
          <w:rFonts w:ascii="Times New Roman" w:hAnsi="Times New Roman" w:cs="Times New Roman"/>
          <w:sz w:val="28"/>
          <w:szCs w:val="28"/>
        </w:rPr>
      </w:pPr>
      <w:r w:rsidRPr="00994F93">
        <w:rPr>
          <w:rFonts w:ascii="Times New Roman" w:hAnsi="Times New Roman" w:cs="Times New Roman"/>
          <w:sz w:val="28"/>
          <w:szCs w:val="28"/>
        </w:rPr>
        <w:t>Информационный бюллетень</w:t>
      </w:r>
    </w:p>
    <w:p w:rsidR="00656B57" w:rsidRPr="00994F93" w:rsidRDefault="00656B57" w:rsidP="00656B57">
      <w:pPr>
        <w:widowControl/>
        <w:jc w:val="center"/>
        <w:rPr>
          <w:rFonts w:ascii="Times New Roman" w:hAnsi="Times New Roman" w:cs="Times New Roman"/>
          <w:sz w:val="28"/>
          <w:szCs w:val="28"/>
        </w:rPr>
      </w:pPr>
      <w:r w:rsidRPr="00994F93">
        <w:rPr>
          <w:rFonts w:ascii="Times New Roman" w:hAnsi="Times New Roman" w:cs="Times New Roman"/>
          <w:sz w:val="28"/>
          <w:szCs w:val="28"/>
        </w:rPr>
        <w:t>«</w:t>
      </w:r>
      <w:proofErr w:type="spellStart"/>
      <w:r w:rsidRPr="00994F93">
        <w:rPr>
          <w:rFonts w:ascii="Times New Roman" w:hAnsi="Times New Roman" w:cs="Times New Roman"/>
          <w:sz w:val="28"/>
          <w:szCs w:val="28"/>
        </w:rPr>
        <w:t>Темниковский</w:t>
      </w:r>
      <w:proofErr w:type="spellEnd"/>
      <w:r w:rsidRPr="00994F93">
        <w:rPr>
          <w:rFonts w:ascii="Times New Roman" w:hAnsi="Times New Roman" w:cs="Times New Roman"/>
          <w:sz w:val="28"/>
          <w:szCs w:val="28"/>
        </w:rPr>
        <w:t xml:space="preserve"> вестник»</w:t>
      </w:r>
    </w:p>
    <w:p w:rsidR="00656B57" w:rsidRPr="00994F93" w:rsidRDefault="00656B57" w:rsidP="00656B57">
      <w:pPr>
        <w:widowControl/>
        <w:jc w:val="center"/>
        <w:rPr>
          <w:rFonts w:ascii="Times New Roman" w:hAnsi="Times New Roman" w:cs="Times New Roman"/>
          <w:sz w:val="28"/>
          <w:szCs w:val="28"/>
        </w:rPr>
      </w:pPr>
      <w:r w:rsidRPr="00994F93">
        <w:rPr>
          <w:rFonts w:ascii="Times New Roman" w:hAnsi="Times New Roman" w:cs="Times New Roman"/>
          <w:sz w:val="28"/>
          <w:szCs w:val="28"/>
        </w:rPr>
        <w:t>Органов местного самоуправления</w:t>
      </w:r>
    </w:p>
    <w:p w:rsidR="00656B57" w:rsidRPr="00994F93" w:rsidRDefault="00656B57" w:rsidP="00656B57">
      <w:pPr>
        <w:widowControl/>
        <w:jc w:val="center"/>
        <w:rPr>
          <w:rFonts w:ascii="Times New Roman" w:hAnsi="Times New Roman" w:cs="Times New Roman"/>
          <w:sz w:val="28"/>
          <w:szCs w:val="28"/>
        </w:rPr>
      </w:pPr>
      <w:r w:rsidRPr="00994F93">
        <w:rPr>
          <w:rFonts w:ascii="Times New Roman" w:hAnsi="Times New Roman" w:cs="Times New Roman"/>
          <w:sz w:val="28"/>
          <w:szCs w:val="28"/>
        </w:rPr>
        <w:t xml:space="preserve"> Темниковского муниципального района</w:t>
      </w:r>
    </w:p>
    <w:p w:rsidR="00656B57" w:rsidRPr="00994F93" w:rsidRDefault="00656B57" w:rsidP="00656B57">
      <w:pPr>
        <w:widowControl/>
        <w:jc w:val="center"/>
        <w:rPr>
          <w:rFonts w:ascii="Times New Roman" w:hAnsi="Times New Roman" w:cs="Times New Roman"/>
          <w:sz w:val="28"/>
          <w:szCs w:val="28"/>
        </w:rPr>
      </w:pPr>
    </w:p>
    <w:p w:rsidR="00656B57" w:rsidRPr="00994F93" w:rsidRDefault="00A83D2E" w:rsidP="00656B57">
      <w:pPr>
        <w:widowControl/>
        <w:jc w:val="center"/>
        <w:rPr>
          <w:rFonts w:ascii="Times New Roman" w:hAnsi="Times New Roman" w:cs="Times New Roman"/>
          <w:sz w:val="28"/>
          <w:szCs w:val="28"/>
          <w:u w:val="single"/>
        </w:rPr>
      </w:pPr>
      <w:r w:rsidRPr="00994F93">
        <w:rPr>
          <w:rFonts w:ascii="Times New Roman" w:hAnsi="Times New Roman" w:cs="Times New Roman"/>
          <w:sz w:val="28"/>
          <w:szCs w:val="28"/>
          <w:u w:val="single"/>
        </w:rPr>
        <w:t xml:space="preserve">№ </w:t>
      </w:r>
      <w:r w:rsidR="00385C37" w:rsidRPr="00994F93">
        <w:rPr>
          <w:rFonts w:ascii="Times New Roman" w:hAnsi="Times New Roman" w:cs="Times New Roman"/>
          <w:sz w:val="28"/>
          <w:szCs w:val="28"/>
          <w:u w:val="single"/>
        </w:rPr>
        <w:t>2</w:t>
      </w:r>
      <w:r w:rsidR="003041F7" w:rsidRPr="00994F93">
        <w:rPr>
          <w:rFonts w:ascii="Times New Roman" w:hAnsi="Times New Roman" w:cs="Times New Roman"/>
          <w:sz w:val="28"/>
          <w:szCs w:val="28"/>
          <w:u w:val="single"/>
        </w:rPr>
        <w:t>3</w:t>
      </w:r>
      <w:r w:rsidR="00656B57" w:rsidRPr="00994F93">
        <w:rPr>
          <w:rFonts w:ascii="Times New Roman" w:hAnsi="Times New Roman" w:cs="Times New Roman"/>
          <w:sz w:val="28"/>
          <w:szCs w:val="28"/>
          <w:u w:val="single"/>
        </w:rPr>
        <w:t xml:space="preserve"> от </w:t>
      </w:r>
      <w:r w:rsidR="003041F7" w:rsidRPr="00994F93">
        <w:rPr>
          <w:rFonts w:ascii="Times New Roman" w:hAnsi="Times New Roman" w:cs="Times New Roman"/>
          <w:sz w:val="28"/>
          <w:szCs w:val="28"/>
          <w:u w:val="single"/>
        </w:rPr>
        <w:t>05</w:t>
      </w:r>
      <w:r w:rsidR="00656B57" w:rsidRPr="00994F93">
        <w:rPr>
          <w:rFonts w:ascii="Times New Roman" w:hAnsi="Times New Roman" w:cs="Times New Roman"/>
          <w:sz w:val="28"/>
          <w:szCs w:val="28"/>
          <w:u w:val="single"/>
        </w:rPr>
        <w:t xml:space="preserve"> </w:t>
      </w:r>
      <w:r w:rsidR="003041F7" w:rsidRPr="00994F93">
        <w:rPr>
          <w:rFonts w:ascii="Times New Roman" w:hAnsi="Times New Roman" w:cs="Times New Roman"/>
          <w:sz w:val="28"/>
          <w:szCs w:val="28"/>
          <w:u w:val="single"/>
        </w:rPr>
        <w:t>августа</w:t>
      </w:r>
      <w:r w:rsidR="003C745D" w:rsidRPr="00994F93">
        <w:rPr>
          <w:rFonts w:ascii="Times New Roman" w:hAnsi="Times New Roman" w:cs="Times New Roman"/>
          <w:sz w:val="28"/>
          <w:szCs w:val="28"/>
          <w:u w:val="single"/>
        </w:rPr>
        <w:t xml:space="preserve"> </w:t>
      </w:r>
      <w:r w:rsidR="00656B57" w:rsidRPr="00994F93">
        <w:rPr>
          <w:rFonts w:ascii="Times New Roman" w:hAnsi="Times New Roman" w:cs="Times New Roman"/>
          <w:sz w:val="28"/>
          <w:szCs w:val="28"/>
          <w:u w:val="single"/>
        </w:rPr>
        <w:t>202</w:t>
      </w:r>
      <w:r w:rsidR="007D468B" w:rsidRPr="00994F93">
        <w:rPr>
          <w:rFonts w:ascii="Times New Roman" w:hAnsi="Times New Roman" w:cs="Times New Roman"/>
          <w:sz w:val="28"/>
          <w:szCs w:val="28"/>
          <w:u w:val="single"/>
        </w:rPr>
        <w:t>4</w:t>
      </w:r>
      <w:r w:rsidR="00656B57" w:rsidRPr="00994F93">
        <w:rPr>
          <w:rFonts w:ascii="Times New Roman" w:hAnsi="Times New Roman" w:cs="Times New Roman"/>
          <w:sz w:val="28"/>
          <w:szCs w:val="28"/>
          <w:u w:val="single"/>
        </w:rPr>
        <w:t xml:space="preserve"> г. </w:t>
      </w:r>
    </w:p>
    <w:p w:rsidR="00656B57" w:rsidRPr="00994F93" w:rsidRDefault="00656B57" w:rsidP="00656B57">
      <w:pPr>
        <w:widowControl/>
        <w:jc w:val="center"/>
        <w:rPr>
          <w:rFonts w:ascii="Times New Roman" w:hAnsi="Times New Roman" w:cs="Times New Roman"/>
          <w:bCs/>
          <w:sz w:val="28"/>
          <w:szCs w:val="28"/>
        </w:rPr>
      </w:pPr>
    </w:p>
    <w:p w:rsidR="00656B57" w:rsidRPr="00994F93" w:rsidRDefault="00656B57" w:rsidP="00E05D34">
      <w:pPr>
        <w:jc w:val="center"/>
        <w:rPr>
          <w:rFonts w:ascii="Times New Roman" w:hAnsi="Times New Roman" w:cs="Times New Roman"/>
          <w:sz w:val="28"/>
          <w:szCs w:val="28"/>
        </w:rPr>
      </w:pPr>
      <w:r w:rsidRPr="00994F93">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Pr="00994F93" w:rsidRDefault="00656B57" w:rsidP="00E05D34">
      <w:pPr>
        <w:jc w:val="center"/>
        <w:rPr>
          <w:rFonts w:ascii="Times New Roman" w:hAnsi="Times New Roman" w:cs="Times New Roman"/>
          <w:sz w:val="28"/>
          <w:szCs w:val="28"/>
        </w:rPr>
      </w:pPr>
    </w:p>
    <w:p w:rsidR="00656B57" w:rsidRPr="00994F93"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RPr="00994F93" w:rsidTr="00A26052">
        <w:tc>
          <w:tcPr>
            <w:tcW w:w="9571" w:type="dxa"/>
          </w:tcPr>
          <w:p w:rsidR="00E5609B" w:rsidRPr="00994F93" w:rsidRDefault="00E5609B" w:rsidP="00E05D34">
            <w:pPr>
              <w:jc w:val="center"/>
              <w:rPr>
                <w:rFonts w:ascii="Times New Roman" w:hAnsi="Times New Roman" w:cs="Times New Roman"/>
                <w:sz w:val="28"/>
                <w:szCs w:val="28"/>
              </w:rPr>
            </w:pPr>
            <w:r w:rsidRPr="00994F93">
              <w:rPr>
                <w:rFonts w:ascii="Times New Roman" w:hAnsi="Times New Roman" w:cs="Times New Roman"/>
                <w:bCs/>
                <w:sz w:val="28"/>
                <w:szCs w:val="28"/>
              </w:rPr>
              <w:t>Учредитель</w:t>
            </w:r>
          </w:p>
          <w:p w:rsidR="00E5609B" w:rsidRPr="00994F93" w:rsidRDefault="00E5609B" w:rsidP="00E05D34">
            <w:pPr>
              <w:jc w:val="center"/>
              <w:rPr>
                <w:rFonts w:ascii="Times New Roman" w:hAnsi="Times New Roman" w:cs="Times New Roman"/>
                <w:sz w:val="28"/>
                <w:szCs w:val="28"/>
              </w:rPr>
            </w:pPr>
            <w:r w:rsidRPr="00994F93">
              <w:rPr>
                <w:rFonts w:ascii="Times New Roman" w:hAnsi="Times New Roman" w:cs="Times New Roman"/>
                <w:sz w:val="28"/>
                <w:szCs w:val="28"/>
              </w:rPr>
              <w:t>Совет депутатов Темниковского</w:t>
            </w:r>
          </w:p>
          <w:p w:rsidR="00E5609B" w:rsidRPr="00994F93" w:rsidRDefault="00E5609B" w:rsidP="00E05D34">
            <w:pPr>
              <w:jc w:val="center"/>
              <w:rPr>
                <w:rFonts w:ascii="Times New Roman" w:hAnsi="Times New Roman" w:cs="Times New Roman"/>
                <w:spacing w:val="-15"/>
                <w:sz w:val="28"/>
                <w:szCs w:val="28"/>
              </w:rPr>
            </w:pPr>
            <w:r w:rsidRPr="00994F93">
              <w:rPr>
                <w:rFonts w:ascii="Times New Roman" w:hAnsi="Times New Roman" w:cs="Times New Roman"/>
                <w:sz w:val="28"/>
                <w:szCs w:val="28"/>
              </w:rPr>
              <w:t>муниципального района</w:t>
            </w:r>
          </w:p>
          <w:p w:rsidR="00E5609B" w:rsidRPr="00994F93" w:rsidRDefault="00E5609B" w:rsidP="00E05D34">
            <w:pPr>
              <w:jc w:val="center"/>
              <w:rPr>
                <w:rFonts w:ascii="Times New Roman" w:hAnsi="Times New Roman" w:cs="Times New Roman"/>
                <w:sz w:val="28"/>
                <w:szCs w:val="28"/>
              </w:rPr>
            </w:pPr>
            <w:r w:rsidRPr="00994F93">
              <w:rPr>
                <w:rFonts w:ascii="Times New Roman" w:hAnsi="Times New Roman" w:cs="Times New Roman"/>
                <w:sz w:val="28"/>
                <w:szCs w:val="28"/>
              </w:rPr>
              <w:t>431220, г. Темников, ул. Кирова, д.26</w:t>
            </w:r>
          </w:p>
          <w:p w:rsidR="00E5609B" w:rsidRDefault="00E5609B" w:rsidP="00E05D34">
            <w:pPr>
              <w:jc w:val="center"/>
              <w:rPr>
                <w:rFonts w:ascii="Times New Roman" w:hAnsi="Times New Roman" w:cs="Times New Roman"/>
                <w:sz w:val="28"/>
                <w:szCs w:val="28"/>
              </w:rPr>
            </w:pPr>
          </w:p>
          <w:p w:rsidR="00994F93" w:rsidRPr="00994F93" w:rsidRDefault="00994F93" w:rsidP="00E05D34">
            <w:pPr>
              <w:jc w:val="center"/>
              <w:rPr>
                <w:rFonts w:ascii="Times New Roman" w:hAnsi="Times New Roman" w:cs="Times New Roman"/>
                <w:sz w:val="28"/>
                <w:szCs w:val="28"/>
              </w:rPr>
            </w:pPr>
          </w:p>
          <w:p w:rsidR="00E5609B" w:rsidRPr="00994F93" w:rsidRDefault="00E5609B" w:rsidP="00E05D34">
            <w:pPr>
              <w:jc w:val="center"/>
              <w:rPr>
                <w:rFonts w:ascii="Times New Roman" w:hAnsi="Times New Roman" w:cs="Times New Roman"/>
                <w:sz w:val="28"/>
                <w:szCs w:val="28"/>
              </w:rPr>
            </w:pPr>
          </w:p>
        </w:tc>
      </w:tr>
    </w:tbl>
    <w:p w:rsidR="00994F93" w:rsidRPr="00994F93" w:rsidRDefault="00994F93" w:rsidP="00994F93">
      <w:pPr>
        <w:jc w:val="center"/>
        <w:rPr>
          <w:rFonts w:ascii="Times New Roman" w:hAnsi="Times New Roman" w:cs="Times New Roman"/>
          <w:sz w:val="28"/>
          <w:szCs w:val="28"/>
        </w:rPr>
      </w:pPr>
      <w:r w:rsidRPr="00994F93">
        <w:rPr>
          <w:rFonts w:ascii="Times New Roman" w:hAnsi="Times New Roman" w:cs="Times New Roman"/>
          <w:sz w:val="28"/>
          <w:szCs w:val="28"/>
        </w:rPr>
        <w:t>АДМИНИСТРАЦИЯ   ТЕМНИКОВСКОГО МУНИЦИПАЛЬНОГО РАЙОНА</w:t>
      </w:r>
    </w:p>
    <w:p w:rsidR="00994F93" w:rsidRPr="00994F93" w:rsidRDefault="00994F93" w:rsidP="00994F93">
      <w:pPr>
        <w:jc w:val="center"/>
        <w:rPr>
          <w:rFonts w:ascii="Times New Roman" w:hAnsi="Times New Roman" w:cs="Times New Roman"/>
          <w:sz w:val="28"/>
          <w:szCs w:val="28"/>
        </w:rPr>
      </w:pPr>
      <w:r w:rsidRPr="00994F93">
        <w:rPr>
          <w:rFonts w:ascii="Times New Roman" w:hAnsi="Times New Roman" w:cs="Times New Roman"/>
          <w:sz w:val="28"/>
          <w:szCs w:val="28"/>
        </w:rPr>
        <w:t>РЕСПУБЛИКИ МОРДОВИЯ</w:t>
      </w:r>
    </w:p>
    <w:p w:rsidR="00994F93" w:rsidRPr="00994F93" w:rsidRDefault="00994F93" w:rsidP="00994F93">
      <w:pPr>
        <w:jc w:val="right"/>
        <w:rPr>
          <w:rFonts w:ascii="Times New Roman" w:hAnsi="Times New Roman" w:cs="Times New Roman"/>
          <w:sz w:val="28"/>
          <w:szCs w:val="28"/>
        </w:rPr>
      </w:pPr>
      <w:r w:rsidRPr="00994F93">
        <w:rPr>
          <w:rFonts w:ascii="Times New Roman" w:hAnsi="Times New Roman" w:cs="Times New Roman"/>
          <w:sz w:val="28"/>
          <w:szCs w:val="28"/>
        </w:rPr>
        <w:t xml:space="preserve">                                           </w:t>
      </w:r>
    </w:p>
    <w:p w:rsidR="00994F93" w:rsidRPr="00994F93" w:rsidRDefault="00994F93" w:rsidP="00994F93">
      <w:pPr>
        <w:jc w:val="center"/>
        <w:rPr>
          <w:rFonts w:ascii="Times New Roman" w:hAnsi="Times New Roman" w:cs="Times New Roman"/>
          <w:b/>
          <w:sz w:val="34"/>
          <w:szCs w:val="28"/>
        </w:rPr>
      </w:pPr>
      <w:proofErr w:type="gramStart"/>
      <w:r w:rsidRPr="00994F93">
        <w:rPr>
          <w:rFonts w:ascii="Times New Roman" w:hAnsi="Times New Roman" w:cs="Times New Roman"/>
          <w:b/>
          <w:sz w:val="34"/>
          <w:szCs w:val="28"/>
        </w:rPr>
        <w:t>П</w:t>
      </w:r>
      <w:proofErr w:type="gramEnd"/>
      <w:r w:rsidRPr="00994F93">
        <w:rPr>
          <w:rFonts w:ascii="Times New Roman" w:hAnsi="Times New Roman" w:cs="Times New Roman"/>
          <w:b/>
          <w:sz w:val="34"/>
          <w:szCs w:val="28"/>
        </w:rPr>
        <w:t xml:space="preserve"> О С Т А Н О В Л Е Н И Е</w:t>
      </w:r>
    </w:p>
    <w:p w:rsidR="00994F93" w:rsidRPr="00994F93" w:rsidRDefault="00994F93" w:rsidP="00994F93">
      <w:pPr>
        <w:jc w:val="center"/>
        <w:rPr>
          <w:rFonts w:ascii="Times New Roman" w:hAnsi="Times New Roman" w:cs="Times New Roman"/>
          <w:b/>
          <w:sz w:val="28"/>
          <w:szCs w:val="28"/>
        </w:rPr>
      </w:pPr>
    </w:p>
    <w:p w:rsidR="00994F93" w:rsidRPr="00994F93" w:rsidRDefault="00994F93" w:rsidP="00994F93">
      <w:pPr>
        <w:tabs>
          <w:tab w:val="left" w:pos="709"/>
        </w:tabs>
        <w:rPr>
          <w:rFonts w:ascii="Times New Roman" w:hAnsi="Times New Roman" w:cs="Times New Roman"/>
          <w:sz w:val="28"/>
          <w:szCs w:val="28"/>
        </w:rPr>
      </w:pPr>
      <w:r w:rsidRPr="00994F93">
        <w:rPr>
          <w:rFonts w:ascii="Times New Roman" w:hAnsi="Times New Roman" w:cs="Times New Roman"/>
          <w:sz w:val="28"/>
          <w:szCs w:val="28"/>
        </w:rPr>
        <w:t xml:space="preserve">    05 августа</w:t>
      </w:r>
      <w:r w:rsidRPr="00994F93">
        <w:rPr>
          <w:rFonts w:ascii="Times New Roman" w:hAnsi="Times New Roman" w:cs="Times New Roman"/>
          <w:sz w:val="28"/>
        </w:rPr>
        <w:t xml:space="preserve"> 2024 г</w:t>
      </w:r>
      <w:r w:rsidRPr="00994F93">
        <w:rPr>
          <w:rFonts w:ascii="Times New Roman" w:hAnsi="Times New Roman" w:cs="Times New Roman"/>
          <w:sz w:val="28"/>
        </w:rPr>
        <w:tab/>
        <w:t xml:space="preserve">                                                                                            № 328</w:t>
      </w:r>
    </w:p>
    <w:p w:rsidR="00994F93" w:rsidRPr="00994F93" w:rsidRDefault="00994F93" w:rsidP="00994F93">
      <w:pPr>
        <w:jc w:val="center"/>
        <w:rPr>
          <w:rFonts w:ascii="Times New Roman" w:hAnsi="Times New Roman" w:cs="Times New Roman"/>
          <w:sz w:val="28"/>
          <w:szCs w:val="28"/>
        </w:rPr>
      </w:pPr>
      <w:r w:rsidRPr="00994F93">
        <w:rPr>
          <w:rFonts w:ascii="Times New Roman" w:hAnsi="Times New Roman" w:cs="Times New Roman"/>
          <w:sz w:val="28"/>
          <w:szCs w:val="28"/>
        </w:rPr>
        <w:t>г. Темников</w:t>
      </w:r>
    </w:p>
    <w:p w:rsidR="00994F93" w:rsidRPr="00994F93" w:rsidRDefault="00994F93" w:rsidP="00994F93">
      <w:pPr>
        <w:rPr>
          <w:rFonts w:ascii="Times New Roman" w:hAnsi="Times New Roman" w:cs="Times New Roman"/>
          <w:b/>
          <w:bCs/>
          <w:sz w:val="28"/>
          <w:szCs w:val="28"/>
        </w:rPr>
      </w:pPr>
    </w:p>
    <w:p w:rsidR="00994F93" w:rsidRPr="00994F93" w:rsidRDefault="00994F93" w:rsidP="00994F93">
      <w:pPr>
        <w:jc w:val="center"/>
        <w:rPr>
          <w:rFonts w:ascii="Times New Roman" w:hAnsi="Times New Roman" w:cs="Times New Roman"/>
          <w:b/>
          <w:sz w:val="28"/>
          <w:szCs w:val="28"/>
        </w:rPr>
      </w:pPr>
      <w:r w:rsidRPr="00994F93">
        <w:rPr>
          <w:rFonts w:ascii="Times New Roman" w:hAnsi="Times New Roman" w:cs="Times New Roman"/>
          <w:b/>
          <w:bCs/>
          <w:sz w:val="28"/>
          <w:szCs w:val="28"/>
        </w:rPr>
        <w:t xml:space="preserve">   </w:t>
      </w:r>
      <w:r w:rsidRPr="00994F93">
        <w:rPr>
          <w:rFonts w:ascii="Times New Roman" w:hAnsi="Times New Roman" w:cs="Times New Roman"/>
          <w:b/>
          <w:sz w:val="28"/>
          <w:szCs w:val="28"/>
        </w:rPr>
        <w:t>Об утверждении муниципальной программы «Доступная среда»</w:t>
      </w:r>
    </w:p>
    <w:p w:rsidR="00994F93" w:rsidRPr="00994F93" w:rsidRDefault="00994F93" w:rsidP="00994F93">
      <w:pPr>
        <w:spacing w:line="360" w:lineRule="auto"/>
        <w:rPr>
          <w:rFonts w:ascii="Times New Roman" w:hAnsi="Times New Roman" w:cs="Times New Roman"/>
          <w:b/>
          <w:bCs/>
          <w:sz w:val="28"/>
          <w:szCs w:val="28"/>
        </w:rPr>
      </w:pPr>
    </w:p>
    <w:p w:rsidR="00994F93" w:rsidRPr="00994F93" w:rsidRDefault="00994F93" w:rsidP="00994F93">
      <w:pPr>
        <w:tabs>
          <w:tab w:val="left" w:pos="426"/>
        </w:tabs>
        <w:jc w:val="both"/>
        <w:rPr>
          <w:rFonts w:ascii="Times New Roman" w:hAnsi="Times New Roman" w:cs="Times New Roman"/>
          <w:sz w:val="28"/>
          <w:szCs w:val="28"/>
        </w:rPr>
      </w:pPr>
      <w:r w:rsidRPr="00994F93">
        <w:rPr>
          <w:rFonts w:ascii="Times New Roman" w:hAnsi="Times New Roman" w:cs="Times New Roman"/>
          <w:bCs/>
          <w:sz w:val="28"/>
          <w:szCs w:val="28"/>
        </w:rPr>
        <w:t xml:space="preserve">        </w:t>
      </w:r>
      <w:r w:rsidRPr="00994F93">
        <w:rPr>
          <w:rFonts w:ascii="Times New Roman" w:hAnsi="Times New Roman" w:cs="Times New Roman"/>
        </w:rPr>
        <w:t xml:space="preserve">    </w:t>
      </w:r>
      <w:r w:rsidRPr="00994F93">
        <w:rPr>
          <w:rFonts w:ascii="Times New Roman" w:hAnsi="Times New Roman" w:cs="Times New Roman"/>
          <w:sz w:val="28"/>
          <w:szCs w:val="28"/>
        </w:rPr>
        <w:t xml:space="preserve">В соответствии с требованиями статьи 179 Бюджетного кодекса Российской Федерации и положений Федерального закона от 28.06.2014г. №172-ФЗ «О стратегическом планировании в Российской Федерации», Администрация Темниковского муниципального района </w:t>
      </w:r>
      <w:proofErr w:type="gramStart"/>
      <w:r w:rsidRPr="00994F93">
        <w:rPr>
          <w:rFonts w:ascii="Times New Roman" w:hAnsi="Times New Roman" w:cs="Times New Roman"/>
          <w:sz w:val="28"/>
          <w:szCs w:val="28"/>
        </w:rPr>
        <w:t>п</w:t>
      </w:r>
      <w:proofErr w:type="gramEnd"/>
      <w:r w:rsidRPr="00994F93">
        <w:rPr>
          <w:rFonts w:ascii="Times New Roman" w:hAnsi="Times New Roman" w:cs="Times New Roman"/>
          <w:sz w:val="28"/>
          <w:szCs w:val="28"/>
        </w:rPr>
        <w:t xml:space="preserve"> о с т а н о в л я е т:</w:t>
      </w:r>
    </w:p>
    <w:p w:rsidR="00994F93" w:rsidRPr="00994F93" w:rsidRDefault="00994F93" w:rsidP="00994F93">
      <w:pPr>
        <w:pStyle w:val="a6"/>
        <w:tabs>
          <w:tab w:val="left" w:pos="3195"/>
        </w:tabs>
        <w:ind w:left="0"/>
        <w:jc w:val="both"/>
        <w:rPr>
          <w:sz w:val="28"/>
        </w:rPr>
      </w:pPr>
      <w:r w:rsidRPr="00994F93">
        <w:rPr>
          <w:sz w:val="28"/>
        </w:rPr>
        <w:t>1. Утвердить:</w:t>
      </w:r>
    </w:p>
    <w:p w:rsidR="00994F93" w:rsidRPr="00994F93" w:rsidRDefault="00994F93" w:rsidP="00994F93">
      <w:pPr>
        <w:pStyle w:val="a6"/>
        <w:tabs>
          <w:tab w:val="left" w:pos="3195"/>
        </w:tabs>
        <w:ind w:left="0" w:firstLine="567"/>
        <w:jc w:val="both"/>
        <w:rPr>
          <w:sz w:val="28"/>
        </w:rPr>
      </w:pPr>
      <w:r w:rsidRPr="00994F93">
        <w:rPr>
          <w:sz w:val="28"/>
        </w:rPr>
        <w:t>- муниципальную программу «Доступная среда» (Приложение №1);</w:t>
      </w:r>
    </w:p>
    <w:p w:rsidR="00994F93" w:rsidRPr="00994F93" w:rsidRDefault="00994F93" w:rsidP="00994F93">
      <w:pPr>
        <w:pStyle w:val="a6"/>
        <w:tabs>
          <w:tab w:val="left" w:pos="3195"/>
        </w:tabs>
        <w:ind w:left="0" w:firstLine="219"/>
        <w:jc w:val="both"/>
        <w:rPr>
          <w:sz w:val="28"/>
        </w:rPr>
      </w:pPr>
      <w:r w:rsidRPr="00994F93">
        <w:rPr>
          <w:sz w:val="28"/>
        </w:rPr>
        <w:t xml:space="preserve">      - </w:t>
      </w:r>
      <w:r w:rsidRPr="00994F93">
        <w:rPr>
          <w:sz w:val="28"/>
          <w:szCs w:val="28"/>
        </w:rPr>
        <w:t xml:space="preserve">план реализации муниципальной программы </w:t>
      </w:r>
      <w:r w:rsidRPr="00994F93">
        <w:rPr>
          <w:sz w:val="28"/>
        </w:rPr>
        <w:t>«Доступная среда» (Приложение №2);</w:t>
      </w:r>
    </w:p>
    <w:p w:rsidR="00994F93" w:rsidRPr="00994F93" w:rsidRDefault="00994F93" w:rsidP="00994F93">
      <w:pPr>
        <w:pStyle w:val="a6"/>
        <w:tabs>
          <w:tab w:val="left" w:pos="3195"/>
        </w:tabs>
        <w:ind w:left="0" w:firstLine="219"/>
        <w:jc w:val="both"/>
        <w:rPr>
          <w:sz w:val="28"/>
        </w:rPr>
      </w:pPr>
      <w:r w:rsidRPr="00994F93">
        <w:rPr>
          <w:sz w:val="28"/>
        </w:rPr>
        <w:t xml:space="preserve">      - детальный план-график реализации </w:t>
      </w:r>
      <w:r w:rsidRPr="00994F93">
        <w:rPr>
          <w:sz w:val="28"/>
          <w:szCs w:val="28"/>
        </w:rPr>
        <w:t xml:space="preserve">муниципальной программы </w:t>
      </w:r>
      <w:r w:rsidRPr="00994F93">
        <w:rPr>
          <w:sz w:val="28"/>
        </w:rPr>
        <w:t>«Доступная среда» (Приложение №3);</w:t>
      </w:r>
    </w:p>
    <w:p w:rsidR="00994F93" w:rsidRPr="00994F93" w:rsidRDefault="00994F93" w:rsidP="00994F93">
      <w:pPr>
        <w:tabs>
          <w:tab w:val="left" w:pos="3195"/>
        </w:tabs>
        <w:jc w:val="both"/>
        <w:rPr>
          <w:rFonts w:ascii="Times New Roman" w:hAnsi="Times New Roman" w:cs="Times New Roman"/>
          <w:sz w:val="28"/>
          <w:szCs w:val="28"/>
        </w:rPr>
      </w:pPr>
      <w:r w:rsidRPr="00994F93">
        <w:rPr>
          <w:rFonts w:ascii="Times New Roman" w:hAnsi="Times New Roman" w:cs="Times New Roman"/>
          <w:sz w:val="28"/>
        </w:rPr>
        <w:t xml:space="preserve">        2. Признать утратившим силу постановление Администрации Темниковского муниципального района Республики Мордовия от 17.09.2018г. №474</w:t>
      </w:r>
      <w:proofErr w:type="gramStart"/>
      <w:r w:rsidRPr="00994F93">
        <w:rPr>
          <w:rFonts w:ascii="Times New Roman" w:hAnsi="Times New Roman" w:cs="Times New Roman"/>
          <w:sz w:val="28"/>
        </w:rPr>
        <w:t xml:space="preserve"> О</w:t>
      </w:r>
      <w:proofErr w:type="gramEnd"/>
      <w:r w:rsidRPr="00994F93">
        <w:rPr>
          <w:rFonts w:ascii="Times New Roman" w:hAnsi="Times New Roman" w:cs="Times New Roman"/>
          <w:sz w:val="28"/>
        </w:rPr>
        <w:t>б утверждении муниципальной программы «Доступная среда на 2018-2025 голы».</w:t>
      </w:r>
    </w:p>
    <w:p w:rsidR="00994F93" w:rsidRPr="00994F93" w:rsidRDefault="00994F93" w:rsidP="00994F93">
      <w:pPr>
        <w:tabs>
          <w:tab w:val="left" w:pos="3195"/>
        </w:tabs>
        <w:jc w:val="both"/>
        <w:rPr>
          <w:rFonts w:ascii="Times New Roman" w:hAnsi="Times New Roman" w:cs="Times New Roman"/>
          <w:sz w:val="28"/>
        </w:rPr>
      </w:pPr>
      <w:r w:rsidRPr="00994F93">
        <w:rPr>
          <w:rFonts w:ascii="Times New Roman" w:hAnsi="Times New Roman" w:cs="Times New Roman"/>
          <w:sz w:val="28"/>
        </w:rPr>
        <w:t xml:space="preserve">        3. </w:t>
      </w:r>
      <w:proofErr w:type="gramStart"/>
      <w:r w:rsidRPr="00994F93">
        <w:rPr>
          <w:rFonts w:ascii="Times New Roman" w:hAnsi="Times New Roman" w:cs="Times New Roman"/>
          <w:sz w:val="28"/>
        </w:rPr>
        <w:t>Контроль за</w:t>
      </w:r>
      <w:proofErr w:type="gramEnd"/>
      <w:r w:rsidRPr="00994F93">
        <w:rPr>
          <w:rFonts w:ascii="Times New Roman" w:hAnsi="Times New Roman" w:cs="Times New Roman"/>
          <w:sz w:val="28"/>
        </w:rPr>
        <w:t xml:space="preserve"> исполнением настоящего постановления возложить на Булгакову Г.В. – заместителя главы – начальника управления по социальной работе Администрации Темниковского муниципального района.</w:t>
      </w:r>
    </w:p>
    <w:p w:rsidR="00994F93" w:rsidRPr="00994F93" w:rsidRDefault="00994F93" w:rsidP="00994F93">
      <w:pPr>
        <w:tabs>
          <w:tab w:val="left" w:pos="3195"/>
        </w:tabs>
        <w:jc w:val="both"/>
        <w:rPr>
          <w:rFonts w:ascii="Times New Roman" w:hAnsi="Times New Roman" w:cs="Times New Roman"/>
          <w:sz w:val="28"/>
        </w:rPr>
      </w:pPr>
      <w:r w:rsidRPr="00994F93">
        <w:rPr>
          <w:rFonts w:ascii="Times New Roman" w:hAnsi="Times New Roman" w:cs="Times New Roman"/>
          <w:sz w:val="28"/>
        </w:rPr>
        <w:lastRenderedPageBreak/>
        <w:t xml:space="preserve">        4. Настоящее постановление вступает в силу после его официального опубликования.</w:t>
      </w:r>
    </w:p>
    <w:p w:rsidR="00994F93" w:rsidRPr="00994F93" w:rsidRDefault="00994F93" w:rsidP="00994F93">
      <w:pPr>
        <w:tabs>
          <w:tab w:val="left" w:pos="3195"/>
        </w:tabs>
        <w:jc w:val="both"/>
        <w:rPr>
          <w:rFonts w:ascii="Times New Roman" w:hAnsi="Times New Roman" w:cs="Times New Roman"/>
          <w:sz w:val="28"/>
        </w:rPr>
      </w:pPr>
    </w:p>
    <w:p w:rsidR="00994F93" w:rsidRPr="00994F93" w:rsidRDefault="00994F93" w:rsidP="00994F93">
      <w:pPr>
        <w:tabs>
          <w:tab w:val="left" w:pos="3195"/>
        </w:tabs>
        <w:jc w:val="both"/>
        <w:rPr>
          <w:rFonts w:ascii="Times New Roman" w:hAnsi="Times New Roman" w:cs="Times New Roman"/>
          <w:sz w:val="28"/>
        </w:rPr>
      </w:pPr>
    </w:p>
    <w:p w:rsidR="00994F93" w:rsidRPr="00994F93" w:rsidRDefault="00994F93" w:rsidP="00994F93">
      <w:pPr>
        <w:tabs>
          <w:tab w:val="left" w:pos="3195"/>
        </w:tabs>
        <w:jc w:val="both"/>
        <w:rPr>
          <w:rFonts w:ascii="Times New Roman" w:hAnsi="Times New Roman" w:cs="Times New Roman"/>
          <w:sz w:val="28"/>
        </w:rPr>
      </w:pPr>
    </w:p>
    <w:p w:rsidR="00994F93" w:rsidRPr="00994F93" w:rsidRDefault="00994F93" w:rsidP="00994F93">
      <w:pPr>
        <w:tabs>
          <w:tab w:val="left" w:pos="3195"/>
        </w:tabs>
        <w:jc w:val="both"/>
        <w:rPr>
          <w:rFonts w:ascii="Times New Roman" w:hAnsi="Times New Roman" w:cs="Times New Roman"/>
          <w:sz w:val="28"/>
        </w:rPr>
      </w:pPr>
    </w:p>
    <w:p w:rsidR="00994F93" w:rsidRPr="00994F93" w:rsidRDefault="00994F93" w:rsidP="00994F93">
      <w:pPr>
        <w:tabs>
          <w:tab w:val="left" w:pos="3195"/>
        </w:tabs>
        <w:jc w:val="both"/>
        <w:rPr>
          <w:rFonts w:ascii="Times New Roman" w:hAnsi="Times New Roman" w:cs="Times New Roman"/>
          <w:sz w:val="28"/>
        </w:rPr>
      </w:pPr>
      <w:r w:rsidRPr="00994F93">
        <w:rPr>
          <w:rFonts w:ascii="Times New Roman" w:hAnsi="Times New Roman" w:cs="Times New Roman"/>
          <w:sz w:val="28"/>
        </w:rPr>
        <w:t>Глава Темниковского</w:t>
      </w:r>
    </w:p>
    <w:p w:rsidR="00994F93" w:rsidRPr="00994F93" w:rsidRDefault="00994F93" w:rsidP="00994F93">
      <w:pPr>
        <w:tabs>
          <w:tab w:val="left" w:pos="8295"/>
        </w:tabs>
        <w:jc w:val="both"/>
        <w:rPr>
          <w:rFonts w:ascii="Times New Roman" w:hAnsi="Times New Roman" w:cs="Times New Roman"/>
          <w:sz w:val="28"/>
        </w:rPr>
      </w:pPr>
      <w:r w:rsidRPr="00994F93">
        <w:rPr>
          <w:rFonts w:ascii="Times New Roman" w:hAnsi="Times New Roman" w:cs="Times New Roman"/>
          <w:sz w:val="28"/>
        </w:rPr>
        <w:t>муниципального района</w:t>
      </w:r>
      <w:r w:rsidRPr="00994F93">
        <w:rPr>
          <w:rFonts w:ascii="Times New Roman" w:hAnsi="Times New Roman" w:cs="Times New Roman"/>
          <w:sz w:val="28"/>
        </w:rPr>
        <w:tab/>
        <w:t xml:space="preserve">О.Н. </w:t>
      </w:r>
      <w:proofErr w:type="spellStart"/>
      <w:r w:rsidRPr="00994F93">
        <w:rPr>
          <w:rFonts w:ascii="Times New Roman" w:hAnsi="Times New Roman" w:cs="Times New Roman"/>
          <w:sz w:val="28"/>
        </w:rPr>
        <w:t>Родайкин</w:t>
      </w:r>
      <w:proofErr w:type="spellEnd"/>
    </w:p>
    <w:p w:rsidR="00994F93" w:rsidRPr="00994F93" w:rsidRDefault="00994F93" w:rsidP="00994F93">
      <w:pPr>
        <w:jc w:val="right"/>
        <w:rPr>
          <w:rFonts w:ascii="Times New Roman" w:hAnsi="Times New Roman" w:cs="Times New Roman"/>
          <w:sz w:val="28"/>
          <w:szCs w:val="28"/>
        </w:rPr>
      </w:pPr>
    </w:p>
    <w:p w:rsidR="00994F93" w:rsidRPr="00994F93" w:rsidRDefault="00994F93" w:rsidP="00994F93">
      <w:pPr>
        <w:jc w:val="right"/>
        <w:rPr>
          <w:rFonts w:ascii="Times New Roman" w:hAnsi="Times New Roman" w:cs="Times New Roman"/>
          <w:sz w:val="28"/>
          <w:szCs w:val="28"/>
        </w:rPr>
      </w:pPr>
    </w:p>
    <w:p w:rsidR="00994F93" w:rsidRPr="00994F93" w:rsidRDefault="00994F93" w:rsidP="00994F93">
      <w:pPr>
        <w:jc w:val="right"/>
        <w:rPr>
          <w:rFonts w:ascii="Times New Roman" w:hAnsi="Times New Roman" w:cs="Times New Roman"/>
          <w:sz w:val="28"/>
          <w:szCs w:val="28"/>
        </w:rPr>
      </w:pPr>
    </w:p>
    <w:p w:rsidR="00994F93" w:rsidRPr="00994F93" w:rsidRDefault="00994F93" w:rsidP="00994F93">
      <w:pPr>
        <w:jc w:val="right"/>
        <w:rPr>
          <w:rFonts w:ascii="Times New Roman" w:hAnsi="Times New Roman" w:cs="Times New Roman"/>
          <w:sz w:val="24"/>
          <w:szCs w:val="24"/>
        </w:rPr>
      </w:pPr>
      <w:r w:rsidRPr="00994F93">
        <w:rPr>
          <w:rFonts w:ascii="Times New Roman" w:hAnsi="Times New Roman" w:cs="Times New Roman"/>
          <w:sz w:val="24"/>
          <w:szCs w:val="24"/>
        </w:rPr>
        <w:t>Приложение №1</w:t>
      </w:r>
    </w:p>
    <w:p w:rsidR="00994F93" w:rsidRPr="00994F93" w:rsidRDefault="00994F93" w:rsidP="00994F93">
      <w:pPr>
        <w:jc w:val="right"/>
        <w:rPr>
          <w:rFonts w:ascii="Times New Roman" w:hAnsi="Times New Roman" w:cs="Times New Roman"/>
          <w:sz w:val="24"/>
          <w:szCs w:val="24"/>
        </w:rPr>
      </w:pPr>
      <w:r w:rsidRPr="00994F93">
        <w:rPr>
          <w:rFonts w:ascii="Times New Roman" w:hAnsi="Times New Roman" w:cs="Times New Roman"/>
          <w:sz w:val="24"/>
          <w:szCs w:val="24"/>
        </w:rPr>
        <w:t>УТВЕРЖДЕНО</w:t>
      </w:r>
    </w:p>
    <w:p w:rsidR="00994F93" w:rsidRPr="00994F93" w:rsidRDefault="00994F93" w:rsidP="00994F93">
      <w:pPr>
        <w:jc w:val="right"/>
        <w:rPr>
          <w:rFonts w:ascii="Times New Roman" w:hAnsi="Times New Roman" w:cs="Times New Roman"/>
          <w:sz w:val="24"/>
          <w:szCs w:val="24"/>
        </w:rPr>
      </w:pPr>
      <w:r w:rsidRPr="00994F93">
        <w:rPr>
          <w:rFonts w:ascii="Times New Roman" w:hAnsi="Times New Roman" w:cs="Times New Roman"/>
          <w:sz w:val="24"/>
          <w:szCs w:val="24"/>
        </w:rPr>
        <w:t>постановлением Администрации</w:t>
      </w:r>
    </w:p>
    <w:p w:rsidR="00994F93" w:rsidRPr="00994F93" w:rsidRDefault="00994F93" w:rsidP="00994F93">
      <w:pPr>
        <w:jc w:val="right"/>
        <w:rPr>
          <w:rFonts w:ascii="Times New Roman" w:hAnsi="Times New Roman" w:cs="Times New Roman"/>
          <w:sz w:val="24"/>
          <w:szCs w:val="24"/>
        </w:rPr>
      </w:pPr>
      <w:r w:rsidRPr="00994F93">
        <w:rPr>
          <w:rFonts w:ascii="Times New Roman" w:hAnsi="Times New Roman" w:cs="Times New Roman"/>
          <w:sz w:val="24"/>
          <w:szCs w:val="24"/>
        </w:rPr>
        <w:t xml:space="preserve">Темниковского муниципального района </w:t>
      </w:r>
    </w:p>
    <w:p w:rsidR="00994F93" w:rsidRPr="00994F93" w:rsidRDefault="00994F93" w:rsidP="00994F93">
      <w:pPr>
        <w:jc w:val="right"/>
        <w:rPr>
          <w:rFonts w:ascii="Times New Roman" w:hAnsi="Times New Roman" w:cs="Times New Roman"/>
          <w:sz w:val="24"/>
          <w:szCs w:val="24"/>
        </w:rPr>
      </w:pPr>
      <w:r w:rsidRPr="00994F93">
        <w:rPr>
          <w:rFonts w:ascii="Times New Roman" w:hAnsi="Times New Roman" w:cs="Times New Roman"/>
          <w:sz w:val="24"/>
          <w:szCs w:val="24"/>
        </w:rPr>
        <w:t>от 05 августа 2024 г.  № 328</w:t>
      </w:r>
    </w:p>
    <w:p w:rsidR="00994F93" w:rsidRPr="00994F93" w:rsidRDefault="00994F93" w:rsidP="00994F93">
      <w:pPr>
        <w:jc w:val="right"/>
        <w:rPr>
          <w:rFonts w:ascii="Times New Roman" w:hAnsi="Times New Roman" w:cs="Times New Roman"/>
          <w:b/>
          <w:sz w:val="32"/>
          <w:szCs w:val="32"/>
        </w:rPr>
      </w:pPr>
    </w:p>
    <w:p w:rsidR="00994F93" w:rsidRPr="00994F93" w:rsidRDefault="00994F93" w:rsidP="00994F93">
      <w:pPr>
        <w:jc w:val="center"/>
        <w:rPr>
          <w:rFonts w:ascii="Times New Roman" w:hAnsi="Times New Roman" w:cs="Times New Roman"/>
          <w:b/>
          <w:sz w:val="32"/>
          <w:szCs w:val="32"/>
        </w:rPr>
      </w:pPr>
    </w:p>
    <w:p w:rsidR="00994F93" w:rsidRPr="00994F93" w:rsidRDefault="00994F93" w:rsidP="00994F93">
      <w:pPr>
        <w:jc w:val="center"/>
        <w:rPr>
          <w:rFonts w:ascii="Times New Roman" w:hAnsi="Times New Roman" w:cs="Times New Roman"/>
          <w:b/>
          <w:sz w:val="32"/>
          <w:szCs w:val="32"/>
        </w:rPr>
      </w:pPr>
    </w:p>
    <w:p w:rsidR="00994F93" w:rsidRPr="00994F93" w:rsidRDefault="00994F93" w:rsidP="00994F93">
      <w:pPr>
        <w:jc w:val="center"/>
        <w:rPr>
          <w:rFonts w:ascii="Times New Roman" w:hAnsi="Times New Roman" w:cs="Times New Roman"/>
          <w:b/>
          <w:sz w:val="32"/>
          <w:szCs w:val="32"/>
        </w:rPr>
      </w:pPr>
    </w:p>
    <w:p w:rsidR="00994F93" w:rsidRPr="00994F93" w:rsidRDefault="00994F93" w:rsidP="00994F93">
      <w:pPr>
        <w:rPr>
          <w:rFonts w:ascii="Times New Roman" w:hAnsi="Times New Roman" w:cs="Times New Roman"/>
          <w:b/>
          <w:sz w:val="32"/>
          <w:szCs w:val="32"/>
        </w:rPr>
      </w:pPr>
    </w:p>
    <w:p w:rsidR="00994F93" w:rsidRPr="00994F93" w:rsidRDefault="00994F93" w:rsidP="00994F93">
      <w:pPr>
        <w:jc w:val="center"/>
        <w:rPr>
          <w:rFonts w:ascii="Times New Roman" w:hAnsi="Times New Roman" w:cs="Times New Roman"/>
          <w:b/>
          <w:sz w:val="28"/>
          <w:szCs w:val="28"/>
        </w:rPr>
      </w:pPr>
      <w:r w:rsidRPr="00994F93">
        <w:rPr>
          <w:rFonts w:ascii="Times New Roman" w:hAnsi="Times New Roman" w:cs="Times New Roman"/>
          <w:b/>
          <w:sz w:val="28"/>
          <w:szCs w:val="28"/>
        </w:rPr>
        <w:t>МУНИЦИПАЛЬНАЯ ПРОГРАММА</w:t>
      </w:r>
    </w:p>
    <w:p w:rsidR="00994F93" w:rsidRPr="00994F93" w:rsidRDefault="00994F93" w:rsidP="00994F93">
      <w:pPr>
        <w:jc w:val="center"/>
        <w:rPr>
          <w:rFonts w:ascii="Times New Roman" w:hAnsi="Times New Roman" w:cs="Times New Roman"/>
          <w:b/>
          <w:sz w:val="28"/>
          <w:szCs w:val="28"/>
        </w:rPr>
      </w:pPr>
      <w:r w:rsidRPr="00994F93">
        <w:rPr>
          <w:rFonts w:ascii="Times New Roman" w:hAnsi="Times New Roman" w:cs="Times New Roman"/>
          <w:b/>
          <w:sz w:val="28"/>
          <w:szCs w:val="28"/>
        </w:rPr>
        <w:t xml:space="preserve"> Темниковского муниципального района  </w:t>
      </w:r>
    </w:p>
    <w:p w:rsidR="00994F93" w:rsidRPr="00994F93" w:rsidRDefault="00994F93" w:rsidP="00994F93">
      <w:pPr>
        <w:jc w:val="center"/>
        <w:rPr>
          <w:rFonts w:ascii="Times New Roman" w:hAnsi="Times New Roman" w:cs="Times New Roman"/>
          <w:b/>
          <w:sz w:val="28"/>
          <w:szCs w:val="28"/>
        </w:rPr>
      </w:pPr>
      <w:r w:rsidRPr="00994F93">
        <w:rPr>
          <w:rFonts w:ascii="Times New Roman" w:hAnsi="Times New Roman" w:cs="Times New Roman"/>
          <w:b/>
          <w:sz w:val="28"/>
          <w:szCs w:val="28"/>
        </w:rPr>
        <w:t xml:space="preserve"> «Доступная среда»</w:t>
      </w:r>
    </w:p>
    <w:p w:rsidR="00994F93" w:rsidRPr="00994F93" w:rsidRDefault="00994F93" w:rsidP="00994F93">
      <w:pPr>
        <w:jc w:val="center"/>
        <w:rPr>
          <w:rFonts w:ascii="Times New Roman" w:hAnsi="Times New Roman" w:cs="Times New Roman"/>
          <w:b/>
          <w:sz w:val="28"/>
          <w:szCs w:val="28"/>
        </w:rPr>
      </w:pPr>
      <w:r w:rsidRPr="00994F93">
        <w:rPr>
          <w:rFonts w:ascii="Times New Roman" w:hAnsi="Times New Roman" w:cs="Times New Roman"/>
          <w:b/>
          <w:sz w:val="28"/>
          <w:szCs w:val="28"/>
        </w:rPr>
        <w:t xml:space="preserve"> </w:t>
      </w:r>
    </w:p>
    <w:p w:rsidR="00994F93" w:rsidRPr="00994F93" w:rsidRDefault="00994F93" w:rsidP="00994F93">
      <w:pPr>
        <w:jc w:val="center"/>
        <w:rPr>
          <w:rFonts w:ascii="Times New Roman" w:hAnsi="Times New Roman" w:cs="Times New Roman"/>
          <w:b/>
          <w:sz w:val="32"/>
          <w:szCs w:val="32"/>
        </w:rPr>
      </w:pPr>
    </w:p>
    <w:p w:rsidR="00994F93" w:rsidRPr="00994F93" w:rsidRDefault="00994F93" w:rsidP="00994F93">
      <w:pPr>
        <w:jc w:val="center"/>
        <w:rPr>
          <w:rFonts w:ascii="Times New Roman" w:hAnsi="Times New Roman" w:cs="Times New Roman"/>
          <w:sz w:val="28"/>
          <w:szCs w:val="28"/>
        </w:rPr>
      </w:pPr>
    </w:p>
    <w:p w:rsidR="00994F93" w:rsidRPr="00994F93" w:rsidRDefault="00994F93" w:rsidP="00994F93">
      <w:pPr>
        <w:jc w:val="center"/>
        <w:rPr>
          <w:rFonts w:ascii="Times New Roman" w:hAnsi="Times New Roman" w:cs="Times New Roman"/>
          <w:sz w:val="28"/>
          <w:szCs w:val="28"/>
        </w:rPr>
      </w:pPr>
    </w:p>
    <w:p w:rsidR="00994F93" w:rsidRPr="00994F93" w:rsidRDefault="00994F93" w:rsidP="00994F93">
      <w:pPr>
        <w:jc w:val="center"/>
        <w:rPr>
          <w:rFonts w:ascii="Times New Roman" w:hAnsi="Times New Roman" w:cs="Times New Roman"/>
          <w:sz w:val="28"/>
          <w:szCs w:val="28"/>
        </w:rPr>
      </w:pPr>
    </w:p>
    <w:p w:rsidR="00994F93" w:rsidRPr="00994F93" w:rsidRDefault="00994F93" w:rsidP="00994F93">
      <w:pPr>
        <w:jc w:val="center"/>
        <w:rPr>
          <w:rFonts w:ascii="Times New Roman" w:hAnsi="Times New Roman" w:cs="Times New Roman"/>
          <w:sz w:val="28"/>
          <w:szCs w:val="28"/>
        </w:rPr>
      </w:pP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ПАСПОРТ</w:t>
      </w: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 xml:space="preserve">муниципальной программы Темниковского муниципального района  </w:t>
      </w: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 xml:space="preserve"> «Доступная среда»</w:t>
      </w: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 xml:space="preserve"> </w:t>
      </w:r>
    </w:p>
    <w:p w:rsidR="00994F93" w:rsidRPr="00994F93" w:rsidRDefault="00994F93" w:rsidP="00994F93">
      <w:pPr>
        <w:jc w:val="center"/>
        <w:rPr>
          <w:rFonts w:ascii="Times New Roman" w:hAnsi="Times New Roman" w:cs="Times New Roman"/>
          <w:sz w:val="22"/>
          <w:szCs w:val="22"/>
        </w:rPr>
      </w:pPr>
    </w:p>
    <w:tbl>
      <w:tblPr>
        <w:tblW w:w="4500" w:type="pct"/>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924"/>
        <w:gridCol w:w="304"/>
        <w:gridCol w:w="7080"/>
      </w:tblGrid>
      <w:tr w:rsidR="00994F93" w:rsidRPr="00994F93" w:rsidTr="00EF3C1E">
        <w:trPr>
          <w:jc w:val="center"/>
        </w:trPr>
        <w:tc>
          <w:tcPr>
            <w:tcW w:w="1924" w:type="dxa"/>
            <w:tcBorders>
              <w:top w:val="nil"/>
              <w:left w:val="nil"/>
              <w:bottom w:val="nil"/>
              <w:right w:val="nil"/>
            </w:tcBorders>
          </w:tcPr>
          <w:p w:rsidR="00994F93" w:rsidRPr="00994F93" w:rsidRDefault="00994F93" w:rsidP="00EF3C1E">
            <w:pPr>
              <w:ind w:right="-157"/>
              <w:rPr>
                <w:rFonts w:ascii="Times New Roman" w:hAnsi="Times New Roman" w:cs="Times New Roman"/>
                <w:sz w:val="22"/>
                <w:szCs w:val="22"/>
              </w:rPr>
            </w:pPr>
            <w:r w:rsidRPr="00994F93">
              <w:rPr>
                <w:rFonts w:ascii="Times New Roman" w:hAnsi="Times New Roman" w:cs="Times New Roman"/>
                <w:sz w:val="22"/>
                <w:szCs w:val="22"/>
              </w:rPr>
              <w:t>Наименование Программы</w:t>
            </w:r>
          </w:p>
        </w:tc>
        <w:tc>
          <w:tcPr>
            <w:tcW w:w="304" w:type="dxa"/>
            <w:tcBorders>
              <w:top w:val="nil"/>
              <w:left w:val="nil"/>
              <w:bottom w:val="nil"/>
              <w:right w:val="nil"/>
            </w:tcBorders>
            <w:tcMar>
              <w:top w:w="57" w:type="dxa"/>
              <w:left w:w="28" w:type="dxa"/>
              <w:bottom w:w="57" w:type="dxa"/>
              <w:right w:w="28" w:type="dxa"/>
            </w:tcMa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7080" w:type="dxa"/>
            <w:tcBorders>
              <w:top w:val="nil"/>
              <w:left w:val="nil"/>
              <w:bottom w:val="nil"/>
              <w:right w:val="nil"/>
            </w:tcBorders>
            <w:tcMar>
              <w:top w:w="57" w:type="dxa"/>
              <w:left w:w="28" w:type="dxa"/>
              <w:bottom w:w="57" w:type="dxa"/>
              <w:right w:w="28" w:type="dxa"/>
            </w:tcMar>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муниципальная программа Темниковского муниципального района «Доступная среда» (далее – Программа)</w:t>
            </w:r>
          </w:p>
        </w:tc>
      </w:tr>
      <w:tr w:rsidR="00994F93" w:rsidRPr="00994F93" w:rsidTr="00EF3C1E">
        <w:trPr>
          <w:jc w:val="center"/>
        </w:trPr>
        <w:tc>
          <w:tcPr>
            <w:tcW w:w="1924" w:type="dxa"/>
            <w:tcBorders>
              <w:top w:val="nil"/>
              <w:left w:val="nil"/>
              <w:bottom w:val="nil"/>
              <w:right w:val="nil"/>
            </w:tcBorders>
            <w:tcMar>
              <w:top w:w="57" w:type="dxa"/>
              <w:left w:w="28" w:type="dxa"/>
              <w:bottom w:w="57" w:type="dxa"/>
              <w:right w:w="28"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Дата принятия решения о разработке </w:t>
            </w:r>
          </w:p>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Программы</w:t>
            </w:r>
          </w:p>
        </w:tc>
        <w:tc>
          <w:tcPr>
            <w:tcW w:w="304" w:type="dxa"/>
            <w:tcBorders>
              <w:top w:val="nil"/>
              <w:left w:val="nil"/>
              <w:bottom w:val="nil"/>
              <w:right w:val="nil"/>
            </w:tcBorders>
            <w:tcMar>
              <w:top w:w="57" w:type="dxa"/>
              <w:left w:w="28" w:type="dxa"/>
              <w:bottom w:w="57" w:type="dxa"/>
              <w:right w:w="28" w:type="dxa"/>
            </w:tcMa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7080" w:type="dxa"/>
            <w:tcBorders>
              <w:top w:val="nil"/>
              <w:left w:val="nil"/>
              <w:bottom w:val="nil"/>
              <w:right w:val="nil"/>
            </w:tcBorders>
            <w:tcMar>
              <w:top w:w="57" w:type="dxa"/>
              <w:left w:w="28" w:type="dxa"/>
              <w:bottom w:w="57" w:type="dxa"/>
              <w:right w:w="28"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Постановление администрации Темниковского муниципального района Республики Мордовия № 271 от 02.08.2023г. «Об утверждении Перечня муниципальных программ, предлагаемых к реализации с 2024 года на территории Темниковского муниципального района».</w:t>
            </w:r>
          </w:p>
        </w:tc>
      </w:tr>
      <w:tr w:rsidR="00994F93" w:rsidRPr="00994F93" w:rsidTr="00EF3C1E">
        <w:trPr>
          <w:jc w:val="center"/>
        </w:trPr>
        <w:tc>
          <w:tcPr>
            <w:tcW w:w="1924" w:type="dxa"/>
            <w:tcBorders>
              <w:top w:val="nil"/>
              <w:left w:val="nil"/>
              <w:bottom w:val="nil"/>
              <w:right w:val="nil"/>
            </w:tcBorders>
            <w:tcMar>
              <w:top w:w="57" w:type="dxa"/>
              <w:left w:w="28" w:type="dxa"/>
              <w:bottom w:w="57" w:type="dxa"/>
              <w:right w:w="28"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Цель Программы</w:t>
            </w:r>
          </w:p>
        </w:tc>
        <w:tc>
          <w:tcPr>
            <w:tcW w:w="304" w:type="dxa"/>
            <w:tcBorders>
              <w:top w:val="nil"/>
              <w:left w:val="nil"/>
              <w:bottom w:val="nil"/>
              <w:right w:val="nil"/>
            </w:tcBorders>
            <w:tcMar>
              <w:top w:w="57" w:type="dxa"/>
              <w:left w:w="28" w:type="dxa"/>
              <w:bottom w:w="57" w:type="dxa"/>
              <w:right w:w="28" w:type="dxa"/>
            </w:tcMa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7080" w:type="dxa"/>
            <w:tcBorders>
              <w:top w:val="nil"/>
              <w:left w:val="nil"/>
              <w:bottom w:val="nil"/>
              <w:right w:val="nil"/>
            </w:tcBorders>
            <w:tcMar>
              <w:top w:w="57" w:type="dxa"/>
              <w:left w:w="28" w:type="dxa"/>
              <w:bottom w:w="57" w:type="dxa"/>
              <w:right w:w="28" w:type="dxa"/>
            </w:tcMar>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 </w:t>
            </w:r>
          </w:p>
        </w:tc>
      </w:tr>
      <w:tr w:rsidR="00994F93" w:rsidRPr="00994F93" w:rsidTr="00EF3C1E">
        <w:trPr>
          <w:jc w:val="center"/>
        </w:trPr>
        <w:tc>
          <w:tcPr>
            <w:tcW w:w="1924" w:type="dxa"/>
            <w:tcBorders>
              <w:top w:val="nil"/>
              <w:left w:val="nil"/>
              <w:bottom w:val="nil"/>
              <w:right w:val="nil"/>
            </w:tcBorders>
            <w:tcMar>
              <w:top w:w="57" w:type="dxa"/>
              <w:left w:w="28" w:type="dxa"/>
              <w:bottom w:w="57" w:type="dxa"/>
              <w:right w:w="28"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lastRenderedPageBreak/>
              <w:t>Основные задачи Программы</w:t>
            </w:r>
          </w:p>
        </w:tc>
        <w:tc>
          <w:tcPr>
            <w:tcW w:w="304" w:type="dxa"/>
            <w:tcBorders>
              <w:top w:val="nil"/>
              <w:left w:val="nil"/>
              <w:bottom w:val="nil"/>
              <w:right w:val="nil"/>
            </w:tcBorders>
            <w:tcMar>
              <w:top w:w="57" w:type="dxa"/>
              <w:left w:w="28" w:type="dxa"/>
              <w:bottom w:w="57" w:type="dxa"/>
              <w:right w:w="28" w:type="dxa"/>
            </w:tcMa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7080" w:type="dxa"/>
            <w:tcBorders>
              <w:top w:val="nil"/>
              <w:left w:val="nil"/>
              <w:bottom w:val="nil"/>
              <w:right w:val="nil"/>
            </w:tcBorders>
            <w:tcMar>
              <w:top w:w="57" w:type="dxa"/>
              <w:left w:w="28" w:type="dxa"/>
              <w:bottom w:w="57" w:type="dxa"/>
              <w:right w:w="28" w:type="dxa"/>
            </w:tcMar>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 </w:t>
            </w:r>
          </w:p>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 </w:t>
            </w:r>
          </w:p>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 </w:t>
            </w:r>
          </w:p>
        </w:tc>
      </w:tr>
      <w:tr w:rsidR="00994F93" w:rsidRPr="00994F93" w:rsidTr="00EF3C1E">
        <w:trPr>
          <w:jc w:val="center"/>
        </w:trPr>
        <w:tc>
          <w:tcPr>
            <w:tcW w:w="1924" w:type="dxa"/>
            <w:tcBorders>
              <w:top w:val="nil"/>
              <w:left w:val="nil"/>
              <w:bottom w:val="nil"/>
              <w:right w:val="nil"/>
            </w:tcBorders>
            <w:tcMar>
              <w:top w:w="57" w:type="dxa"/>
              <w:left w:w="28" w:type="dxa"/>
              <w:bottom w:w="57" w:type="dxa"/>
              <w:right w:w="28"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Сроки реализации Программы</w:t>
            </w:r>
          </w:p>
        </w:tc>
        <w:tc>
          <w:tcPr>
            <w:tcW w:w="304" w:type="dxa"/>
            <w:tcBorders>
              <w:top w:val="nil"/>
              <w:left w:val="nil"/>
              <w:bottom w:val="nil"/>
              <w:right w:val="nil"/>
            </w:tcBorders>
            <w:tcMar>
              <w:top w:w="57" w:type="dxa"/>
              <w:left w:w="28" w:type="dxa"/>
              <w:bottom w:w="57" w:type="dxa"/>
              <w:right w:w="28" w:type="dxa"/>
            </w:tcMa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7080" w:type="dxa"/>
            <w:tcBorders>
              <w:top w:val="nil"/>
              <w:left w:val="nil"/>
              <w:bottom w:val="nil"/>
              <w:right w:val="nil"/>
            </w:tcBorders>
            <w:tcMar>
              <w:top w:w="57" w:type="dxa"/>
              <w:left w:w="28" w:type="dxa"/>
              <w:bottom w:w="57" w:type="dxa"/>
              <w:right w:w="28" w:type="dxa"/>
            </w:tcMar>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2024 – 2030 годы</w:t>
            </w:r>
          </w:p>
        </w:tc>
      </w:tr>
      <w:tr w:rsidR="00994F93" w:rsidRPr="00994F93" w:rsidTr="00EF3C1E">
        <w:trPr>
          <w:jc w:val="center"/>
        </w:trPr>
        <w:tc>
          <w:tcPr>
            <w:tcW w:w="1924" w:type="dxa"/>
            <w:tcBorders>
              <w:top w:val="nil"/>
              <w:left w:val="nil"/>
              <w:bottom w:val="nil"/>
              <w:right w:val="nil"/>
            </w:tcBorders>
            <w:tcMar>
              <w:top w:w="57" w:type="dxa"/>
              <w:left w:w="28" w:type="dxa"/>
              <w:bottom w:w="57" w:type="dxa"/>
              <w:right w:w="28"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Ответственный исполнитель программы </w:t>
            </w:r>
          </w:p>
          <w:p w:rsidR="00994F93" w:rsidRPr="00994F93" w:rsidRDefault="00994F93" w:rsidP="00EF3C1E">
            <w:pPr>
              <w:rPr>
                <w:rFonts w:ascii="Times New Roman" w:hAnsi="Times New Roman" w:cs="Times New Roman"/>
                <w:sz w:val="22"/>
                <w:szCs w:val="22"/>
              </w:rPr>
            </w:pPr>
          </w:p>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Соисполнители Программы</w:t>
            </w:r>
          </w:p>
          <w:p w:rsidR="00994F93" w:rsidRPr="00994F93" w:rsidRDefault="00994F93" w:rsidP="00EF3C1E">
            <w:pPr>
              <w:rPr>
                <w:rFonts w:ascii="Times New Roman" w:hAnsi="Times New Roman" w:cs="Times New Roman"/>
                <w:sz w:val="22"/>
                <w:szCs w:val="22"/>
              </w:rPr>
            </w:pPr>
          </w:p>
        </w:tc>
        <w:tc>
          <w:tcPr>
            <w:tcW w:w="304" w:type="dxa"/>
            <w:tcBorders>
              <w:top w:val="nil"/>
              <w:left w:val="nil"/>
              <w:bottom w:val="nil"/>
              <w:right w:val="nil"/>
            </w:tcBorders>
            <w:tcMar>
              <w:top w:w="57" w:type="dxa"/>
              <w:left w:w="28" w:type="dxa"/>
              <w:bottom w:w="57" w:type="dxa"/>
              <w:right w:w="28" w:type="dxa"/>
            </w:tcMa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7080" w:type="dxa"/>
            <w:tcBorders>
              <w:top w:val="nil"/>
              <w:left w:val="nil"/>
              <w:bottom w:val="nil"/>
              <w:right w:val="nil"/>
            </w:tcBorders>
            <w:tcMar>
              <w:top w:w="57" w:type="dxa"/>
              <w:left w:w="28" w:type="dxa"/>
              <w:bottom w:w="57" w:type="dxa"/>
              <w:right w:w="28"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Администрация Темниковского муниципального района </w:t>
            </w:r>
          </w:p>
          <w:p w:rsidR="00994F93" w:rsidRPr="00994F93" w:rsidRDefault="00994F93" w:rsidP="00EF3C1E">
            <w:pPr>
              <w:rPr>
                <w:rFonts w:ascii="Times New Roman" w:hAnsi="Times New Roman" w:cs="Times New Roman"/>
                <w:sz w:val="22"/>
                <w:szCs w:val="22"/>
              </w:rPr>
            </w:pPr>
          </w:p>
          <w:p w:rsidR="00994F93" w:rsidRPr="00994F93" w:rsidRDefault="00994F93" w:rsidP="00EF3C1E">
            <w:pPr>
              <w:rPr>
                <w:rFonts w:ascii="Times New Roman" w:hAnsi="Times New Roman" w:cs="Times New Roman"/>
                <w:sz w:val="22"/>
                <w:szCs w:val="22"/>
              </w:rPr>
            </w:pPr>
          </w:p>
          <w:p w:rsidR="00994F93" w:rsidRPr="00994F93" w:rsidRDefault="00994F93" w:rsidP="00EF3C1E">
            <w:pPr>
              <w:rPr>
                <w:rFonts w:ascii="Times New Roman" w:hAnsi="Times New Roman" w:cs="Times New Roman"/>
                <w:sz w:val="22"/>
                <w:szCs w:val="22"/>
              </w:rPr>
            </w:pPr>
          </w:p>
          <w:p w:rsidR="00994F93" w:rsidRPr="00994F93" w:rsidRDefault="00994F93" w:rsidP="00EF3C1E">
            <w:pPr>
              <w:pStyle w:val="a3"/>
              <w:rPr>
                <w:rFonts w:ascii="Times New Roman" w:hAnsi="Times New Roman" w:cs="Times New Roman"/>
              </w:rPr>
            </w:pPr>
            <w:r w:rsidRPr="00994F93">
              <w:rPr>
                <w:rFonts w:ascii="Times New Roman" w:hAnsi="Times New Roman" w:cs="Times New Roman"/>
              </w:rPr>
              <w:t xml:space="preserve">- муниципальные учреждения общего образования Темниковского муниципального района; </w:t>
            </w:r>
          </w:p>
          <w:p w:rsidR="00994F93" w:rsidRPr="00994F93" w:rsidRDefault="00994F93" w:rsidP="00EF3C1E">
            <w:pPr>
              <w:pStyle w:val="a3"/>
              <w:rPr>
                <w:rFonts w:ascii="Times New Roman" w:hAnsi="Times New Roman" w:cs="Times New Roman"/>
              </w:rPr>
            </w:pPr>
            <w:r w:rsidRPr="00994F93">
              <w:rPr>
                <w:rFonts w:ascii="Times New Roman" w:hAnsi="Times New Roman" w:cs="Times New Roman"/>
              </w:rPr>
              <w:t>- МБУ «Центр культуры»</w:t>
            </w:r>
          </w:p>
          <w:p w:rsidR="00994F93" w:rsidRPr="00994F93" w:rsidRDefault="00994F93" w:rsidP="00EF3C1E">
            <w:pPr>
              <w:pStyle w:val="a3"/>
              <w:rPr>
                <w:rFonts w:ascii="Times New Roman" w:hAnsi="Times New Roman" w:cs="Times New Roman"/>
              </w:rPr>
            </w:pPr>
            <w:r w:rsidRPr="00994F93">
              <w:rPr>
                <w:rFonts w:ascii="Times New Roman" w:hAnsi="Times New Roman" w:cs="Times New Roman"/>
              </w:rPr>
              <w:t>-</w:t>
            </w:r>
            <w:r w:rsidRPr="00994F93">
              <w:rPr>
                <w:rFonts w:ascii="Times New Roman" w:hAnsi="Times New Roman" w:cs="Times New Roman"/>
                <w:color w:val="333333"/>
                <w:shd w:val="clear" w:color="auto" w:fill="FFFFFF"/>
              </w:rPr>
              <w:t xml:space="preserve"> </w:t>
            </w:r>
            <w:r w:rsidRPr="00994F93">
              <w:rPr>
                <w:rFonts w:ascii="Times New Roman" w:hAnsi="Times New Roman" w:cs="Times New Roman"/>
              </w:rPr>
              <w:t>МБУДО «</w:t>
            </w:r>
            <w:proofErr w:type="spellStart"/>
            <w:r w:rsidRPr="00994F93">
              <w:rPr>
                <w:rFonts w:ascii="Times New Roman" w:hAnsi="Times New Roman" w:cs="Times New Roman"/>
              </w:rPr>
              <w:t>Темниковская</w:t>
            </w:r>
            <w:proofErr w:type="spellEnd"/>
            <w:r w:rsidRPr="00994F93">
              <w:rPr>
                <w:rFonts w:ascii="Times New Roman" w:hAnsi="Times New Roman" w:cs="Times New Roman"/>
              </w:rPr>
              <w:t xml:space="preserve"> школа искусств им. Л.И. </w:t>
            </w:r>
            <w:proofErr w:type="spellStart"/>
            <w:r w:rsidRPr="00994F93">
              <w:rPr>
                <w:rFonts w:ascii="Times New Roman" w:hAnsi="Times New Roman" w:cs="Times New Roman"/>
              </w:rPr>
              <w:t>Воинова</w:t>
            </w:r>
            <w:proofErr w:type="spellEnd"/>
            <w:r w:rsidRPr="00994F93">
              <w:rPr>
                <w:rFonts w:ascii="Times New Roman" w:hAnsi="Times New Roman" w:cs="Times New Roman"/>
              </w:rPr>
              <w:t>»</w:t>
            </w:r>
          </w:p>
          <w:p w:rsidR="00994F93" w:rsidRPr="00994F93" w:rsidRDefault="00994F93" w:rsidP="00EF3C1E">
            <w:pPr>
              <w:pStyle w:val="a3"/>
              <w:rPr>
                <w:rFonts w:ascii="Times New Roman" w:hAnsi="Times New Roman" w:cs="Times New Roman"/>
              </w:rPr>
            </w:pPr>
            <w:r w:rsidRPr="00994F93">
              <w:rPr>
                <w:rFonts w:ascii="Times New Roman" w:hAnsi="Times New Roman" w:cs="Times New Roman"/>
                <w:color w:val="000000"/>
                <w:kern w:val="36"/>
              </w:rPr>
              <w:t>-</w:t>
            </w:r>
            <w:r w:rsidRPr="00994F93">
              <w:rPr>
                <w:rFonts w:ascii="Times New Roman" w:hAnsi="Times New Roman" w:cs="Times New Roman"/>
              </w:rPr>
              <w:t xml:space="preserve"> МБО УДО «</w:t>
            </w:r>
            <w:proofErr w:type="spellStart"/>
            <w:r w:rsidRPr="00994F93">
              <w:rPr>
                <w:rFonts w:ascii="Times New Roman" w:hAnsi="Times New Roman" w:cs="Times New Roman"/>
              </w:rPr>
              <w:t>Темниковский</w:t>
            </w:r>
            <w:proofErr w:type="spellEnd"/>
            <w:r w:rsidRPr="00994F93">
              <w:rPr>
                <w:rFonts w:ascii="Times New Roman" w:hAnsi="Times New Roman" w:cs="Times New Roman"/>
              </w:rPr>
              <w:t xml:space="preserve"> ДЮСШ»</w:t>
            </w:r>
          </w:p>
          <w:p w:rsidR="00994F93" w:rsidRPr="00994F93" w:rsidRDefault="00994F93" w:rsidP="00EF3C1E">
            <w:pPr>
              <w:pStyle w:val="a3"/>
              <w:rPr>
                <w:rFonts w:ascii="Times New Roman" w:hAnsi="Times New Roman" w:cs="Times New Roman"/>
                <w:color w:val="000000"/>
                <w:kern w:val="36"/>
              </w:rPr>
            </w:pPr>
            <w:r w:rsidRPr="00994F93">
              <w:rPr>
                <w:rFonts w:ascii="Times New Roman" w:hAnsi="Times New Roman" w:cs="Times New Roman"/>
                <w:color w:val="000000"/>
                <w:kern w:val="36"/>
              </w:rPr>
              <w:t>-</w:t>
            </w:r>
            <w:r w:rsidRPr="00994F93">
              <w:rPr>
                <w:rFonts w:ascii="Times New Roman" w:hAnsi="Times New Roman" w:cs="Times New Roman"/>
              </w:rPr>
              <w:t xml:space="preserve"> МБО УДО «</w:t>
            </w:r>
            <w:proofErr w:type="spellStart"/>
            <w:r w:rsidRPr="00994F93">
              <w:rPr>
                <w:rFonts w:ascii="Times New Roman" w:hAnsi="Times New Roman" w:cs="Times New Roman"/>
              </w:rPr>
              <w:t>Темниковский</w:t>
            </w:r>
            <w:proofErr w:type="spellEnd"/>
            <w:r w:rsidRPr="00994F93">
              <w:rPr>
                <w:rFonts w:ascii="Times New Roman" w:hAnsi="Times New Roman" w:cs="Times New Roman"/>
              </w:rPr>
              <w:t xml:space="preserve"> ЦВР»</w:t>
            </w:r>
          </w:p>
          <w:p w:rsidR="00994F93" w:rsidRPr="00994F93" w:rsidRDefault="00994F93" w:rsidP="00EF3C1E">
            <w:pPr>
              <w:pStyle w:val="a3"/>
              <w:rPr>
                <w:rFonts w:ascii="Times New Roman" w:hAnsi="Times New Roman" w:cs="Times New Roman"/>
              </w:rPr>
            </w:pPr>
            <w:r w:rsidRPr="00994F93">
              <w:rPr>
                <w:rFonts w:ascii="Times New Roman" w:hAnsi="Times New Roman" w:cs="Times New Roman"/>
              </w:rPr>
              <w:t>- ГКУ «Соцзащита населения по Темниковскому</w:t>
            </w:r>
          </w:p>
          <w:p w:rsidR="00994F93" w:rsidRPr="00994F93" w:rsidRDefault="00994F93" w:rsidP="00EF3C1E">
            <w:pPr>
              <w:pStyle w:val="a3"/>
              <w:rPr>
                <w:rFonts w:ascii="Times New Roman" w:hAnsi="Times New Roman" w:cs="Times New Roman"/>
              </w:rPr>
            </w:pPr>
            <w:r w:rsidRPr="00994F93">
              <w:rPr>
                <w:rFonts w:ascii="Times New Roman" w:hAnsi="Times New Roman" w:cs="Times New Roman"/>
              </w:rPr>
              <w:t xml:space="preserve"> району РМ» (по согласованию)</w:t>
            </w:r>
          </w:p>
          <w:p w:rsidR="00994F93" w:rsidRPr="00994F93" w:rsidRDefault="00994F93" w:rsidP="00EF3C1E">
            <w:pPr>
              <w:pStyle w:val="a3"/>
              <w:rPr>
                <w:rFonts w:ascii="Times New Roman" w:hAnsi="Times New Roman" w:cs="Times New Roman"/>
              </w:rPr>
            </w:pPr>
            <w:r w:rsidRPr="00994F93">
              <w:rPr>
                <w:rFonts w:ascii="Times New Roman" w:hAnsi="Times New Roman" w:cs="Times New Roman"/>
              </w:rPr>
              <w:t>- ГБУЗ РМ «</w:t>
            </w:r>
            <w:proofErr w:type="spellStart"/>
            <w:r w:rsidRPr="00994F93">
              <w:rPr>
                <w:rFonts w:ascii="Times New Roman" w:hAnsi="Times New Roman" w:cs="Times New Roman"/>
              </w:rPr>
              <w:t>Темниковская</w:t>
            </w:r>
            <w:proofErr w:type="spellEnd"/>
            <w:r w:rsidRPr="00994F93">
              <w:rPr>
                <w:rFonts w:ascii="Times New Roman" w:hAnsi="Times New Roman" w:cs="Times New Roman"/>
              </w:rPr>
              <w:t xml:space="preserve"> РБ им. </w:t>
            </w:r>
            <w:proofErr w:type="spellStart"/>
            <w:r w:rsidRPr="00994F93">
              <w:rPr>
                <w:rFonts w:ascii="Times New Roman" w:hAnsi="Times New Roman" w:cs="Times New Roman"/>
              </w:rPr>
              <w:t>А.И.Рудявского</w:t>
            </w:r>
            <w:proofErr w:type="spellEnd"/>
            <w:r w:rsidRPr="00994F93">
              <w:rPr>
                <w:rFonts w:ascii="Times New Roman" w:hAnsi="Times New Roman" w:cs="Times New Roman"/>
              </w:rPr>
              <w:t>» (по согласованию)</w:t>
            </w:r>
          </w:p>
          <w:p w:rsidR="00994F93" w:rsidRPr="00994F93" w:rsidRDefault="00994F93" w:rsidP="00EF3C1E">
            <w:pPr>
              <w:pStyle w:val="a3"/>
              <w:rPr>
                <w:rFonts w:ascii="Times New Roman" w:hAnsi="Times New Roman" w:cs="Times New Roman"/>
              </w:rPr>
            </w:pPr>
            <w:r w:rsidRPr="00994F93">
              <w:rPr>
                <w:rFonts w:ascii="Times New Roman" w:hAnsi="Times New Roman" w:cs="Times New Roman"/>
              </w:rPr>
              <w:t>- Отдел содействия занятости населения по Темниковскому району (по согласованию)</w:t>
            </w:r>
          </w:p>
          <w:p w:rsidR="00994F93" w:rsidRPr="00994F93" w:rsidRDefault="00994F93" w:rsidP="00EF3C1E">
            <w:pPr>
              <w:pStyle w:val="a3"/>
              <w:rPr>
                <w:rStyle w:val="aff8"/>
                <w:rFonts w:ascii="Times New Roman" w:hAnsi="Times New Roman" w:cs="Times New Roman"/>
                <w:b w:val="0"/>
                <w:shd w:val="clear" w:color="auto" w:fill="FFFFFF"/>
              </w:rPr>
            </w:pPr>
            <w:r w:rsidRPr="00994F93">
              <w:rPr>
                <w:rFonts w:ascii="Times New Roman" w:hAnsi="Times New Roman" w:cs="Times New Roman"/>
              </w:rPr>
              <w:t>-</w:t>
            </w:r>
            <w:r w:rsidRPr="00994F93">
              <w:rPr>
                <w:rStyle w:val="aff8"/>
                <w:rFonts w:ascii="Times New Roman" w:hAnsi="Times New Roman" w:cs="Times New Roman"/>
                <w:b w:val="0"/>
                <w:shd w:val="clear" w:color="auto" w:fill="FFFFFF"/>
              </w:rPr>
              <w:t xml:space="preserve"> ГБПОУ Республики Мордовия «</w:t>
            </w:r>
            <w:proofErr w:type="spellStart"/>
            <w:r w:rsidRPr="00994F93">
              <w:rPr>
                <w:rStyle w:val="aff8"/>
                <w:rFonts w:ascii="Times New Roman" w:hAnsi="Times New Roman" w:cs="Times New Roman"/>
                <w:b w:val="0"/>
                <w:shd w:val="clear" w:color="auto" w:fill="FFFFFF"/>
              </w:rPr>
              <w:t>Темниковский</w:t>
            </w:r>
            <w:proofErr w:type="spellEnd"/>
            <w:r w:rsidRPr="00994F93">
              <w:rPr>
                <w:rStyle w:val="aff8"/>
                <w:rFonts w:ascii="Times New Roman" w:hAnsi="Times New Roman" w:cs="Times New Roman"/>
                <w:b w:val="0"/>
                <w:shd w:val="clear" w:color="auto" w:fill="FFFFFF"/>
              </w:rPr>
              <w:t xml:space="preserve"> сельскохозяйственный колледж» (по согласованию)</w:t>
            </w:r>
          </w:p>
          <w:p w:rsidR="00994F93" w:rsidRPr="00994F93" w:rsidRDefault="00994F93" w:rsidP="00EF3C1E">
            <w:pPr>
              <w:pStyle w:val="a3"/>
              <w:rPr>
                <w:rFonts w:ascii="Times New Roman" w:hAnsi="Times New Roman" w:cs="Times New Roman"/>
              </w:rPr>
            </w:pPr>
            <w:r w:rsidRPr="00994F93">
              <w:rPr>
                <w:rStyle w:val="aff8"/>
                <w:rFonts w:ascii="Times New Roman" w:hAnsi="Times New Roman" w:cs="Times New Roman"/>
                <w:b w:val="0"/>
                <w:shd w:val="clear" w:color="auto" w:fill="FFFFFF"/>
              </w:rPr>
              <w:t>- ГБПОУ Республики Мордовия «</w:t>
            </w:r>
            <w:proofErr w:type="spellStart"/>
            <w:r w:rsidRPr="00994F93">
              <w:rPr>
                <w:rStyle w:val="aff8"/>
                <w:rFonts w:ascii="Times New Roman" w:hAnsi="Times New Roman" w:cs="Times New Roman"/>
                <w:b w:val="0"/>
                <w:shd w:val="clear" w:color="auto" w:fill="FFFFFF"/>
              </w:rPr>
              <w:t>Темниковский</w:t>
            </w:r>
            <w:proofErr w:type="spellEnd"/>
            <w:r w:rsidRPr="00994F93">
              <w:rPr>
                <w:rStyle w:val="aff8"/>
                <w:rFonts w:ascii="Times New Roman" w:hAnsi="Times New Roman" w:cs="Times New Roman"/>
                <w:b w:val="0"/>
                <w:shd w:val="clear" w:color="auto" w:fill="FFFFFF"/>
              </w:rPr>
              <w:t xml:space="preserve"> медицинский колледж» (по согласованию)</w:t>
            </w:r>
          </w:p>
          <w:p w:rsidR="00994F93" w:rsidRPr="00994F93" w:rsidRDefault="00994F93" w:rsidP="00EF3C1E">
            <w:pPr>
              <w:pStyle w:val="a3"/>
              <w:rPr>
                <w:rFonts w:ascii="Times New Roman" w:hAnsi="Times New Roman" w:cs="Times New Roman"/>
              </w:rPr>
            </w:pPr>
            <w:r w:rsidRPr="00994F93">
              <w:rPr>
                <w:rFonts w:ascii="Times New Roman" w:hAnsi="Times New Roman" w:cs="Times New Roman"/>
              </w:rPr>
              <w:t xml:space="preserve">ООО «Коммунальник» (по согласованию). </w:t>
            </w:r>
          </w:p>
        </w:tc>
      </w:tr>
      <w:tr w:rsidR="00994F93" w:rsidRPr="00994F93" w:rsidTr="00EF3C1E">
        <w:trPr>
          <w:jc w:val="center"/>
        </w:trPr>
        <w:tc>
          <w:tcPr>
            <w:tcW w:w="1924" w:type="dxa"/>
            <w:tcBorders>
              <w:top w:val="nil"/>
              <w:left w:val="nil"/>
              <w:bottom w:val="nil"/>
              <w:right w:val="nil"/>
            </w:tcBorders>
            <w:tcMar>
              <w:top w:w="57" w:type="dxa"/>
              <w:left w:w="28" w:type="dxa"/>
              <w:bottom w:w="57" w:type="dxa"/>
              <w:right w:w="28"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Участники Программы</w:t>
            </w:r>
          </w:p>
          <w:p w:rsidR="00994F93" w:rsidRPr="00994F93" w:rsidRDefault="00994F93" w:rsidP="00EF3C1E">
            <w:pPr>
              <w:rPr>
                <w:rFonts w:ascii="Times New Roman" w:hAnsi="Times New Roman" w:cs="Times New Roman"/>
                <w:sz w:val="22"/>
                <w:szCs w:val="22"/>
              </w:rPr>
            </w:pPr>
          </w:p>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Целевые показатели (индикаторы) эффективности реализации Программы</w:t>
            </w:r>
          </w:p>
        </w:tc>
        <w:tc>
          <w:tcPr>
            <w:tcW w:w="304" w:type="dxa"/>
            <w:tcBorders>
              <w:top w:val="nil"/>
              <w:left w:val="nil"/>
              <w:bottom w:val="nil"/>
              <w:right w:val="nil"/>
            </w:tcBorders>
            <w:tcMar>
              <w:top w:w="57" w:type="dxa"/>
              <w:left w:w="28" w:type="dxa"/>
              <w:bottom w:w="57" w:type="dxa"/>
              <w:right w:w="28" w:type="dxa"/>
            </w:tcMar>
          </w:tcPr>
          <w:p w:rsidR="00994F93" w:rsidRPr="00994F93" w:rsidRDefault="00994F93" w:rsidP="00EF3C1E">
            <w:pPr>
              <w:jc w:val="center"/>
              <w:rPr>
                <w:rFonts w:ascii="Times New Roman" w:hAnsi="Times New Roman" w:cs="Times New Roman"/>
                <w:sz w:val="22"/>
                <w:szCs w:val="22"/>
              </w:rPr>
            </w:pPr>
          </w:p>
        </w:tc>
        <w:tc>
          <w:tcPr>
            <w:tcW w:w="7080" w:type="dxa"/>
            <w:tcBorders>
              <w:top w:val="nil"/>
              <w:left w:val="nil"/>
              <w:bottom w:val="nil"/>
              <w:right w:val="nil"/>
            </w:tcBorders>
            <w:tcMar>
              <w:top w:w="57" w:type="dxa"/>
              <w:left w:w="28" w:type="dxa"/>
              <w:bottom w:w="57" w:type="dxa"/>
              <w:right w:w="28" w:type="dxa"/>
            </w:tcMar>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 районная общественная организация инвалидов (по согласованию) </w:t>
            </w:r>
          </w:p>
          <w:p w:rsidR="00994F93" w:rsidRPr="00994F93" w:rsidRDefault="00994F93" w:rsidP="00EF3C1E">
            <w:pPr>
              <w:jc w:val="both"/>
              <w:rPr>
                <w:rFonts w:ascii="Times New Roman" w:hAnsi="Times New Roman" w:cs="Times New Roman"/>
                <w:sz w:val="22"/>
                <w:szCs w:val="22"/>
              </w:rPr>
            </w:pPr>
          </w:p>
          <w:p w:rsidR="00994F93" w:rsidRPr="00994F93" w:rsidRDefault="00994F93" w:rsidP="00EF3C1E">
            <w:pPr>
              <w:jc w:val="both"/>
              <w:rPr>
                <w:rFonts w:ascii="Times New Roman" w:hAnsi="Times New Roman" w:cs="Times New Roman"/>
                <w:sz w:val="22"/>
                <w:szCs w:val="22"/>
              </w:rPr>
            </w:pPr>
            <w:proofErr w:type="gramStart"/>
            <w:r w:rsidRPr="00994F93">
              <w:rPr>
                <w:rFonts w:ascii="Times New Roman" w:hAnsi="Times New Roman" w:cs="Times New Roman"/>
                <w:sz w:val="22"/>
                <w:szCs w:val="22"/>
              </w:rPr>
              <w:t>Представлены</w:t>
            </w:r>
            <w:proofErr w:type="gramEnd"/>
            <w:r w:rsidRPr="00994F93">
              <w:rPr>
                <w:rFonts w:ascii="Times New Roman" w:hAnsi="Times New Roman" w:cs="Times New Roman"/>
                <w:sz w:val="22"/>
                <w:szCs w:val="22"/>
              </w:rPr>
              <w:t xml:space="preserve"> в приложении №2 к Программе.</w:t>
            </w:r>
          </w:p>
        </w:tc>
      </w:tr>
      <w:tr w:rsidR="00994F93" w:rsidRPr="00994F93" w:rsidTr="00EF3C1E">
        <w:trPr>
          <w:jc w:val="center"/>
        </w:trPr>
        <w:tc>
          <w:tcPr>
            <w:tcW w:w="1924" w:type="dxa"/>
            <w:tcBorders>
              <w:top w:val="nil"/>
              <w:left w:val="nil"/>
              <w:bottom w:val="nil"/>
              <w:right w:val="nil"/>
            </w:tcBorders>
            <w:tcMar>
              <w:top w:w="57" w:type="dxa"/>
              <w:left w:w="28" w:type="dxa"/>
              <w:bottom w:w="57" w:type="dxa"/>
              <w:right w:w="28"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Ресурсное обеспечение Программы</w:t>
            </w:r>
          </w:p>
        </w:tc>
        <w:tc>
          <w:tcPr>
            <w:tcW w:w="304" w:type="dxa"/>
            <w:tcBorders>
              <w:top w:val="nil"/>
              <w:left w:val="nil"/>
              <w:bottom w:val="nil"/>
              <w:right w:val="nil"/>
            </w:tcBorders>
            <w:tcMar>
              <w:top w:w="57" w:type="dxa"/>
              <w:left w:w="28" w:type="dxa"/>
              <w:bottom w:w="57" w:type="dxa"/>
              <w:right w:w="28" w:type="dxa"/>
            </w:tcMar>
          </w:tcPr>
          <w:p w:rsidR="00994F93" w:rsidRPr="00994F93" w:rsidRDefault="00994F93" w:rsidP="00EF3C1E">
            <w:pPr>
              <w:jc w:val="center"/>
              <w:rPr>
                <w:rFonts w:ascii="Times New Roman" w:hAnsi="Times New Roman" w:cs="Times New Roman"/>
                <w:sz w:val="22"/>
                <w:szCs w:val="22"/>
              </w:rPr>
            </w:pPr>
          </w:p>
        </w:tc>
        <w:tc>
          <w:tcPr>
            <w:tcW w:w="7080" w:type="dxa"/>
            <w:tcBorders>
              <w:top w:val="nil"/>
              <w:left w:val="nil"/>
              <w:bottom w:val="nil"/>
              <w:right w:val="nil"/>
            </w:tcBorders>
            <w:tcMar>
              <w:top w:w="57" w:type="dxa"/>
              <w:left w:w="28" w:type="dxa"/>
              <w:bottom w:w="57" w:type="dxa"/>
              <w:right w:w="28" w:type="dxa"/>
            </w:tcMar>
          </w:tcPr>
          <w:p w:rsidR="00994F93" w:rsidRPr="00994F93" w:rsidRDefault="00994F93" w:rsidP="00EF3C1E">
            <w:pPr>
              <w:spacing w:line="232" w:lineRule="auto"/>
              <w:jc w:val="both"/>
              <w:rPr>
                <w:rFonts w:ascii="Times New Roman" w:hAnsi="Times New Roman" w:cs="Times New Roman"/>
                <w:color w:val="0D0D0D"/>
                <w:sz w:val="22"/>
                <w:szCs w:val="22"/>
              </w:rPr>
            </w:pPr>
            <w:r w:rsidRPr="00994F93">
              <w:rPr>
                <w:rFonts w:ascii="Times New Roman" w:hAnsi="Times New Roman" w:cs="Times New Roman"/>
                <w:sz w:val="22"/>
                <w:szCs w:val="22"/>
              </w:rPr>
              <w:t xml:space="preserve">- финансирование программных мероприятий осуществляется </w:t>
            </w:r>
            <w:r w:rsidRPr="00994F93">
              <w:rPr>
                <w:rFonts w:ascii="Times New Roman" w:hAnsi="Times New Roman" w:cs="Times New Roman"/>
                <w:color w:val="0D0D0D"/>
                <w:sz w:val="22"/>
                <w:szCs w:val="22"/>
              </w:rPr>
              <w:t xml:space="preserve">за счет средств бюджета Темниковского муниципального района </w:t>
            </w:r>
          </w:p>
          <w:p w:rsidR="00994F93" w:rsidRPr="00994F93" w:rsidRDefault="00994F93" w:rsidP="00EF3C1E">
            <w:pPr>
              <w:spacing w:line="232" w:lineRule="auto"/>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Объем средств бюджета, необходимый для финансирования Программы, составляет:</w:t>
            </w:r>
          </w:p>
          <w:p w:rsidR="00994F93" w:rsidRPr="00994F93" w:rsidRDefault="00994F93" w:rsidP="00EF3C1E">
            <w:pPr>
              <w:spacing w:line="232" w:lineRule="auto"/>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всего в 2024 - 2030 годах 48,0 тыс. рублей,</w:t>
            </w:r>
          </w:p>
          <w:p w:rsidR="00994F93" w:rsidRPr="00994F93" w:rsidRDefault="00994F93" w:rsidP="00EF3C1E">
            <w:pPr>
              <w:spacing w:line="232" w:lineRule="auto"/>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в том числе по годам реализации:</w:t>
            </w:r>
          </w:p>
          <w:p w:rsidR="00994F93" w:rsidRPr="00994F93" w:rsidRDefault="00994F93" w:rsidP="00EF3C1E">
            <w:pPr>
              <w:spacing w:line="232" w:lineRule="auto"/>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2024 год - 0,0 тыс. руб.;</w:t>
            </w:r>
          </w:p>
          <w:p w:rsidR="00994F93" w:rsidRPr="00994F93" w:rsidRDefault="00994F93" w:rsidP="00EF3C1E">
            <w:pPr>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2025 год - 8,0 тыс. руб.;</w:t>
            </w:r>
          </w:p>
          <w:p w:rsidR="00994F93" w:rsidRPr="00994F93" w:rsidRDefault="00994F93" w:rsidP="00EF3C1E">
            <w:pPr>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2026 год – 8,0 тыс. руб.;</w:t>
            </w:r>
          </w:p>
          <w:p w:rsidR="00994F93" w:rsidRPr="00994F93" w:rsidRDefault="00994F93" w:rsidP="00EF3C1E">
            <w:pPr>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2027 год- 8,0 тыс. руб.;</w:t>
            </w:r>
          </w:p>
          <w:p w:rsidR="00994F93" w:rsidRPr="00994F93" w:rsidRDefault="00994F93" w:rsidP="00EF3C1E">
            <w:pPr>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2028 год- 8,0 тыс. руб.;</w:t>
            </w:r>
          </w:p>
          <w:p w:rsidR="00994F93" w:rsidRPr="00994F93" w:rsidRDefault="00994F93" w:rsidP="00EF3C1E">
            <w:pPr>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lastRenderedPageBreak/>
              <w:t>2029 год- 8,0 тыс. руб.;</w:t>
            </w:r>
          </w:p>
          <w:p w:rsidR="00994F93" w:rsidRPr="00994F93" w:rsidRDefault="00994F93" w:rsidP="00EF3C1E">
            <w:pPr>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2030 год- 8,0 тыс. руб.</w:t>
            </w:r>
          </w:p>
          <w:p w:rsidR="00994F93" w:rsidRPr="00994F93" w:rsidRDefault="00994F93" w:rsidP="00EF3C1E">
            <w:pPr>
              <w:jc w:val="both"/>
              <w:rPr>
                <w:rFonts w:ascii="Times New Roman" w:hAnsi="Times New Roman" w:cs="Times New Roman"/>
                <w:sz w:val="22"/>
                <w:szCs w:val="22"/>
              </w:rPr>
            </w:pPr>
            <w:r w:rsidRPr="00994F93">
              <w:rPr>
                <w:rFonts w:ascii="Times New Roman" w:eastAsia="Batang" w:hAnsi="Times New Roman" w:cs="Times New Roman"/>
                <w:sz w:val="22"/>
                <w:szCs w:val="22"/>
                <w:lang w:eastAsia="ko-KR"/>
              </w:rPr>
              <w:t>Предложения по финансированию Программы за счет средств бюджета района носят прогнозный характер и ежегодно подлежат уточнению в установленном порядке при формировании бюджета на очередной год и плановый период</w:t>
            </w:r>
          </w:p>
        </w:tc>
      </w:tr>
      <w:tr w:rsidR="00994F93" w:rsidRPr="00994F93" w:rsidTr="00EF3C1E">
        <w:trPr>
          <w:jc w:val="center"/>
        </w:trPr>
        <w:tc>
          <w:tcPr>
            <w:tcW w:w="1924" w:type="dxa"/>
            <w:tcBorders>
              <w:top w:val="nil"/>
              <w:left w:val="nil"/>
              <w:bottom w:val="nil"/>
              <w:right w:val="nil"/>
            </w:tcBorders>
            <w:tcMar>
              <w:top w:w="57" w:type="dxa"/>
              <w:left w:w="28" w:type="dxa"/>
              <w:bottom w:w="57" w:type="dxa"/>
              <w:right w:w="28"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lastRenderedPageBreak/>
              <w:t>Ожидаемые конечные результаты реализации Программы</w:t>
            </w:r>
          </w:p>
        </w:tc>
        <w:tc>
          <w:tcPr>
            <w:tcW w:w="304" w:type="dxa"/>
            <w:tcBorders>
              <w:top w:val="nil"/>
              <w:left w:val="nil"/>
              <w:bottom w:val="nil"/>
              <w:right w:val="nil"/>
            </w:tcBorders>
            <w:tcMar>
              <w:top w:w="57" w:type="dxa"/>
              <w:left w:w="28" w:type="dxa"/>
              <w:bottom w:w="57" w:type="dxa"/>
              <w:right w:w="28"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  </w:t>
            </w:r>
          </w:p>
        </w:tc>
        <w:tc>
          <w:tcPr>
            <w:tcW w:w="7080" w:type="dxa"/>
            <w:tcBorders>
              <w:top w:val="nil"/>
              <w:left w:val="nil"/>
              <w:bottom w:val="nil"/>
              <w:right w:val="nil"/>
            </w:tcBorders>
            <w:tcMar>
              <w:top w:w="57" w:type="dxa"/>
              <w:left w:w="28" w:type="dxa"/>
              <w:bottom w:w="57" w:type="dxa"/>
              <w:right w:w="28" w:type="dxa"/>
            </w:tcMar>
          </w:tcPr>
          <w:p w:rsidR="00994F93" w:rsidRPr="00994F93" w:rsidRDefault="00994F93" w:rsidP="00EF3C1E">
            <w:pPr>
              <w:pStyle w:val="afd"/>
              <w:rPr>
                <w:rFonts w:ascii="Times New Roman" w:hAnsi="Times New Roman" w:cs="Times New Roman"/>
                <w:sz w:val="22"/>
                <w:szCs w:val="22"/>
              </w:rPr>
            </w:pPr>
            <w:r w:rsidRPr="00994F93">
              <w:rPr>
                <w:rFonts w:ascii="Times New Roman" w:hAnsi="Times New Roman" w:cs="Times New Roman"/>
                <w:sz w:val="22"/>
                <w:szCs w:val="22"/>
              </w:rPr>
              <w:t xml:space="preserve">        - формирование условий устойчивого развития доступной среды для инвалидов и других маломобильных групп населения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 Республике Мордовия;</w:t>
            </w:r>
          </w:p>
          <w:p w:rsidR="00994F93" w:rsidRPr="00994F93" w:rsidRDefault="00994F93" w:rsidP="00EF3C1E">
            <w:pPr>
              <w:pStyle w:val="afd"/>
              <w:ind w:firstLine="556"/>
              <w:rPr>
                <w:rFonts w:ascii="Times New Roman" w:hAnsi="Times New Roman" w:cs="Times New Roman"/>
                <w:sz w:val="22"/>
                <w:szCs w:val="22"/>
              </w:rPr>
            </w:pPr>
            <w:r w:rsidRPr="00994F93">
              <w:rPr>
                <w:rFonts w:ascii="Times New Roman" w:hAnsi="Times New Roman" w:cs="Times New Roman"/>
                <w:sz w:val="22"/>
                <w:szCs w:val="22"/>
              </w:rPr>
              <w:t xml:space="preserve">-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маломобильных групп населения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 Республике Мордовия;</w:t>
            </w:r>
          </w:p>
          <w:p w:rsidR="00994F93" w:rsidRPr="00994F93" w:rsidRDefault="00994F93" w:rsidP="00EF3C1E">
            <w:pPr>
              <w:pStyle w:val="afd"/>
              <w:ind w:firstLine="556"/>
              <w:rPr>
                <w:rFonts w:ascii="Times New Roman" w:hAnsi="Times New Roman" w:cs="Times New Roman"/>
                <w:sz w:val="22"/>
                <w:szCs w:val="22"/>
              </w:rPr>
            </w:pPr>
            <w:r w:rsidRPr="00994F93">
              <w:rPr>
                <w:rFonts w:ascii="Times New Roman" w:hAnsi="Times New Roman" w:cs="Times New Roman"/>
                <w:sz w:val="22"/>
                <w:szCs w:val="22"/>
              </w:rPr>
              <w:t>-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994F93" w:rsidRPr="00994F93" w:rsidRDefault="00994F93" w:rsidP="00EF3C1E">
            <w:pPr>
              <w:pStyle w:val="afd"/>
              <w:ind w:firstLine="556"/>
              <w:jc w:val="both"/>
              <w:rPr>
                <w:rFonts w:ascii="Times New Roman" w:hAnsi="Times New Roman" w:cs="Times New Roman"/>
                <w:sz w:val="22"/>
                <w:szCs w:val="22"/>
              </w:rPr>
            </w:pPr>
            <w:r w:rsidRPr="00994F93">
              <w:rPr>
                <w:rFonts w:ascii="Times New Roman" w:hAnsi="Times New Roman" w:cs="Times New Roman"/>
                <w:sz w:val="22"/>
                <w:szCs w:val="22"/>
              </w:rPr>
              <w:t>- увеличение удельного веса учреждений социальной сферы, других объектов, обеспечивающих физическую доступность для инвалидов;</w:t>
            </w:r>
          </w:p>
          <w:p w:rsidR="00994F93" w:rsidRPr="00994F93" w:rsidRDefault="00994F93" w:rsidP="00EF3C1E">
            <w:pPr>
              <w:ind w:firstLine="556"/>
              <w:jc w:val="both"/>
              <w:rPr>
                <w:rFonts w:ascii="Times New Roman" w:hAnsi="Times New Roman" w:cs="Times New Roman"/>
                <w:sz w:val="22"/>
                <w:szCs w:val="22"/>
              </w:rPr>
            </w:pPr>
            <w:r w:rsidRPr="00994F93">
              <w:rPr>
                <w:rFonts w:ascii="Times New Roman" w:hAnsi="Times New Roman" w:cs="Times New Roman"/>
                <w:sz w:val="22"/>
                <w:szCs w:val="22"/>
              </w:rPr>
              <w:t xml:space="preserve">-привлечение к занятиям физической культурой и спортом большего количества детей и взрослых с ограниченными возможностями; </w:t>
            </w:r>
          </w:p>
          <w:p w:rsidR="00994F93" w:rsidRPr="00994F93" w:rsidRDefault="00994F93" w:rsidP="00EF3C1E">
            <w:pPr>
              <w:pStyle w:val="afd"/>
              <w:ind w:firstLine="556"/>
              <w:jc w:val="both"/>
              <w:rPr>
                <w:rFonts w:ascii="Times New Roman" w:hAnsi="Times New Roman" w:cs="Times New Roman"/>
                <w:sz w:val="22"/>
                <w:szCs w:val="22"/>
              </w:rPr>
            </w:pPr>
            <w:r w:rsidRPr="00994F93">
              <w:rPr>
                <w:rFonts w:ascii="Times New Roman" w:hAnsi="Times New Roman" w:cs="Times New Roman"/>
                <w:sz w:val="22"/>
                <w:szCs w:val="22"/>
              </w:rPr>
              <w:t>- преодоление социальной разобщенности и "</w:t>
            </w:r>
            <w:proofErr w:type="spellStart"/>
            <w:r w:rsidRPr="00994F93">
              <w:rPr>
                <w:rFonts w:ascii="Times New Roman" w:hAnsi="Times New Roman" w:cs="Times New Roman"/>
                <w:sz w:val="22"/>
                <w:szCs w:val="22"/>
              </w:rPr>
              <w:t>отношенческих</w:t>
            </w:r>
            <w:proofErr w:type="spellEnd"/>
            <w:r w:rsidRPr="00994F93">
              <w:rPr>
                <w:rFonts w:ascii="Times New Roman" w:hAnsi="Times New Roman" w:cs="Times New Roman"/>
                <w:sz w:val="22"/>
                <w:szCs w:val="22"/>
              </w:rPr>
              <w:t>" барьеров в обществе.</w:t>
            </w:r>
          </w:p>
        </w:tc>
      </w:tr>
      <w:tr w:rsidR="00994F93" w:rsidRPr="00994F93" w:rsidTr="00EF3C1E">
        <w:trPr>
          <w:jc w:val="center"/>
        </w:trPr>
        <w:tc>
          <w:tcPr>
            <w:tcW w:w="1924" w:type="dxa"/>
            <w:tcBorders>
              <w:top w:val="nil"/>
              <w:left w:val="nil"/>
              <w:bottom w:val="nil"/>
              <w:right w:val="nil"/>
            </w:tcBorders>
            <w:tcMar>
              <w:top w:w="57" w:type="dxa"/>
              <w:left w:w="28" w:type="dxa"/>
              <w:bottom w:w="57" w:type="dxa"/>
              <w:right w:w="28"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Система организации </w:t>
            </w:r>
            <w:proofErr w:type="gramStart"/>
            <w:r w:rsidRPr="00994F93">
              <w:rPr>
                <w:rFonts w:ascii="Times New Roman" w:hAnsi="Times New Roman" w:cs="Times New Roman"/>
                <w:sz w:val="22"/>
                <w:szCs w:val="22"/>
              </w:rPr>
              <w:t>контроля  за</w:t>
            </w:r>
            <w:proofErr w:type="gramEnd"/>
            <w:r w:rsidRPr="00994F93">
              <w:rPr>
                <w:rFonts w:ascii="Times New Roman" w:hAnsi="Times New Roman" w:cs="Times New Roman"/>
                <w:sz w:val="22"/>
                <w:szCs w:val="22"/>
              </w:rPr>
              <w:t xml:space="preserve"> исполнением Программы</w:t>
            </w:r>
          </w:p>
        </w:tc>
        <w:tc>
          <w:tcPr>
            <w:tcW w:w="304" w:type="dxa"/>
            <w:tcBorders>
              <w:top w:val="nil"/>
              <w:left w:val="nil"/>
              <w:bottom w:val="nil"/>
              <w:right w:val="nil"/>
            </w:tcBorders>
            <w:tcMar>
              <w:top w:w="57" w:type="dxa"/>
              <w:left w:w="28" w:type="dxa"/>
              <w:bottom w:w="57" w:type="dxa"/>
              <w:right w:w="28" w:type="dxa"/>
            </w:tcMa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7080" w:type="dxa"/>
            <w:tcBorders>
              <w:top w:val="nil"/>
              <w:left w:val="nil"/>
              <w:bottom w:val="nil"/>
              <w:right w:val="nil"/>
            </w:tcBorders>
            <w:tcMar>
              <w:top w:w="57" w:type="dxa"/>
              <w:left w:w="28" w:type="dxa"/>
              <w:bottom w:w="57" w:type="dxa"/>
              <w:right w:w="28" w:type="dxa"/>
            </w:tcMar>
          </w:tcPr>
          <w:p w:rsidR="00994F93" w:rsidRPr="00994F93" w:rsidRDefault="00994F93" w:rsidP="00EF3C1E">
            <w:pPr>
              <w:jc w:val="both"/>
              <w:rPr>
                <w:rFonts w:ascii="Times New Roman" w:hAnsi="Times New Roman" w:cs="Times New Roman"/>
                <w:color w:val="0D0D0D"/>
                <w:sz w:val="22"/>
                <w:szCs w:val="22"/>
              </w:rPr>
            </w:pPr>
            <w:proofErr w:type="gramStart"/>
            <w:r w:rsidRPr="00994F93">
              <w:rPr>
                <w:rFonts w:ascii="Times New Roman" w:hAnsi="Times New Roman" w:cs="Times New Roman"/>
                <w:color w:val="0D0D0D"/>
                <w:sz w:val="22"/>
                <w:szCs w:val="22"/>
              </w:rPr>
              <w:t>контроль за</w:t>
            </w:r>
            <w:proofErr w:type="gramEnd"/>
            <w:r w:rsidRPr="00994F93">
              <w:rPr>
                <w:rFonts w:ascii="Times New Roman" w:hAnsi="Times New Roman" w:cs="Times New Roman"/>
                <w:color w:val="0D0D0D"/>
                <w:sz w:val="22"/>
                <w:szCs w:val="22"/>
              </w:rPr>
              <w:t xml:space="preserve"> реализацией Программы осуществляет администрация Темниковского муниципального района.</w:t>
            </w:r>
          </w:p>
        </w:tc>
      </w:tr>
    </w:tbl>
    <w:p w:rsidR="00994F93" w:rsidRPr="00994F93" w:rsidRDefault="00994F93" w:rsidP="00994F93">
      <w:pPr>
        <w:jc w:val="center"/>
        <w:rPr>
          <w:rFonts w:ascii="Times New Roman" w:hAnsi="Times New Roman" w:cs="Times New Roman"/>
          <w:sz w:val="22"/>
          <w:szCs w:val="22"/>
        </w:rPr>
      </w:pP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 xml:space="preserve">Раздел I. Содержание проблемы и обоснование </w:t>
      </w: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 xml:space="preserve">необходимости ее решения </w:t>
      </w:r>
    </w:p>
    <w:p w:rsidR="00994F93" w:rsidRPr="00994F93" w:rsidRDefault="00994F93" w:rsidP="00994F93">
      <w:pPr>
        <w:rPr>
          <w:rFonts w:ascii="Times New Roman" w:hAnsi="Times New Roman" w:cs="Times New Roman"/>
          <w:sz w:val="22"/>
          <w:szCs w:val="22"/>
        </w:rPr>
      </w:pPr>
    </w:p>
    <w:p w:rsidR="00994F93" w:rsidRPr="00994F93" w:rsidRDefault="00994F93" w:rsidP="00994F93">
      <w:pPr>
        <w:pStyle w:val="ConsPlusNormal"/>
        <w:widowControl/>
        <w:ind w:firstLine="540"/>
        <w:jc w:val="both"/>
        <w:rPr>
          <w:rFonts w:ascii="Times New Roman" w:hAnsi="Times New Roman" w:cs="Times New Roman"/>
          <w:sz w:val="22"/>
          <w:szCs w:val="22"/>
        </w:rPr>
      </w:pPr>
      <w:r w:rsidRPr="00994F93">
        <w:rPr>
          <w:rFonts w:ascii="Times New Roman" w:hAnsi="Times New Roman" w:cs="Times New Roman"/>
          <w:sz w:val="22"/>
          <w:szCs w:val="22"/>
        </w:rPr>
        <w:t>В современных условиях России, когда политическая, экономическая, социальная жизнь претерпела коренную трансформацию, решение проблем инвалидности и инвалидов, улучшение условий жизни инвалидов как одной из самых социально уязвимых категорий населения входит в число приоритетных задач.</w:t>
      </w:r>
    </w:p>
    <w:p w:rsidR="00994F93" w:rsidRPr="00994F93" w:rsidRDefault="00994F93" w:rsidP="00994F93">
      <w:pPr>
        <w:pStyle w:val="ConsPlusNormal"/>
        <w:widowControl/>
        <w:ind w:firstLine="540"/>
        <w:jc w:val="both"/>
        <w:rPr>
          <w:rFonts w:ascii="Times New Roman" w:hAnsi="Times New Roman" w:cs="Times New Roman"/>
          <w:sz w:val="22"/>
          <w:szCs w:val="22"/>
        </w:rPr>
      </w:pPr>
      <w:r w:rsidRPr="00994F93">
        <w:rPr>
          <w:rFonts w:ascii="Times New Roman" w:hAnsi="Times New Roman" w:cs="Times New Roman"/>
          <w:sz w:val="22"/>
          <w:szCs w:val="22"/>
        </w:rPr>
        <w:t>Актуальность проблемы определяется наличием в социальной структуре общества значительного числа лиц, имеющих признаки ограничения жизнедеятельности.</w:t>
      </w:r>
    </w:p>
    <w:p w:rsidR="00994F93" w:rsidRPr="00994F93" w:rsidRDefault="00994F93" w:rsidP="00994F93">
      <w:pPr>
        <w:pStyle w:val="ConsPlusNormal"/>
        <w:widowControl/>
        <w:ind w:firstLine="540"/>
        <w:jc w:val="both"/>
        <w:rPr>
          <w:rFonts w:ascii="Times New Roman" w:hAnsi="Times New Roman" w:cs="Times New Roman"/>
          <w:sz w:val="22"/>
          <w:szCs w:val="22"/>
        </w:rPr>
      </w:pPr>
      <w:r w:rsidRPr="00994F93">
        <w:rPr>
          <w:rFonts w:ascii="Times New Roman" w:hAnsi="Times New Roman" w:cs="Times New Roman"/>
          <w:sz w:val="22"/>
          <w:szCs w:val="22"/>
        </w:rPr>
        <w:t xml:space="preserve">Низкий уровень и качество жизни у большинства инвалидов сопровождаются серьезными личностными проблемами, обусловленными </w:t>
      </w:r>
      <w:proofErr w:type="spellStart"/>
      <w:r w:rsidRPr="00994F93">
        <w:rPr>
          <w:rFonts w:ascii="Times New Roman" w:hAnsi="Times New Roman" w:cs="Times New Roman"/>
          <w:sz w:val="22"/>
          <w:szCs w:val="22"/>
        </w:rPr>
        <w:t>дезадаптивностью</w:t>
      </w:r>
      <w:proofErr w:type="spellEnd"/>
      <w:r w:rsidRPr="00994F93">
        <w:rPr>
          <w:rFonts w:ascii="Times New Roman" w:hAnsi="Times New Roman" w:cs="Times New Roman"/>
          <w:sz w:val="22"/>
          <w:szCs w:val="22"/>
        </w:rPr>
        <w:t xml:space="preserve"> этих людей в быстро меняющейся социокультурной среде.</w:t>
      </w:r>
    </w:p>
    <w:p w:rsidR="00994F93" w:rsidRPr="00994F93" w:rsidRDefault="00994F93" w:rsidP="00994F93">
      <w:pPr>
        <w:pStyle w:val="ConsPlusNormal"/>
        <w:widowControl/>
        <w:ind w:firstLine="540"/>
        <w:jc w:val="both"/>
        <w:rPr>
          <w:rFonts w:ascii="Times New Roman" w:hAnsi="Times New Roman" w:cs="Times New Roman"/>
          <w:sz w:val="22"/>
          <w:szCs w:val="22"/>
        </w:rPr>
      </w:pPr>
      <w:r w:rsidRPr="00994F93">
        <w:rPr>
          <w:rFonts w:ascii="Times New Roman" w:hAnsi="Times New Roman" w:cs="Times New Roman"/>
          <w:sz w:val="22"/>
          <w:szCs w:val="22"/>
        </w:rPr>
        <w:t xml:space="preserve">Адекватное и своевременное удовлетворение индивидуальных потребностей инвалидов призвано обеспечить компенсацию имеющихся у них ограничений жизнедеятельности. </w:t>
      </w:r>
      <w:proofErr w:type="gramStart"/>
      <w:r w:rsidRPr="00994F93">
        <w:rPr>
          <w:rFonts w:ascii="Times New Roman" w:hAnsi="Times New Roman" w:cs="Times New Roman"/>
          <w:sz w:val="22"/>
          <w:szCs w:val="22"/>
        </w:rPr>
        <w:t>Оно предполагает создание им равных с другими категориями населения возможностей в социально-бытовой, профессиональной, общественно-политической, культурной и иных сферах.</w:t>
      </w:r>
      <w:proofErr w:type="gramEnd"/>
      <w:r w:rsidRPr="00994F93">
        <w:rPr>
          <w:rFonts w:ascii="Times New Roman" w:hAnsi="Times New Roman" w:cs="Times New Roman"/>
          <w:sz w:val="22"/>
          <w:szCs w:val="22"/>
        </w:rPr>
        <w:t xml:space="preserve"> По данным различных исследователей, большая часть этих граждан относится к наименее обеспеченным слоям населения.</w:t>
      </w:r>
    </w:p>
    <w:p w:rsidR="00994F93" w:rsidRPr="00994F93" w:rsidRDefault="00994F93" w:rsidP="00994F93">
      <w:pPr>
        <w:pStyle w:val="ConsPlusNormal"/>
        <w:widowControl/>
        <w:ind w:firstLine="540"/>
        <w:jc w:val="both"/>
        <w:rPr>
          <w:rFonts w:ascii="Times New Roman" w:hAnsi="Times New Roman" w:cs="Times New Roman"/>
          <w:sz w:val="22"/>
          <w:szCs w:val="22"/>
        </w:rPr>
      </w:pPr>
      <w:r w:rsidRPr="00994F93">
        <w:rPr>
          <w:rFonts w:ascii="Times New Roman" w:hAnsi="Times New Roman" w:cs="Times New Roman"/>
          <w:sz w:val="22"/>
          <w:szCs w:val="22"/>
        </w:rPr>
        <w:t>Инвалиды, граждане с ограниченными возможностями более других нуждаются в поддержке государства, направленной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w:t>
      </w:r>
    </w:p>
    <w:p w:rsidR="00994F93" w:rsidRPr="00994F93" w:rsidRDefault="00994F93" w:rsidP="00994F93">
      <w:pPr>
        <w:pStyle w:val="ConsPlusNormal"/>
        <w:widowControl/>
        <w:ind w:firstLine="540"/>
        <w:jc w:val="both"/>
        <w:rPr>
          <w:rFonts w:ascii="Times New Roman" w:hAnsi="Times New Roman" w:cs="Times New Roman"/>
          <w:sz w:val="22"/>
          <w:szCs w:val="22"/>
        </w:rPr>
      </w:pPr>
      <w:r w:rsidRPr="00994F93">
        <w:rPr>
          <w:rFonts w:ascii="Times New Roman" w:hAnsi="Times New Roman" w:cs="Times New Roman"/>
          <w:sz w:val="22"/>
          <w:szCs w:val="22"/>
        </w:rPr>
        <w:t>Проведенные социологические исследования показали, что уровень жизни инвалидов значительно ниже, чем в среднем у населения, а многочисленные их проблемы решаются недостаточно эффективно.</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В населенных пунктах, расположенных на территории Темниковского муниципального района  число инвалидов составляет  1287</w:t>
      </w:r>
      <w:r w:rsidRPr="00994F93">
        <w:rPr>
          <w:rFonts w:ascii="Times New Roman" w:hAnsi="Times New Roman" w:cs="Times New Roman"/>
          <w:color w:val="FF00FF"/>
          <w:sz w:val="22"/>
          <w:szCs w:val="22"/>
        </w:rPr>
        <w:t xml:space="preserve"> </w:t>
      </w:r>
      <w:r w:rsidRPr="00994F93">
        <w:rPr>
          <w:rFonts w:ascii="Times New Roman" w:hAnsi="Times New Roman" w:cs="Times New Roman"/>
          <w:sz w:val="22"/>
          <w:szCs w:val="22"/>
        </w:rPr>
        <w:t>чел. (по состоянию на 01.01.2024г.), что составляет 9% от всего населения, в том числе:</w:t>
      </w:r>
    </w:p>
    <w:p w:rsidR="00994F93" w:rsidRPr="00994F93" w:rsidRDefault="00994F93" w:rsidP="00994F93">
      <w:pPr>
        <w:pStyle w:val="ConsPlusNormal"/>
        <w:widowControl/>
        <w:ind w:firstLine="540"/>
        <w:jc w:val="both"/>
        <w:rPr>
          <w:rFonts w:ascii="Times New Roman" w:hAnsi="Times New Roman" w:cs="Times New Roman"/>
          <w:sz w:val="22"/>
          <w:szCs w:val="22"/>
        </w:rPr>
      </w:pPr>
    </w:p>
    <w:tbl>
      <w:tblPr>
        <w:tblW w:w="10312" w:type="dxa"/>
        <w:tblInd w:w="93" w:type="dxa"/>
        <w:tblLook w:val="00A0" w:firstRow="1" w:lastRow="0" w:firstColumn="1" w:lastColumn="0" w:noHBand="0" w:noVBand="0"/>
      </w:tblPr>
      <w:tblGrid>
        <w:gridCol w:w="4551"/>
        <w:gridCol w:w="960"/>
        <w:gridCol w:w="1171"/>
        <w:gridCol w:w="890"/>
        <w:gridCol w:w="890"/>
        <w:gridCol w:w="890"/>
        <w:gridCol w:w="960"/>
      </w:tblGrid>
      <w:tr w:rsidR="00994F93" w:rsidRPr="00994F93" w:rsidTr="00EF3C1E">
        <w:trPr>
          <w:trHeight w:val="255"/>
        </w:trPr>
        <w:tc>
          <w:tcPr>
            <w:tcW w:w="4551" w:type="dxa"/>
            <w:vMerge w:val="restart"/>
            <w:tcBorders>
              <w:top w:val="single" w:sz="4" w:space="0" w:color="auto"/>
              <w:left w:val="single" w:sz="4" w:space="0" w:color="auto"/>
              <w:bottom w:val="single" w:sz="4" w:space="0" w:color="auto"/>
              <w:right w:val="single" w:sz="4" w:space="0" w:color="auto"/>
            </w:tcBorders>
            <w:noWrap/>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 </w:t>
            </w:r>
          </w:p>
        </w:tc>
        <w:tc>
          <w:tcPr>
            <w:tcW w:w="960" w:type="dxa"/>
            <w:vMerge w:val="restart"/>
            <w:tcBorders>
              <w:top w:val="single" w:sz="4" w:space="0" w:color="000000"/>
              <w:left w:val="nil"/>
              <w:bottom w:val="single" w:sz="4" w:space="0" w:color="000000"/>
              <w:right w:val="single" w:sz="4" w:space="0" w:color="000000"/>
            </w:tcBorders>
            <w:noWrap/>
          </w:tcPr>
          <w:p w:rsidR="00994F93" w:rsidRPr="00994F93" w:rsidRDefault="00994F93" w:rsidP="00EF3C1E">
            <w:pPr>
              <w:jc w:val="center"/>
              <w:rPr>
                <w:rFonts w:ascii="Times New Roman" w:hAnsi="Times New Roman" w:cs="Times New Roman"/>
                <w:bCs/>
                <w:sz w:val="22"/>
                <w:szCs w:val="22"/>
              </w:rPr>
            </w:pPr>
            <w:r w:rsidRPr="00994F93">
              <w:rPr>
                <w:rFonts w:ascii="Times New Roman" w:hAnsi="Times New Roman" w:cs="Times New Roman"/>
                <w:bCs/>
                <w:sz w:val="22"/>
                <w:szCs w:val="22"/>
              </w:rPr>
              <w:t>Всего</w:t>
            </w:r>
          </w:p>
        </w:tc>
        <w:tc>
          <w:tcPr>
            <w:tcW w:w="3841" w:type="dxa"/>
            <w:gridSpan w:val="4"/>
            <w:tcBorders>
              <w:top w:val="single" w:sz="4" w:space="0" w:color="000000"/>
              <w:left w:val="nil"/>
              <w:bottom w:val="single" w:sz="4" w:space="0" w:color="000000"/>
              <w:right w:val="single" w:sz="4" w:space="0" w:color="000000"/>
            </w:tcBorders>
            <w:noWrap/>
          </w:tcPr>
          <w:p w:rsidR="00994F93" w:rsidRPr="00994F93" w:rsidRDefault="00994F93" w:rsidP="00EF3C1E">
            <w:pPr>
              <w:jc w:val="center"/>
              <w:rPr>
                <w:rFonts w:ascii="Times New Roman" w:hAnsi="Times New Roman" w:cs="Times New Roman"/>
                <w:bCs/>
                <w:sz w:val="22"/>
                <w:szCs w:val="22"/>
              </w:rPr>
            </w:pPr>
            <w:r w:rsidRPr="00994F93">
              <w:rPr>
                <w:rFonts w:ascii="Times New Roman" w:hAnsi="Times New Roman" w:cs="Times New Roman"/>
                <w:bCs/>
                <w:sz w:val="22"/>
                <w:szCs w:val="22"/>
              </w:rPr>
              <w:t>в том числе инвалидов</w:t>
            </w:r>
          </w:p>
        </w:tc>
        <w:tc>
          <w:tcPr>
            <w:tcW w:w="960" w:type="dxa"/>
            <w:vMerge w:val="restart"/>
            <w:tcBorders>
              <w:top w:val="single" w:sz="4" w:space="0" w:color="000000"/>
              <w:left w:val="single" w:sz="4" w:space="0" w:color="000000"/>
              <w:bottom w:val="single" w:sz="4" w:space="0" w:color="000000"/>
              <w:right w:val="single" w:sz="4" w:space="0" w:color="000000"/>
            </w:tcBorders>
            <w:noWrap/>
          </w:tcPr>
          <w:p w:rsidR="00994F93" w:rsidRPr="00994F93" w:rsidRDefault="00994F93" w:rsidP="00EF3C1E">
            <w:pPr>
              <w:jc w:val="center"/>
              <w:rPr>
                <w:rFonts w:ascii="Times New Roman" w:hAnsi="Times New Roman" w:cs="Times New Roman"/>
                <w:bCs/>
                <w:sz w:val="22"/>
                <w:szCs w:val="22"/>
              </w:rPr>
            </w:pPr>
            <w:r w:rsidRPr="00994F93">
              <w:rPr>
                <w:rFonts w:ascii="Times New Roman" w:hAnsi="Times New Roman" w:cs="Times New Roman"/>
                <w:bCs/>
                <w:sz w:val="22"/>
                <w:szCs w:val="22"/>
              </w:rPr>
              <w:t>без инв.</w:t>
            </w:r>
          </w:p>
        </w:tc>
      </w:tr>
      <w:tr w:rsidR="00994F93" w:rsidRPr="00994F93" w:rsidTr="00EF3C1E">
        <w:trPr>
          <w:trHeight w:val="255"/>
        </w:trPr>
        <w:tc>
          <w:tcPr>
            <w:tcW w:w="4551" w:type="dxa"/>
            <w:vMerge/>
            <w:tcBorders>
              <w:top w:val="single" w:sz="4" w:space="0" w:color="auto"/>
              <w:left w:val="single" w:sz="4" w:space="0" w:color="auto"/>
              <w:bottom w:val="single" w:sz="4" w:space="0" w:color="auto"/>
              <w:right w:val="single" w:sz="4" w:space="0" w:color="auto"/>
            </w:tcBorders>
            <w:vAlign w:val="center"/>
          </w:tcPr>
          <w:p w:rsidR="00994F93" w:rsidRPr="00994F93" w:rsidRDefault="00994F93" w:rsidP="00EF3C1E">
            <w:pPr>
              <w:rPr>
                <w:rFonts w:ascii="Times New Roman" w:hAnsi="Times New Roman" w:cs="Times New Roman"/>
                <w:sz w:val="22"/>
                <w:szCs w:val="22"/>
              </w:rPr>
            </w:pPr>
          </w:p>
        </w:tc>
        <w:tc>
          <w:tcPr>
            <w:tcW w:w="960" w:type="dxa"/>
            <w:vMerge/>
            <w:tcBorders>
              <w:top w:val="single" w:sz="4" w:space="0" w:color="000000"/>
              <w:left w:val="nil"/>
              <w:bottom w:val="single" w:sz="4" w:space="0" w:color="000000"/>
              <w:right w:val="single" w:sz="4" w:space="0" w:color="000000"/>
            </w:tcBorders>
            <w:vAlign w:val="center"/>
          </w:tcPr>
          <w:p w:rsidR="00994F93" w:rsidRPr="00994F93" w:rsidRDefault="00994F93" w:rsidP="00EF3C1E">
            <w:pPr>
              <w:rPr>
                <w:rFonts w:ascii="Times New Roman" w:hAnsi="Times New Roman" w:cs="Times New Roman"/>
                <w:b/>
                <w:bCs/>
                <w:sz w:val="22"/>
                <w:szCs w:val="22"/>
              </w:rPr>
            </w:pPr>
          </w:p>
        </w:tc>
        <w:tc>
          <w:tcPr>
            <w:tcW w:w="1171" w:type="dxa"/>
            <w:tcBorders>
              <w:top w:val="nil"/>
              <w:left w:val="nil"/>
              <w:bottom w:val="single" w:sz="4" w:space="0" w:color="000000"/>
              <w:right w:val="single" w:sz="4" w:space="0" w:color="000000"/>
            </w:tcBorders>
            <w:noWrap/>
          </w:tcPr>
          <w:p w:rsidR="00994F93" w:rsidRPr="00994F93" w:rsidRDefault="00994F93" w:rsidP="00EF3C1E">
            <w:pPr>
              <w:jc w:val="center"/>
              <w:rPr>
                <w:rFonts w:ascii="Times New Roman" w:hAnsi="Times New Roman" w:cs="Times New Roman"/>
                <w:bCs/>
                <w:sz w:val="22"/>
                <w:szCs w:val="22"/>
              </w:rPr>
            </w:pPr>
            <w:r w:rsidRPr="00994F93">
              <w:rPr>
                <w:rFonts w:ascii="Times New Roman" w:hAnsi="Times New Roman" w:cs="Times New Roman"/>
                <w:bCs/>
                <w:sz w:val="22"/>
                <w:szCs w:val="22"/>
              </w:rPr>
              <w:t>Всего</w:t>
            </w:r>
          </w:p>
        </w:tc>
        <w:tc>
          <w:tcPr>
            <w:tcW w:w="890" w:type="dxa"/>
            <w:tcBorders>
              <w:top w:val="nil"/>
              <w:left w:val="nil"/>
              <w:bottom w:val="single" w:sz="4" w:space="0" w:color="000000"/>
              <w:right w:val="single" w:sz="4" w:space="0" w:color="000000"/>
            </w:tcBorders>
            <w:noWrap/>
          </w:tcPr>
          <w:p w:rsidR="00994F93" w:rsidRPr="00994F93" w:rsidRDefault="00994F93" w:rsidP="00EF3C1E">
            <w:pPr>
              <w:jc w:val="center"/>
              <w:rPr>
                <w:rFonts w:ascii="Times New Roman" w:hAnsi="Times New Roman" w:cs="Times New Roman"/>
                <w:bCs/>
                <w:sz w:val="22"/>
                <w:szCs w:val="22"/>
              </w:rPr>
            </w:pPr>
            <w:r w:rsidRPr="00994F93">
              <w:rPr>
                <w:rFonts w:ascii="Times New Roman" w:hAnsi="Times New Roman" w:cs="Times New Roman"/>
                <w:bCs/>
                <w:sz w:val="22"/>
                <w:szCs w:val="22"/>
              </w:rPr>
              <w:t>1 гр.</w:t>
            </w:r>
          </w:p>
        </w:tc>
        <w:tc>
          <w:tcPr>
            <w:tcW w:w="890" w:type="dxa"/>
            <w:tcBorders>
              <w:top w:val="nil"/>
              <w:left w:val="nil"/>
              <w:bottom w:val="single" w:sz="4" w:space="0" w:color="000000"/>
              <w:right w:val="single" w:sz="4" w:space="0" w:color="000000"/>
            </w:tcBorders>
            <w:noWrap/>
          </w:tcPr>
          <w:p w:rsidR="00994F93" w:rsidRPr="00994F93" w:rsidRDefault="00994F93" w:rsidP="00EF3C1E">
            <w:pPr>
              <w:jc w:val="center"/>
              <w:rPr>
                <w:rFonts w:ascii="Times New Roman" w:hAnsi="Times New Roman" w:cs="Times New Roman"/>
                <w:bCs/>
                <w:sz w:val="22"/>
                <w:szCs w:val="22"/>
              </w:rPr>
            </w:pPr>
            <w:r w:rsidRPr="00994F93">
              <w:rPr>
                <w:rFonts w:ascii="Times New Roman" w:hAnsi="Times New Roman" w:cs="Times New Roman"/>
                <w:bCs/>
                <w:sz w:val="22"/>
                <w:szCs w:val="22"/>
              </w:rPr>
              <w:t>2 гр.</w:t>
            </w:r>
          </w:p>
        </w:tc>
        <w:tc>
          <w:tcPr>
            <w:tcW w:w="890" w:type="dxa"/>
            <w:tcBorders>
              <w:top w:val="nil"/>
              <w:left w:val="nil"/>
              <w:bottom w:val="single" w:sz="4" w:space="0" w:color="000000"/>
              <w:right w:val="single" w:sz="4" w:space="0" w:color="000000"/>
            </w:tcBorders>
            <w:noWrap/>
          </w:tcPr>
          <w:p w:rsidR="00994F93" w:rsidRPr="00994F93" w:rsidRDefault="00994F93" w:rsidP="00EF3C1E">
            <w:pPr>
              <w:jc w:val="center"/>
              <w:rPr>
                <w:rFonts w:ascii="Times New Roman" w:hAnsi="Times New Roman" w:cs="Times New Roman"/>
                <w:bCs/>
                <w:sz w:val="22"/>
                <w:szCs w:val="22"/>
              </w:rPr>
            </w:pPr>
            <w:r w:rsidRPr="00994F93">
              <w:rPr>
                <w:rFonts w:ascii="Times New Roman" w:hAnsi="Times New Roman" w:cs="Times New Roman"/>
                <w:bCs/>
                <w:sz w:val="22"/>
                <w:szCs w:val="22"/>
              </w:rPr>
              <w:t>3 гр.</w:t>
            </w:r>
          </w:p>
        </w:tc>
        <w:tc>
          <w:tcPr>
            <w:tcW w:w="960" w:type="dxa"/>
            <w:vMerge/>
            <w:tcBorders>
              <w:top w:val="single" w:sz="4" w:space="0" w:color="000000"/>
              <w:left w:val="single" w:sz="4" w:space="0" w:color="000000"/>
              <w:bottom w:val="single" w:sz="4" w:space="0" w:color="000000"/>
              <w:right w:val="single" w:sz="4" w:space="0" w:color="000000"/>
            </w:tcBorders>
            <w:vAlign w:val="center"/>
          </w:tcPr>
          <w:p w:rsidR="00994F93" w:rsidRPr="00994F93" w:rsidRDefault="00994F93" w:rsidP="00EF3C1E">
            <w:pPr>
              <w:rPr>
                <w:rFonts w:ascii="Times New Roman" w:hAnsi="Times New Roman" w:cs="Times New Roman"/>
                <w:b/>
                <w:bCs/>
                <w:sz w:val="22"/>
                <w:szCs w:val="22"/>
              </w:rPr>
            </w:pPr>
          </w:p>
        </w:tc>
      </w:tr>
      <w:tr w:rsidR="00994F93" w:rsidRPr="00994F93" w:rsidTr="00EF3C1E">
        <w:trPr>
          <w:trHeight w:val="285"/>
        </w:trPr>
        <w:tc>
          <w:tcPr>
            <w:tcW w:w="4551" w:type="dxa"/>
            <w:tcBorders>
              <w:top w:val="nil"/>
              <w:left w:val="single" w:sz="4" w:space="0" w:color="000000"/>
              <w:bottom w:val="single" w:sz="4" w:space="0" w:color="000000"/>
              <w:right w:val="single" w:sz="4" w:space="0" w:color="000000"/>
            </w:tcBorders>
            <w:noWrap/>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lastRenderedPageBreak/>
              <w:t xml:space="preserve">Всего инвалидов </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1287</w:t>
            </w:r>
          </w:p>
        </w:tc>
        <w:tc>
          <w:tcPr>
            <w:tcW w:w="1171"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1258</w:t>
            </w:r>
          </w:p>
        </w:tc>
        <w:tc>
          <w:tcPr>
            <w:tcW w:w="89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140</w:t>
            </w:r>
          </w:p>
        </w:tc>
        <w:tc>
          <w:tcPr>
            <w:tcW w:w="89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595</w:t>
            </w:r>
          </w:p>
        </w:tc>
        <w:tc>
          <w:tcPr>
            <w:tcW w:w="89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523</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29</w:t>
            </w:r>
          </w:p>
        </w:tc>
      </w:tr>
      <w:tr w:rsidR="00994F93" w:rsidRPr="00994F93" w:rsidTr="00EF3C1E">
        <w:trPr>
          <w:trHeight w:val="285"/>
        </w:trPr>
        <w:tc>
          <w:tcPr>
            <w:tcW w:w="4551" w:type="dxa"/>
            <w:tcBorders>
              <w:top w:val="nil"/>
              <w:left w:val="single" w:sz="4" w:space="0" w:color="000000"/>
              <w:bottom w:val="single" w:sz="4" w:space="0" w:color="000000"/>
              <w:right w:val="single" w:sz="4" w:space="0" w:color="000000"/>
            </w:tcBorders>
            <w:noWrap/>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 в </w:t>
            </w:r>
            <w:proofErr w:type="spellStart"/>
            <w:r w:rsidRPr="00994F93">
              <w:rPr>
                <w:rFonts w:ascii="Times New Roman" w:hAnsi="Times New Roman" w:cs="Times New Roman"/>
                <w:sz w:val="22"/>
                <w:szCs w:val="22"/>
              </w:rPr>
              <w:t>т.ч</w:t>
            </w:r>
            <w:proofErr w:type="spellEnd"/>
            <w:r w:rsidRPr="00994F93">
              <w:rPr>
                <w:rFonts w:ascii="Times New Roman" w:hAnsi="Times New Roman" w:cs="Times New Roman"/>
                <w:sz w:val="22"/>
                <w:szCs w:val="22"/>
              </w:rPr>
              <w:t>. инвалидов от труд</w:t>
            </w:r>
            <w:proofErr w:type="gramStart"/>
            <w:r w:rsidRPr="00994F93">
              <w:rPr>
                <w:rFonts w:ascii="Times New Roman" w:hAnsi="Times New Roman" w:cs="Times New Roman"/>
                <w:sz w:val="22"/>
                <w:szCs w:val="22"/>
              </w:rPr>
              <w:t>.</w:t>
            </w:r>
            <w:proofErr w:type="gramEnd"/>
            <w:r w:rsidRPr="00994F93">
              <w:rPr>
                <w:rFonts w:ascii="Times New Roman" w:hAnsi="Times New Roman" w:cs="Times New Roman"/>
                <w:sz w:val="22"/>
                <w:szCs w:val="22"/>
              </w:rPr>
              <w:t xml:space="preserve"> </w:t>
            </w:r>
            <w:proofErr w:type="gramStart"/>
            <w:r w:rsidRPr="00994F93">
              <w:rPr>
                <w:rFonts w:ascii="Times New Roman" w:hAnsi="Times New Roman" w:cs="Times New Roman"/>
                <w:sz w:val="22"/>
                <w:szCs w:val="22"/>
              </w:rPr>
              <w:t>у</w:t>
            </w:r>
            <w:proofErr w:type="gramEnd"/>
            <w:r w:rsidRPr="00994F93">
              <w:rPr>
                <w:rFonts w:ascii="Times New Roman" w:hAnsi="Times New Roman" w:cs="Times New Roman"/>
                <w:sz w:val="22"/>
                <w:szCs w:val="22"/>
              </w:rPr>
              <w:t>вечья и проф. заболевания</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33</w:t>
            </w:r>
          </w:p>
        </w:tc>
        <w:tc>
          <w:tcPr>
            <w:tcW w:w="1171"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33</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1</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5</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27</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r>
      <w:tr w:rsidR="00994F93" w:rsidRPr="00994F93" w:rsidTr="00EF3C1E">
        <w:trPr>
          <w:trHeight w:val="285"/>
        </w:trPr>
        <w:tc>
          <w:tcPr>
            <w:tcW w:w="4551" w:type="dxa"/>
            <w:tcBorders>
              <w:top w:val="nil"/>
              <w:left w:val="single" w:sz="4" w:space="0" w:color="000000"/>
              <w:bottom w:val="single" w:sz="4" w:space="0" w:color="000000"/>
              <w:right w:val="single" w:sz="4" w:space="0" w:color="000000"/>
            </w:tcBorders>
            <w:noWrap/>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          инвалидов с детства (старше 18 лет)</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159</w:t>
            </w:r>
          </w:p>
        </w:tc>
        <w:tc>
          <w:tcPr>
            <w:tcW w:w="1171"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159</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32</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71</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56</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r>
      <w:tr w:rsidR="00994F93" w:rsidRPr="00994F93" w:rsidTr="00EF3C1E">
        <w:trPr>
          <w:trHeight w:val="285"/>
        </w:trPr>
        <w:tc>
          <w:tcPr>
            <w:tcW w:w="4551" w:type="dxa"/>
            <w:tcBorders>
              <w:top w:val="nil"/>
              <w:left w:val="single" w:sz="4" w:space="0" w:color="000000"/>
              <w:bottom w:val="single" w:sz="4" w:space="0" w:color="000000"/>
              <w:right w:val="single" w:sz="4" w:space="0" w:color="000000"/>
            </w:tcBorders>
            <w:noWrap/>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          детей-инвалидов</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29</w:t>
            </w:r>
          </w:p>
        </w:tc>
        <w:tc>
          <w:tcPr>
            <w:tcW w:w="1171"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p>
        </w:tc>
        <w:tc>
          <w:tcPr>
            <w:tcW w:w="89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89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89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29</w:t>
            </w:r>
          </w:p>
        </w:tc>
      </w:tr>
      <w:tr w:rsidR="00994F93" w:rsidRPr="00994F93" w:rsidTr="00EF3C1E">
        <w:trPr>
          <w:trHeight w:val="285"/>
        </w:trPr>
        <w:tc>
          <w:tcPr>
            <w:tcW w:w="4551" w:type="dxa"/>
            <w:tcBorders>
              <w:top w:val="nil"/>
              <w:left w:val="single" w:sz="4" w:space="0" w:color="000000"/>
              <w:bottom w:val="single" w:sz="4" w:space="0" w:color="000000"/>
              <w:right w:val="single" w:sz="4" w:space="0" w:color="000000"/>
            </w:tcBorders>
            <w:noWrap/>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          инвалидов  общего заболевания</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1066</w:t>
            </w:r>
          </w:p>
        </w:tc>
        <w:tc>
          <w:tcPr>
            <w:tcW w:w="1171"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1066</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107</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519</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440</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r>
      <w:tr w:rsidR="00994F93" w:rsidRPr="00994F93" w:rsidTr="00EF3C1E">
        <w:trPr>
          <w:trHeight w:val="285"/>
        </w:trPr>
        <w:tc>
          <w:tcPr>
            <w:tcW w:w="4551" w:type="dxa"/>
            <w:tcBorders>
              <w:top w:val="nil"/>
              <w:left w:val="single" w:sz="4" w:space="0" w:color="000000"/>
              <w:bottom w:val="single" w:sz="4" w:space="0" w:color="000000"/>
              <w:right w:val="single" w:sz="4" w:space="0" w:color="000000"/>
            </w:tcBorders>
            <w:noWrap/>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        из них инвалидов  при прохождении военной службы</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w:t>
            </w:r>
          </w:p>
        </w:tc>
        <w:tc>
          <w:tcPr>
            <w:tcW w:w="1171"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11</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9</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r>
      <w:tr w:rsidR="00994F93" w:rsidRPr="00994F93" w:rsidTr="00EF3C1E">
        <w:trPr>
          <w:trHeight w:val="285"/>
        </w:trPr>
        <w:tc>
          <w:tcPr>
            <w:tcW w:w="4551" w:type="dxa"/>
            <w:tcBorders>
              <w:top w:val="nil"/>
              <w:left w:val="single" w:sz="4" w:space="0" w:color="000000"/>
              <w:bottom w:val="single" w:sz="4" w:space="0" w:color="000000"/>
              <w:right w:val="single" w:sz="4" w:space="0" w:color="000000"/>
            </w:tcBorders>
            <w:noWrap/>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         инвалиды по слуху</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7</w:t>
            </w:r>
          </w:p>
        </w:tc>
        <w:tc>
          <w:tcPr>
            <w:tcW w:w="1171"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6 </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4</w:t>
            </w:r>
          </w:p>
        </w:tc>
        <w:tc>
          <w:tcPr>
            <w:tcW w:w="96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1</w:t>
            </w:r>
          </w:p>
        </w:tc>
      </w:tr>
      <w:tr w:rsidR="00994F93" w:rsidRPr="00994F93" w:rsidTr="00EF3C1E">
        <w:trPr>
          <w:trHeight w:val="285"/>
        </w:trPr>
        <w:tc>
          <w:tcPr>
            <w:tcW w:w="4551" w:type="dxa"/>
            <w:tcBorders>
              <w:top w:val="nil"/>
              <w:left w:val="single" w:sz="4" w:space="0" w:color="000000"/>
              <w:bottom w:val="single" w:sz="4" w:space="0" w:color="000000"/>
              <w:right w:val="single" w:sz="4" w:space="0" w:color="000000"/>
            </w:tcBorders>
            <w:noWrap/>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         инвалиды по зрению</w:t>
            </w:r>
          </w:p>
        </w:tc>
        <w:tc>
          <w:tcPr>
            <w:tcW w:w="960"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highlight w:val="yellow"/>
              </w:rPr>
            </w:pPr>
            <w:r w:rsidRPr="00994F93">
              <w:rPr>
                <w:rFonts w:ascii="Times New Roman" w:hAnsi="Times New Roman" w:cs="Times New Roman"/>
                <w:color w:val="000000"/>
                <w:sz w:val="22"/>
                <w:szCs w:val="22"/>
              </w:rPr>
              <w:t>89</w:t>
            </w:r>
          </w:p>
        </w:tc>
        <w:tc>
          <w:tcPr>
            <w:tcW w:w="1171" w:type="dxa"/>
            <w:tcBorders>
              <w:top w:val="nil"/>
              <w:left w:val="nil"/>
              <w:bottom w:val="single" w:sz="4" w:space="0" w:color="000000"/>
              <w:right w:val="single" w:sz="4" w:space="0" w:color="000000"/>
            </w:tcBorders>
            <w:shd w:val="clear" w:color="000000"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87 </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25</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34</w:t>
            </w:r>
          </w:p>
        </w:tc>
        <w:tc>
          <w:tcPr>
            <w:tcW w:w="89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28</w:t>
            </w:r>
          </w:p>
        </w:tc>
        <w:tc>
          <w:tcPr>
            <w:tcW w:w="960" w:type="dxa"/>
            <w:tcBorders>
              <w:top w:val="nil"/>
              <w:left w:val="nil"/>
              <w:bottom w:val="single" w:sz="4" w:space="0" w:color="000000"/>
              <w:right w:val="single" w:sz="4" w:space="0" w:color="000000"/>
            </w:tcBorders>
            <w:shd w:val="clear" w:color="CCFFFF" w:fill="FFFFFF"/>
            <w:noWrap/>
          </w:tcPr>
          <w:p w:rsidR="00994F93" w:rsidRPr="00994F93" w:rsidRDefault="00994F93" w:rsidP="00EF3C1E">
            <w:pPr>
              <w:jc w:val="center"/>
              <w:rPr>
                <w:rFonts w:ascii="Times New Roman" w:hAnsi="Times New Roman" w:cs="Times New Roman"/>
                <w:color w:val="000000"/>
                <w:sz w:val="22"/>
                <w:szCs w:val="22"/>
                <w:highlight w:val="yellow"/>
              </w:rPr>
            </w:pPr>
            <w:r w:rsidRPr="00994F93">
              <w:rPr>
                <w:rFonts w:ascii="Times New Roman" w:hAnsi="Times New Roman" w:cs="Times New Roman"/>
                <w:color w:val="000000"/>
                <w:sz w:val="22"/>
                <w:szCs w:val="22"/>
              </w:rPr>
              <w:t>2 </w:t>
            </w:r>
          </w:p>
        </w:tc>
      </w:tr>
    </w:tbl>
    <w:p w:rsidR="00994F93" w:rsidRPr="00994F93" w:rsidRDefault="00994F93" w:rsidP="00994F93">
      <w:pPr>
        <w:pStyle w:val="ConsPlusNormal"/>
        <w:widowControl/>
        <w:ind w:firstLine="540"/>
        <w:jc w:val="both"/>
        <w:rPr>
          <w:rFonts w:ascii="Times New Roman" w:hAnsi="Times New Roman" w:cs="Times New Roman"/>
          <w:sz w:val="22"/>
          <w:szCs w:val="22"/>
        </w:rPr>
      </w:pP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Все эти люди нуждаются в создании условий, обеспечивающих беспрепятственный доступ к объектам социальной инфраструктуры.</w:t>
      </w:r>
    </w:p>
    <w:p w:rsidR="00994F93" w:rsidRPr="00994F93" w:rsidRDefault="00994F93" w:rsidP="00994F93">
      <w:pPr>
        <w:ind w:firstLine="709"/>
        <w:jc w:val="both"/>
        <w:rPr>
          <w:rFonts w:ascii="Times New Roman" w:hAnsi="Times New Roman" w:cs="Times New Roman"/>
          <w:sz w:val="22"/>
          <w:szCs w:val="22"/>
        </w:rPr>
      </w:pPr>
      <w:r w:rsidRPr="00994F93">
        <w:rPr>
          <w:rFonts w:ascii="Times New Roman" w:hAnsi="Times New Roman" w:cs="Times New Roman"/>
          <w:sz w:val="22"/>
          <w:szCs w:val="22"/>
        </w:rPr>
        <w:t>Сложившаяся на сегодня инфраструктура в нашем районе не приспособлена для жизнедеятельности инвалидов и других маломобильных групп населения,</w:t>
      </w:r>
      <w:r w:rsidRPr="00994F93">
        <w:rPr>
          <w:rFonts w:ascii="Times New Roman" w:hAnsi="Times New Roman" w:cs="Times New Roman"/>
          <w:sz w:val="22"/>
          <w:szCs w:val="22"/>
        </w:rPr>
        <w:br/>
        <w:t xml:space="preserve">к которым относятся и люди с временным нарушением здоровья, родители с детьми в колясках, беременные женщины, пожилые люди. </w:t>
      </w:r>
    </w:p>
    <w:p w:rsidR="00994F93" w:rsidRPr="00994F93" w:rsidRDefault="00994F93" w:rsidP="00994F93">
      <w:pPr>
        <w:ind w:firstLine="709"/>
        <w:jc w:val="both"/>
        <w:rPr>
          <w:rFonts w:ascii="Times New Roman" w:hAnsi="Times New Roman" w:cs="Times New Roman"/>
          <w:sz w:val="22"/>
          <w:szCs w:val="22"/>
        </w:rPr>
      </w:pPr>
      <w:r w:rsidRPr="00994F93">
        <w:rPr>
          <w:rFonts w:ascii="Times New Roman" w:hAnsi="Times New Roman" w:cs="Times New Roman"/>
          <w:sz w:val="22"/>
          <w:szCs w:val="22"/>
        </w:rPr>
        <w:t xml:space="preserve">В настоящее время строительство современных объектов, в основном, выполняется с соблюдением норм доступности. Однако данная проблема актуальна в старом фонде – жилые дома, учреждения здравоохранения, учебные заведения,  учреждения культуры. </w:t>
      </w:r>
    </w:p>
    <w:p w:rsidR="00994F93" w:rsidRPr="00994F93" w:rsidRDefault="00994F93" w:rsidP="00994F93">
      <w:pPr>
        <w:ind w:firstLine="709"/>
        <w:jc w:val="both"/>
        <w:rPr>
          <w:rFonts w:ascii="Times New Roman" w:hAnsi="Times New Roman" w:cs="Times New Roman"/>
          <w:sz w:val="22"/>
          <w:szCs w:val="22"/>
        </w:rPr>
      </w:pPr>
      <w:r w:rsidRPr="00994F93">
        <w:rPr>
          <w:rFonts w:ascii="Times New Roman" w:hAnsi="Times New Roman" w:cs="Times New Roman"/>
          <w:sz w:val="22"/>
          <w:szCs w:val="22"/>
        </w:rPr>
        <w:t>Работа в этом направлении долгое время не осуществлялась, и поэтому создание доступности этих объектов требует поэтапного решения, комплексного подхода и значительных финансовых вложений.</w:t>
      </w:r>
    </w:p>
    <w:p w:rsidR="00994F93" w:rsidRPr="00994F93" w:rsidRDefault="00994F93" w:rsidP="00994F93">
      <w:pPr>
        <w:ind w:firstLine="709"/>
        <w:jc w:val="both"/>
        <w:rPr>
          <w:rFonts w:ascii="Times New Roman" w:hAnsi="Times New Roman" w:cs="Times New Roman"/>
          <w:sz w:val="22"/>
          <w:szCs w:val="22"/>
        </w:rPr>
      </w:pPr>
      <w:proofErr w:type="gramStart"/>
      <w:r w:rsidRPr="00994F93">
        <w:rPr>
          <w:rFonts w:ascii="Times New Roman" w:hAnsi="Times New Roman" w:cs="Times New Roman"/>
          <w:sz w:val="22"/>
          <w:szCs w:val="22"/>
        </w:rPr>
        <w:t>С целью совершенствования работы в данном направлении разработана муниципальная программа по реализации комплекса мер по созданию на территории</w:t>
      </w:r>
      <w:proofErr w:type="gramEnd"/>
      <w:r w:rsidRPr="00994F93">
        <w:rPr>
          <w:rFonts w:ascii="Times New Roman" w:hAnsi="Times New Roman" w:cs="Times New Roman"/>
          <w:sz w:val="22"/>
          <w:szCs w:val="22"/>
        </w:rPr>
        <w:t xml:space="preserve"> Темниковского муниципального  района </w:t>
      </w:r>
      <w:proofErr w:type="spellStart"/>
      <w:r w:rsidRPr="00994F93">
        <w:rPr>
          <w:rFonts w:ascii="Times New Roman" w:hAnsi="Times New Roman" w:cs="Times New Roman"/>
          <w:sz w:val="22"/>
          <w:szCs w:val="22"/>
        </w:rPr>
        <w:t>безбарьерной</w:t>
      </w:r>
      <w:proofErr w:type="spellEnd"/>
      <w:r w:rsidRPr="00994F93">
        <w:rPr>
          <w:rFonts w:ascii="Times New Roman" w:hAnsi="Times New Roman" w:cs="Times New Roman"/>
          <w:sz w:val="22"/>
          <w:szCs w:val="22"/>
        </w:rPr>
        <w:t xml:space="preserve"> среды жизнедеятельности для людей с ограниченными возможностями здоровья на 2018-2025 годы. </w:t>
      </w:r>
    </w:p>
    <w:p w:rsidR="00994F93" w:rsidRPr="00994F93" w:rsidRDefault="00994F93" w:rsidP="00994F93">
      <w:pPr>
        <w:ind w:firstLine="709"/>
        <w:jc w:val="both"/>
        <w:rPr>
          <w:rFonts w:ascii="Times New Roman" w:hAnsi="Times New Roman" w:cs="Times New Roman"/>
          <w:color w:val="000000"/>
          <w:sz w:val="22"/>
          <w:szCs w:val="22"/>
        </w:rPr>
      </w:pPr>
      <w:r w:rsidRPr="00994F93">
        <w:rPr>
          <w:rFonts w:ascii="Times New Roman" w:hAnsi="Times New Roman" w:cs="Times New Roman"/>
          <w:sz w:val="22"/>
          <w:szCs w:val="22"/>
        </w:rPr>
        <w:t xml:space="preserve">Программа определяет основные направления улучшения условий жизни лиц с ограниченными возможностями на муниципальном уровне. </w:t>
      </w:r>
      <w:r w:rsidRPr="00994F93">
        <w:rPr>
          <w:rFonts w:ascii="Times New Roman" w:hAnsi="Times New Roman" w:cs="Times New Roman"/>
          <w:color w:val="000000"/>
          <w:sz w:val="22"/>
          <w:szCs w:val="22"/>
        </w:rPr>
        <w:t xml:space="preserve">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 </w:t>
      </w:r>
    </w:p>
    <w:p w:rsidR="00994F93" w:rsidRPr="00994F93" w:rsidRDefault="00994F93" w:rsidP="00994F93">
      <w:pPr>
        <w:ind w:firstLine="709"/>
        <w:jc w:val="both"/>
        <w:rPr>
          <w:rFonts w:ascii="Times New Roman" w:hAnsi="Times New Roman" w:cs="Times New Roman"/>
          <w:sz w:val="22"/>
          <w:szCs w:val="22"/>
        </w:rPr>
      </w:pPr>
      <w:r w:rsidRPr="00994F93">
        <w:rPr>
          <w:rFonts w:ascii="Times New Roman" w:hAnsi="Times New Roman" w:cs="Times New Roman"/>
          <w:sz w:val="22"/>
          <w:szCs w:val="22"/>
        </w:rPr>
        <w:t>Реализация мероприятий, направленных на формирование доступной для инвалидов среды жизнедеятельности на территории Темниковского муниципального района, позволит к 2026 году добиться позитивного изменения ситуации, связанной с доступной средой для инвалидов.</w:t>
      </w:r>
    </w:p>
    <w:p w:rsidR="00994F93" w:rsidRPr="00994F93" w:rsidRDefault="00994F93" w:rsidP="00994F93">
      <w:pPr>
        <w:ind w:firstLine="709"/>
        <w:jc w:val="both"/>
        <w:rPr>
          <w:rFonts w:ascii="Times New Roman" w:hAnsi="Times New Roman" w:cs="Times New Roman"/>
          <w:sz w:val="22"/>
          <w:szCs w:val="22"/>
        </w:rPr>
      </w:pPr>
    </w:p>
    <w:p w:rsidR="00994F93" w:rsidRPr="00994F93" w:rsidRDefault="00994F93" w:rsidP="00994F93">
      <w:pPr>
        <w:ind w:firstLine="567"/>
        <w:jc w:val="center"/>
        <w:rPr>
          <w:rFonts w:ascii="Times New Roman" w:hAnsi="Times New Roman" w:cs="Times New Roman"/>
          <w:b/>
          <w:sz w:val="22"/>
          <w:szCs w:val="22"/>
        </w:rPr>
      </w:pPr>
      <w:r w:rsidRPr="00994F93">
        <w:rPr>
          <w:rFonts w:ascii="Times New Roman" w:hAnsi="Times New Roman" w:cs="Times New Roman"/>
          <w:b/>
          <w:sz w:val="22"/>
          <w:szCs w:val="22"/>
        </w:rPr>
        <w:t xml:space="preserve">Раздел 2. Основные цели и задачи программы </w:t>
      </w:r>
    </w:p>
    <w:p w:rsidR="00994F93" w:rsidRPr="00994F93" w:rsidRDefault="00994F93" w:rsidP="00994F93">
      <w:pPr>
        <w:ind w:firstLine="567"/>
        <w:jc w:val="center"/>
        <w:rPr>
          <w:rFonts w:ascii="Times New Roman" w:hAnsi="Times New Roman" w:cs="Times New Roman"/>
          <w:b/>
          <w:sz w:val="22"/>
          <w:szCs w:val="22"/>
        </w:rPr>
      </w:pP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 xml:space="preserve">Цель Программы -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 Республики Мордовия.</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Основные задачи Программы, направленные на реализацию цели Программы:</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 xml:space="preserve">1) проведение мониторинга муниципальных  нормативно-правовых актов на предмет их соответствия федеральному законодательству по  вопросам социальной защиты инвалидов; </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 xml:space="preserve">2)  приведение муниципальных нормативно-правовых актов в соответствие с федеральным законодательством по  вопросам социальной защиты инвалидов; </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 xml:space="preserve">3) повышение уровня доступности муниципальных объектов и услуг в приоритетных сферах жизнедеятельности инвалидов и других маломобильных групп населения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 Республике Мордовия.</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4)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w:t>
      </w:r>
    </w:p>
    <w:p w:rsidR="00994F93" w:rsidRPr="00994F93" w:rsidRDefault="00994F93" w:rsidP="00994F93">
      <w:pPr>
        <w:jc w:val="center"/>
        <w:rPr>
          <w:rFonts w:ascii="Times New Roman" w:hAnsi="Times New Roman" w:cs="Times New Roman"/>
          <w:b/>
          <w:sz w:val="22"/>
          <w:szCs w:val="22"/>
        </w:rPr>
      </w:pP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Раздел 3. Сроки реализации программы</w:t>
      </w:r>
    </w:p>
    <w:p w:rsidR="00994F93" w:rsidRPr="00994F93" w:rsidRDefault="00994F93" w:rsidP="00994F93">
      <w:pPr>
        <w:ind w:firstLine="567"/>
        <w:jc w:val="both"/>
        <w:rPr>
          <w:rFonts w:ascii="Times New Roman" w:hAnsi="Times New Roman" w:cs="Times New Roman"/>
          <w:color w:val="4C4C4C"/>
          <w:sz w:val="22"/>
          <w:szCs w:val="22"/>
        </w:rPr>
      </w:pP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Программа разработана на 2024 - 2030 годы.</w:t>
      </w:r>
    </w:p>
    <w:p w:rsidR="00994F93" w:rsidRPr="00994F93" w:rsidRDefault="00994F93" w:rsidP="00994F93">
      <w:pPr>
        <w:ind w:firstLine="709"/>
        <w:jc w:val="both"/>
        <w:rPr>
          <w:rFonts w:ascii="Times New Roman" w:hAnsi="Times New Roman" w:cs="Times New Roman"/>
          <w:sz w:val="22"/>
          <w:szCs w:val="22"/>
        </w:rPr>
      </w:pP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Раздел 4. Перечень программных мероприятий</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lastRenderedPageBreak/>
        <w:br/>
        <w:t xml:space="preserve">       Для дальнейшего решения задач Программы планируется реализовать комплекс взаимосвязанных и скоординированных мероприятий по формированию доступной среды жизнедеятельности для инвалидов и других маломобильных групп населения.</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 xml:space="preserve">С целью повышения уровня доступности приоритетных объектов и услуг в приоритетных сферах жизнедеятельности инвалидов и других маломобильных групп населения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 Республике Мордовия для инвалидов в Программе разработан комплекс мероприятий по формированию доступной среды жизнедеятельности.</w:t>
      </w:r>
    </w:p>
    <w:p w:rsidR="00994F93" w:rsidRPr="00994F93" w:rsidRDefault="00994F93" w:rsidP="00994F93">
      <w:pPr>
        <w:ind w:firstLine="567"/>
        <w:rPr>
          <w:rFonts w:ascii="Times New Roman" w:hAnsi="Times New Roman" w:cs="Times New Roman"/>
          <w:sz w:val="22"/>
          <w:szCs w:val="22"/>
        </w:rPr>
      </w:pPr>
      <w:r w:rsidRPr="00994F93">
        <w:rPr>
          <w:rFonts w:ascii="Times New Roman" w:hAnsi="Times New Roman" w:cs="Times New Roman"/>
          <w:sz w:val="22"/>
          <w:szCs w:val="22"/>
        </w:rPr>
        <w:t>Перечень мероприятий Программы с указанием сроков исполнения, источников финансирования и ответственных исполнителей приведен в приложении 1 к настоящей Программе.</w:t>
      </w:r>
      <w:r w:rsidRPr="00994F93">
        <w:rPr>
          <w:rFonts w:ascii="Times New Roman" w:hAnsi="Times New Roman" w:cs="Times New Roman"/>
          <w:sz w:val="22"/>
          <w:szCs w:val="22"/>
        </w:rPr>
        <w:br/>
      </w:r>
    </w:p>
    <w:p w:rsidR="00994F93" w:rsidRPr="00994F93" w:rsidRDefault="00994F93" w:rsidP="00994F93">
      <w:pPr>
        <w:ind w:firstLine="567"/>
        <w:jc w:val="center"/>
        <w:rPr>
          <w:rFonts w:ascii="Times New Roman" w:hAnsi="Times New Roman" w:cs="Times New Roman"/>
          <w:b/>
          <w:color w:val="4C4C4C"/>
          <w:sz w:val="22"/>
          <w:szCs w:val="22"/>
        </w:rPr>
      </w:pP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Раздел 5. Ресурсное обеспечение программы</w:t>
      </w:r>
    </w:p>
    <w:p w:rsidR="00994F93" w:rsidRPr="00994F93" w:rsidRDefault="00994F93" w:rsidP="00994F93">
      <w:pPr>
        <w:ind w:firstLine="567"/>
        <w:jc w:val="center"/>
        <w:rPr>
          <w:rFonts w:ascii="Times New Roman" w:hAnsi="Times New Roman" w:cs="Times New Roman"/>
          <w:color w:val="4C4C4C"/>
          <w:sz w:val="22"/>
          <w:szCs w:val="22"/>
        </w:rPr>
      </w:pPr>
    </w:p>
    <w:p w:rsidR="00994F93" w:rsidRPr="00994F93" w:rsidRDefault="00994F93" w:rsidP="00994F93">
      <w:pPr>
        <w:spacing w:line="232" w:lineRule="auto"/>
        <w:jc w:val="both"/>
        <w:rPr>
          <w:rFonts w:ascii="Times New Roman" w:hAnsi="Times New Roman" w:cs="Times New Roman"/>
          <w:color w:val="0D0D0D"/>
          <w:sz w:val="22"/>
          <w:szCs w:val="22"/>
        </w:rPr>
      </w:pPr>
      <w:r w:rsidRPr="00994F93">
        <w:rPr>
          <w:rFonts w:ascii="Times New Roman" w:hAnsi="Times New Roman" w:cs="Times New Roman"/>
          <w:sz w:val="22"/>
          <w:szCs w:val="22"/>
        </w:rPr>
        <w:t>Финансирование Программы предусматривается осуществлять за счет средств бюджета Темниковского муниципального района Республики Мордовия.</w:t>
      </w:r>
      <w:r w:rsidRPr="00994F93">
        <w:rPr>
          <w:rFonts w:ascii="Times New Roman" w:hAnsi="Times New Roman" w:cs="Times New Roman"/>
          <w:sz w:val="22"/>
          <w:szCs w:val="22"/>
        </w:rPr>
        <w:br/>
        <w:t xml:space="preserve">        </w:t>
      </w:r>
      <w:r w:rsidRPr="00994F93">
        <w:rPr>
          <w:rFonts w:ascii="Times New Roman" w:hAnsi="Times New Roman" w:cs="Times New Roman"/>
          <w:color w:val="0D0D0D"/>
          <w:sz w:val="22"/>
          <w:szCs w:val="22"/>
        </w:rPr>
        <w:t>Объем средств бюджета, необходимый для финансирования Программы, составляет:</w:t>
      </w:r>
    </w:p>
    <w:p w:rsidR="00994F93" w:rsidRPr="00994F93" w:rsidRDefault="00994F93" w:rsidP="00994F93">
      <w:pPr>
        <w:spacing w:line="232" w:lineRule="auto"/>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всего в 2024 - 2030 годах 48,0 тыс. рублей,</w:t>
      </w:r>
    </w:p>
    <w:p w:rsidR="00994F93" w:rsidRPr="00994F93" w:rsidRDefault="00994F93" w:rsidP="00994F93">
      <w:pPr>
        <w:spacing w:line="232" w:lineRule="auto"/>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в том числе по годам реализации:</w:t>
      </w:r>
    </w:p>
    <w:p w:rsidR="00994F93" w:rsidRPr="00994F93" w:rsidRDefault="00994F93" w:rsidP="00994F93">
      <w:pPr>
        <w:spacing w:line="232" w:lineRule="auto"/>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2024 год - 0,0 тыс. руб.;</w:t>
      </w:r>
    </w:p>
    <w:p w:rsidR="00994F93" w:rsidRPr="00994F93" w:rsidRDefault="00994F93" w:rsidP="00994F93">
      <w:pPr>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2025 год - 8,0 тыс. руб.;</w:t>
      </w:r>
    </w:p>
    <w:p w:rsidR="00994F93" w:rsidRPr="00994F93" w:rsidRDefault="00994F93" w:rsidP="00994F93">
      <w:pPr>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2026 год – 8,0 тыс. руб.;</w:t>
      </w:r>
    </w:p>
    <w:p w:rsidR="00994F93" w:rsidRPr="00994F93" w:rsidRDefault="00994F93" w:rsidP="00994F93">
      <w:pPr>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2027 год- 8,0 тыс. руб.;</w:t>
      </w:r>
    </w:p>
    <w:p w:rsidR="00994F93" w:rsidRPr="00994F93" w:rsidRDefault="00994F93" w:rsidP="00994F93">
      <w:pPr>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2028 год- 8,0 тыс. руб.;</w:t>
      </w:r>
    </w:p>
    <w:p w:rsidR="00994F93" w:rsidRPr="00994F93" w:rsidRDefault="00994F93" w:rsidP="00994F93">
      <w:pPr>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2029 год- 8,0 тыс. руб.;</w:t>
      </w:r>
    </w:p>
    <w:p w:rsidR="00994F93" w:rsidRPr="00994F93" w:rsidRDefault="00994F93" w:rsidP="00994F93">
      <w:pPr>
        <w:jc w:val="both"/>
        <w:rPr>
          <w:rFonts w:ascii="Times New Roman" w:hAnsi="Times New Roman" w:cs="Times New Roman"/>
          <w:color w:val="0D0D0D"/>
          <w:sz w:val="22"/>
          <w:szCs w:val="22"/>
        </w:rPr>
      </w:pPr>
      <w:r w:rsidRPr="00994F93">
        <w:rPr>
          <w:rFonts w:ascii="Times New Roman" w:hAnsi="Times New Roman" w:cs="Times New Roman"/>
          <w:color w:val="0D0D0D"/>
          <w:sz w:val="22"/>
          <w:szCs w:val="22"/>
        </w:rPr>
        <w:t>2030 год- 8,0 тыс. руб.</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eastAsia="Batang" w:hAnsi="Times New Roman" w:cs="Times New Roman"/>
          <w:sz w:val="22"/>
          <w:szCs w:val="22"/>
          <w:lang w:eastAsia="ko-KR"/>
        </w:rPr>
        <w:t xml:space="preserve">Предложения по финансированию Программы за счет средств бюджета района носят прогнозный характер и ежегодно подлежат уточнению в установленном порядке при формировании бюджета на очередной год и плановый период. </w:t>
      </w:r>
      <w:r w:rsidRPr="00994F93">
        <w:rPr>
          <w:rFonts w:ascii="Times New Roman" w:hAnsi="Times New Roman" w:cs="Times New Roman"/>
          <w:kern w:val="1"/>
          <w:sz w:val="22"/>
          <w:szCs w:val="22"/>
        </w:rPr>
        <w:t xml:space="preserve"> </w:t>
      </w:r>
    </w:p>
    <w:p w:rsidR="00994F93" w:rsidRPr="00994F93" w:rsidRDefault="00994F93" w:rsidP="00994F93">
      <w:pPr>
        <w:ind w:firstLine="567"/>
        <w:jc w:val="both"/>
        <w:rPr>
          <w:rFonts w:ascii="Times New Roman" w:hAnsi="Times New Roman" w:cs="Times New Roman"/>
          <w:sz w:val="22"/>
          <w:szCs w:val="22"/>
        </w:rPr>
      </w:pP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Раздел 6. Механизм реализации программы и контроль</w:t>
      </w: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за ходом её выполнения</w:t>
      </w:r>
    </w:p>
    <w:p w:rsidR="00994F93" w:rsidRPr="00994F93" w:rsidRDefault="00994F93" w:rsidP="00994F93">
      <w:pPr>
        <w:ind w:firstLine="567"/>
        <w:jc w:val="both"/>
        <w:rPr>
          <w:rFonts w:ascii="Times New Roman" w:hAnsi="Times New Roman" w:cs="Times New Roman"/>
          <w:color w:val="4C4C4C"/>
          <w:sz w:val="22"/>
          <w:szCs w:val="22"/>
        </w:rPr>
      </w:pPr>
      <w:r w:rsidRPr="00994F93">
        <w:rPr>
          <w:rFonts w:ascii="Times New Roman" w:hAnsi="Times New Roman" w:cs="Times New Roman"/>
          <w:color w:val="4C4C4C"/>
          <w:sz w:val="22"/>
          <w:szCs w:val="22"/>
        </w:rPr>
        <w:t xml:space="preserve">  </w:t>
      </w:r>
    </w:p>
    <w:p w:rsidR="00994F93" w:rsidRPr="00994F93" w:rsidRDefault="00994F93" w:rsidP="00994F93">
      <w:pPr>
        <w:ind w:firstLine="720"/>
        <w:jc w:val="both"/>
        <w:rPr>
          <w:rFonts w:ascii="Times New Roman" w:hAnsi="Times New Roman" w:cs="Times New Roman"/>
          <w:sz w:val="22"/>
          <w:szCs w:val="22"/>
        </w:rPr>
      </w:pPr>
      <w:r w:rsidRPr="00994F93">
        <w:rPr>
          <w:rFonts w:ascii="Times New Roman" w:hAnsi="Times New Roman" w:cs="Times New Roman"/>
          <w:sz w:val="22"/>
          <w:szCs w:val="22"/>
        </w:rPr>
        <w:t>Механизм реализации Программы основывается на взаимодействии и координации усилий органов местного самоуправления, организаций, предприятий, учреждений и общественной организации инвалидов.</w:t>
      </w:r>
    </w:p>
    <w:p w:rsidR="00994F93" w:rsidRPr="00994F93" w:rsidRDefault="00994F93" w:rsidP="00994F93">
      <w:pPr>
        <w:ind w:firstLine="720"/>
        <w:jc w:val="both"/>
        <w:rPr>
          <w:rFonts w:ascii="Times New Roman" w:hAnsi="Times New Roman" w:cs="Times New Roman"/>
          <w:sz w:val="22"/>
          <w:szCs w:val="22"/>
        </w:rPr>
      </w:pPr>
      <w:r w:rsidRPr="00994F93">
        <w:rPr>
          <w:rFonts w:ascii="Times New Roman" w:hAnsi="Times New Roman" w:cs="Times New Roman"/>
          <w:sz w:val="22"/>
          <w:szCs w:val="22"/>
        </w:rPr>
        <w:t>Муниципальный заказчик Программы в соответствии с принимаемыми бюджетом Темниковского муниципального района расходными обязательствами по финансированию Программы в очередном финансовом периоде принимает решение о реализации программных мероприятий путем издания соответствующих правовых актов. Реализация Программы обеспечивается исполнителями на основе муниципального заказа в соответствии с Федеральным законом 05.04.2013 N 44-ФЗ «О контрактной системе в сфере закупок товаров, работ, услуг для обеспечения государственных и муниципальных нужд».</w:t>
      </w:r>
    </w:p>
    <w:p w:rsidR="00994F93" w:rsidRPr="00994F93" w:rsidRDefault="00994F93" w:rsidP="00994F93">
      <w:pPr>
        <w:ind w:firstLine="708"/>
        <w:jc w:val="both"/>
        <w:rPr>
          <w:rFonts w:ascii="Times New Roman" w:hAnsi="Times New Roman" w:cs="Times New Roman"/>
          <w:sz w:val="22"/>
          <w:szCs w:val="22"/>
        </w:rPr>
      </w:pPr>
      <w:proofErr w:type="gramStart"/>
      <w:r w:rsidRPr="00994F93">
        <w:rPr>
          <w:rFonts w:ascii="Times New Roman" w:hAnsi="Times New Roman" w:cs="Times New Roman"/>
          <w:sz w:val="22"/>
          <w:szCs w:val="22"/>
        </w:rPr>
        <w:t>Контроль</w:t>
      </w:r>
      <w:proofErr w:type="gramEnd"/>
      <w:r w:rsidRPr="00994F93">
        <w:rPr>
          <w:rFonts w:ascii="Times New Roman" w:hAnsi="Times New Roman" w:cs="Times New Roman"/>
          <w:sz w:val="22"/>
          <w:szCs w:val="22"/>
        </w:rPr>
        <w:t xml:space="preserve">   за    исполнением   мероприятий   Программы   включая мониторинг и анализ основных показателей достижения результатов Программы, целевое использование финансовой поддержки осуществляет Администрация Темниковского муниципального района.</w:t>
      </w:r>
    </w:p>
    <w:p w:rsidR="00994F93" w:rsidRPr="00994F93" w:rsidRDefault="00994F93" w:rsidP="00994F93">
      <w:pPr>
        <w:ind w:firstLine="708"/>
        <w:jc w:val="both"/>
        <w:rPr>
          <w:rFonts w:ascii="Times New Roman" w:hAnsi="Times New Roman" w:cs="Times New Roman"/>
          <w:sz w:val="22"/>
          <w:szCs w:val="22"/>
        </w:rPr>
      </w:pPr>
      <w:r w:rsidRPr="00994F93">
        <w:rPr>
          <w:rFonts w:ascii="Times New Roman" w:hAnsi="Times New Roman" w:cs="Times New Roman"/>
          <w:sz w:val="22"/>
          <w:szCs w:val="22"/>
        </w:rPr>
        <w:t>Исполнители Программы ежегодно до 1 марта года, следующего за отчетным периодом, представляют отчеты о ходе реализации Программы в администрацию Темниковского муниципального района.</w:t>
      </w:r>
    </w:p>
    <w:p w:rsidR="00994F93" w:rsidRPr="00994F93" w:rsidRDefault="00994F93" w:rsidP="00994F93">
      <w:pPr>
        <w:ind w:firstLine="720"/>
        <w:jc w:val="both"/>
        <w:rPr>
          <w:rFonts w:ascii="Times New Roman" w:hAnsi="Times New Roman" w:cs="Times New Roman"/>
          <w:sz w:val="22"/>
          <w:szCs w:val="22"/>
        </w:rPr>
      </w:pPr>
      <w:r w:rsidRPr="00994F93">
        <w:rPr>
          <w:rFonts w:ascii="Times New Roman" w:hAnsi="Times New Roman" w:cs="Times New Roman"/>
          <w:sz w:val="22"/>
          <w:szCs w:val="22"/>
        </w:rPr>
        <w:t>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Темниковского муниципального района.</w:t>
      </w:r>
    </w:p>
    <w:p w:rsidR="00994F93" w:rsidRPr="00994F93" w:rsidRDefault="00994F93" w:rsidP="00994F93">
      <w:pPr>
        <w:rPr>
          <w:rFonts w:ascii="Times New Roman" w:hAnsi="Times New Roman" w:cs="Times New Roman"/>
          <w:b/>
          <w:sz w:val="22"/>
          <w:szCs w:val="22"/>
        </w:rPr>
      </w:pPr>
    </w:p>
    <w:p w:rsidR="00994F93" w:rsidRPr="00994F93" w:rsidRDefault="00994F93" w:rsidP="00994F93">
      <w:pPr>
        <w:ind w:firstLine="567"/>
        <w:jc w:val="center"/>
        <w:rPr>
          <w:rFonts w:ascii="Times New Roman" w:hAnsi="Times New Roman" w:cs="Times New Roman"/>
          <w:b/>
          <w:color w:val="4C4C4C"/>
          <w:sz w:val="22"/>
          <w:szCs w:val="22"/>
        </w:rPr>
      </w:pP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Раздел 7. Оценка эффективности реализации программы и</w:t>
      </w: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ожидаемые результаты</w:t>
      </w:r>
    </w:p>
    <w:p w:rsidR="00994F93" w:rsidRPr="00994F93" w:rsidRDefault="00994F93" w:rsidP="00994F93">
      <w:pPr>
        <w:ind w:firstLine="567"/>
        <w:jc w:val="both"/>
        <w:rPr>
          <w:rFonts w:ascii="Times New Roman" w:hAnsi="Times New Roman" w:cs="Times New Roman"/>
          <w:sz w:val="22"/>
          <w:szCs w:val="22"/>
        </w:rPr>
      </w:pP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 xml:space="preserve">Реализация мероприятий Программы нормативного правового, методического, организационного </w:t>
      </w:r>
      <w:r w:rsidRPr="00994F93">
        <w:rPr>
          <w:rFonts w:ascii="Times New Roman" w:hAnsi="Times New Roman" w:cs="Times New Roman"/>
          <w:sz w:val="22"/>
          <w:szCs w:val="22"/>
        </w:rPr>
        <w:lastRenderedPageBreak/>
        <w:t xml:space="preserve">характера, а также создание системы мониторинга и </w:t>
      </w:r>
      <w:proofErr w:type="gramStart"/>
      <w:r w:rsidRPr="00994F93">
        <w:rPr>
          <w:rFonts w:ascii="Times New Roman" w:hAnsi="Times New Roman" w:cs="Times New Roman"/>
          <w:sz w:val="22"/>
          <w:szCs w:val="22"/>
        </w:rPr>
        <w:t>контроля за</w:t>
      </w:r>
      <w:proofErr w:type="gramEnd"/>
      <w:r w:rsidRPr="00994F93">
        <w:rPr>
          <w:rFonts w:ascii="Times New Roman" w:hAnsi="Times New Roman" w:cs="Times New Roman"/>
          <w:sz w:val="22"/>
          <w:szCs w:val="22"/>
        </w:rPr>
        <w:t xml:space="preserve"> исполнением законодательства в части доступности для инвалидов и других маломобильных групп населения вновь строящихся объектов социальной инфраструктуры позволят:</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 xml:space="preserve">обеспечить поступательное развитие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 Республике Мордовия </w:t>
      </w:r>
      <w:proofErr w:type="spellStart"/>
      <w:r w:rsidRPr="00994F93">
        <w:rPr>
          <w:rFonts w:ascii="Times New Roman" w:hAnsi="Times New Roman" w:cs="Times New Roman"/>
          <w:sz w:val="22"/>
          <w:szCs w:val="22"/>
        </w:rPr>
        <w:t>безбарьерной</w:t>
      </w:r>
      <w:proofErr w:type="spellEnd"/>
      <w:r w:rsidRPr="00994F93">
        <w:rPr>
          <w:rFonts w:ascii="Times New Roman" w:hAnsi="Times New Roman" w:cs="Times New Roman"/>
          <w:sz w:val="22"/>
          <w:szCs w:val="22"/>
        </w:rPr>
        <w:t xml:space="preserve"> среды для инвалидов и других маломобильных групп населения;</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оптимизировать расходы бюджета Темниковского муниципального района, направляемых на приспособление действующих объектов для использования инвалидами и другими маломобильными группами населения.</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Реализация практических мер Программы будет способствовать:</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повышению уровня и качества жизни инвалидов и других маломобильных групп населения;</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преодолению изоляции и снижению социальной зависимости инвалидов;</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стимуляции социальной и трудовой активности инвалидов;</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повышению уровня доступности для инвалидов и других маломобильных групп населения приоритетных объектов и услуг в приоритетных сферах жизнедеятельности;</w:t>
      </w: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 xml:space="preserve">развитию системы реабилитационных услуг для инвалидов и других маломобильных групп населения. </w:t>
      </w:r>
    </w:p>
    <w:p w:rsidR="00994F93" w:rsidRPr="00994F93" w:rsidRDefault="00994F93" w:rsidP="00994F93">
      <w:pPr>
        <w:ind w:firstLine="567"/>
        <w:jc w:val="both"/>
        <w:rPr>
          <w:rFonts w:ascii="Times New Roman" w:hAnsi="Times New Roman" w:cs="Times New Roman"/>
          <w:sz w:val="22"/>
          <w:szCs w:val="22"/>
        </w:rPr>
      </w:pPr>
    </w:p>
    <w:p w:rsidR="00994F93" w:rsidRPr="00994F93" w:rsidRDefault="00994F93" w:rsidP="00994F93">
      <w:pPr>
        <w:ind w:firstLine="567"/>
        <w:jc w:val="both"/>
        <w:rPr>
          <w:rFonts w:ascii="Times New Roman" w:hAnsi="Times New Roman" w:cs="Times New Roman"/>
          <w:sz w:val="22"/>
          <w:szCs w:val="22"/>
        </w:rPr>
      </w:pPr>
      <w:r w:rsidRPr="00994F93">
        <w:rPr>
          <w:rFonts w:ascii="Times New Roman" w:hAnsi="Times New Roman" w:cs="Times New Roman"/>
          <w:sz w:val="22"/>
          <w:szCs w:val="22"/>
        </w:rPr>
        <w:t>Экономическая эффективность Программы обеспечивается путем рационального использования средств бюджета Темниковского муниципального района.</w:t>
      </w:r>
    </w:p>
    <w:p w:rsidR="00994F93" w:rsidRPr="00994F93" w:rsidRDefault="00994F93" w:rsidP="00994F93">
      <w:pPr>
        <w:ind w:firstLine="709"/>
        <w:jc w:val="both"/>
        <w:rPr>
          <w:rFonts w:ascii="Times New Roman" w:hAnsi="Times New Roman" w:cs="Times New Roman"/>
          <w:sz w:val="22"/>
          <w:szCs w:val="22"/>
        </w:rPr>
      </w:pPr>
    </w:p>
    <w:p w:rsidR="00994F93" w:rsidRPr="00994F93" w:rsidRDefault="00994F93" w:rsidP="00994F93">
      <w:pPr>
        <w:ind w:firstLine="709"/>
        <w:jc w:val="both"/>
        <w:rPr>
          <w:rFonts w:ascii="Times New Roman" w:hAnsi="Times New Roman" w:cs="Times New Roman"/>
          <w:sz w:val="22"/>
          <w:szCs w:val="22"/>
        </w:rPr>
      </w:pPr>
    </w:p>
    <w:p w:rsidR="00994F93" w:rsidRPr="00994F93" w:rsidRDefault="00994F93" w:rsidP="00994F93">
      <w:pPr>
        <w:ind w:firstLine="709"/>
        <w:jc w:val="both"/>
        <w:rPr>
          <w:rFonts w:ascii="Times New Roman" w:hAnsi="Times New Roman" w:cs="Times New Roman"/>
          <w:sz w:val="22"/>
          <w:szCs w:val="22"/>
        </w:rPr>
      </w:pPr>
    </w:p>
    <w:p w:rsidR="00994F93" w:rsidRPr="00994F93" w:rsidRDefault="00994F93" w:rsidP="00994F93">
      <w:pPr>
        <w:rPr>
          <w:rFonts w:ascii="Times New Roman" w:hAnsi="Times New Roman" w:cs="Times New Roman"/>
          <w:sz w:val="22"/>
          <w:szCs w:val="22"/>
        </w:rPr>
        <w:sectPr w:rsidR="00994F93" w:rsidRPr="00994F93" w:rsidSect="001E539F">
          <w:pgSz w:w="11907" w:h="16840"/>
          <w:pgMar w:top="1134" w:right="567" w:bottom="1134" w:left="1134" w:header="720" w:footer="720" w:gutter="0"/>
          <w:cols w:space="720"/>
        </w:sectPr>
      </w:pP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lastRenderedPageBreak/>
        <w:t>Приложение 1</w:t>
      </w: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t>к муниципальной программе Темниковского</w:t>
      </w: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t xml:space="preserve"> муниципального района </w:t>
      </w: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t>"Доступная среда»,</w:t>
      </w: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t>утвержденной постановлением Администрации</w:t>
      </w: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t xml:space="preserve"> Темниковского муниципального района</w:t>
      </w: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t>от ____ августа 2024 г. № _____</w:t>
      </w:r>
    </w:p>
    <w:p w:rsidR="00994F93" w:rsidRPr="00994F93" w:rsidRDefault="00994F93" w:rsidP="00994F93">
      <w:pPr>
        <w:pStyle w:val="ConsPlusTitle"/>
        <w:widowControl/>
        <w:jc w:val="center"/>
        <w:rPr>
          <w:rFonts w:ascii="Times New Roman" w:hAnsi="Times New Roman" w:cs="Times New Roman"/>
          <w:b w:val="0"/>
        </w:rPr>
      </w:pPr>
    </w:p>
    <w:p w:rsidR="00994F93" w:rsidRPr="00994F93" w:rsidRDefault="00994F93" w:rsidP="00994F93">
      <w:pPr>
        <w:pStyle w:val="ConsPlusTitle"/>
        <w:widowControl/>
        <w:jc w:val="center"/>
        <w:rPr>
          <w:rFonts w:ascii="Times New Roman" w:hAnsi="Times New Roman" w:cs="Times New Roman"/>
          <w:b w:val="0"/>
        </w:rPr>
      </w:pPr>
    </w:p>
    <w:p w:rsidR="00994F93" w:rsidRPr="00994F93" w:rsidRDefault="00994F93" w:rsidP="00994F93">
      <w:pPr>
        <w:pStyle w:val="ConsPlusTitle"/>
        <w:widowControl/>
        <w:jc w:val="center"/>
        <w:rPr>
          <w:rFonts w:ascii="Times New Roman" w:hAnsi="Times New Roman" w:cs="Times New Roman"/>
          <w:b w:val="0"/>
        </w:rPr>
      </w:pPr>
    </w:p>
    <w:p w:rsidR="00994F93" w:rsidRPr="00994F93" w:rsidRDefault="00994F93" w:rsidP="00994F93">
      <w:pPr>
        <w:ind w:firstLine="567"/>
        <w:jc w:val="center"/>
        <w:rPr>
          <w:rFonts w:ascii="Times New Roman" w:hAnsi="Times New Roman" w:cs="Times New Roman"/>
          <w:b/>
          <w:sz w:val="22"/>
          <w:szCs w:val="22"/>
        </w:rPr>
      </w:pPr>
      <w:r w:rsidRPr="00994F93">
        <w:rPr>
          <w:rFonts w:ascii="Times New Roman" w:hAnsi="Times New Roman" w:cs="Times New Roman"/>
          <w:b/>
          <w:sz w:val="22"/>
          <w:szCs w:val="22"/>
        </w:rPr>
        <w:t>Приложение 1. ПЕРЕЧЕНЬ МЕРОПРИЯТИЙ МУНИЦИПАЛЬНОЙ ПРОГРАММЫ ТЕМНИКОВСКОГО МУНИЦИПАЛЬНОГО РАЙОНА "ДОСТУПНАЯ СРЕДА" (тыс. рублей, в ценах текущих лет)</w:t>
      </w:r>
    </w:p>
    <w:p w:rsidR="00994F93" w:rsidRPr="00994F93" w:rsidRDefault="00994F93" w:rsidP="00994F93">
      <w:pPr>
        <w:ind w:firstLine="567"/>
        <w:jc w:val="center"/>
        <w:rPr>
          <w:rFonts w:ascii="Times New Roman" w:hAnsi="Times New Roman" w:cs="Times New Roman"/>
          <w:b/>
          <w:sz w:val="22"/>
          <w:szCs w:val="22"/>
        </w:rPr>
      </w:pPr>
    </w:p>
    <w:tbl>
      <w:tblPr>
        <w:tblW w:w="159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38"/>
        <w:gridCol w:w="4303"/>
        <w:gridCol w:w="1276"/>
        <w:gridCol w:w="708"/>
        <w:gridCol w:w="718"/>
        <w:gridCol w:w="718"/>
        <w:gridCol w:w="859"/>
        <w:gridCol w:w="859"/>
        <w:gridCol w:w="714"/>
        <w:gridCol w:w="714"/>
        <w:gridCol w:w="801"/>
        <w:gridCol w:w="49"/>
        <w:gridCol w:w="43"/>
        <w:gridCol w:w="247"/>
        <w:gridCol w:w="2705"/>
        <w:gridCol w:w="23"/>
        <w:gridCol w:w="52"/>
        <w:gridCol w:w="104"/>
        <w:gridCol w:w="10"/>
        <w:gridCol w:w="33"/>
        <w:gridCol w:w="26"/>
      </w:tblGrid>
      <w:tr w:rsidR="00994F93" w:rsidRPr="00994F93" w:rsidTr="00EF3C1E">
        <w:trPr>
          <w:gridAfter w:val="6"/>
          <w:wAfter w:w="248" w:type="dxa"/>
        </w:trPr>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N </w:t>
            </w:r>
            <w:proofErr w:type="gramStart"/>
            <w:r w:rsidRPr="00994F93">
              <w:rPr>
                <w:rFonts w:ascii="Times New Roman" w:hAnsi="Times New Roman" w:cs="Times New Roman"/>
                <w:sz w:val="22"/>
                <w:szCs w:val="22"/>
              </w:rPr>
              <w:t>п</w:t>
            </w:r>
            <w:proofErr w:type="gramEnd"/>
            <w:r w:rsidRPr="00994F93">
              <w:rPr>
                <w:rFonts w:ascii="Times New Roman" w:hAnsi="Times New Roman" w:cs="Times New Roman"/>
                <w:sz w:val="22"/>
                <w:szCs w:val="22"/>
              </w:rPr>
              <w:t>/п</w:t>
            </w:r>
          </w:p>
        </w:tc>
        <w:tc>
          <w:tcPr>
            <w:tcW w:w="4541" w:type="dxa"/>
            <w:gridSpan w:val="2"/>
          </w:tcPr>
          <w:p w:rsidR="00994F93" w:rsidRPr="00994F93" w:rsidRDefault="00994F93" w:rsidP="00EF3C1E">
            <w:pPr>
              <w:ind w:firstLine="567"/>
              <w:jc w:val="both"/>
              <w:rPr>
                <w:rFonts w:ascii="Times New Roman" w:hAnsi="Times New Roman" w:cs="Times New Roman"/>
                <w:sz w:val="22"/>
                <w:szCs w:val="22"/>
              </w:rPr>
            </w:pPr>
            <w:r w:rsidRPr="00994F93">
              <w:rPr>
                <w:rFonts w:ascii="Times New Roman" w:hAnsi="Times New Roman" w:cs="Times New Roman"/>
                <w:sz w:val="22"/>
                <w:szCs w:val="22"/>
              </w:rPr>
              <w:t>Наименование мероприятий</w:t>
            </w:r>
          </w:p>
        </w:tc>
        <w:tc>
          <w:tcPr>
            <w:tcW w:w="1276"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   Источник финансирования</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Всего</w:t>
            </w:r>
          </w:p>
        </w:tc>
        <w:tc>
          <w:tcPr>
            <w:tcW w:w="5475" w:type="dxa"/>
            <w:gridSpan w:val="9"/>
          </w:tcPr>
          <w:p w:rsidR="00994F93" w:rsidRPr="00994F93" w:rsidRDefault="00994F93" w:rsidP="00EF3C1E">
            <w:pPr>
              <w:tabs>
                <w:tab w:val="left" w:pos="3300"/>
              </w:tabs>
              <w:ind w:firstLine="567"/>
              <w:jc w:val="both"/>
              <w:rPr>
                <w:rFonts w:ascii="Times New Roman" w:hAnsi="Times New Roman" w:cs="Times New Roman"/>
                <w:sz w:val="22"/>
                <w:szCs w:val="22"/>
              </w:rPr>
            </w:pPr>
            <w:r w:rsidRPr="00994F93">
              <w:rPr>
                <w:rFonts w:ascii="Times New Roman" w:hAnsi="Times New Roman" w:cs="Times New Roman"/>
                <w:sz w:val="22"/>
                <w:szCs w:val="22"/>
              </w:rPr>
              <w:t>в том числе  по годам</w:t>
            </w:r>
          </w:p>
        </w:tc>
        <w:tc>
          <w:tcPr>
            <w:tcW w:w="2952"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Ответственные исполнители</w:t>
            </w:r>
          </w:p>
        </w:tc>
      </w:tr>
      <w:tr w:rsidR="00994F93" w:rsidRPr="00994F93" w:rsidTr="00EF3C1E">
        <w:trPr>
          <w:gridAfter w:val="4"/>
          <w:wAfter w:w="173" w:type="dxa"/>
        </w:trPr>
        <w:tc>
          <w:tcPr>
            <w:tcW w:w="708" w:type="dxa"/>
          </w:tcPr>
          <w:p w:rsidR="00994F93" w:rsidRPr="00994F93" w:rsidRDefault="00994F93" w:rsidP="00EF3C1E">
            <w:pPr>
              <w:ind w:firstLine="567"/>
              <w:jc w:val="both"/>
              <w:rPr>
                <w:rFonts w:ascii="Times New Roman" w:hAnsi="Times New Roman" w:cs="Times New Roman"/>
                <w:sz w:val="22"/>
                <w:szCs w:val="22"/>
              </w:rPr>
            </w:pPr>
          </w:p>
        </w:tc>
        <w:tc>
          <w:tcPr>
            <w:tcW w:w="4541" w:type="dxa"/>
            <w:gridSpan w:val="2"/>
          </w:tcPr>
          <w:p w:rsidR="00994F93" w:rsidRPr="00994F93" w:rsidRDefault="00994F93" w:rsidP="00EF3C1E">
            <w:pPr>
              <w:ind w:firstLine="567"/>
              <w:jc w:val="both"/>
              <w:rPr>
                <w:rFonts w:ascii="Times New Roman" w:hAnsi="Times New Roman" w:cs="Times New Roman"/>
                <w:sz w:val="22"/>
                <w:szCs w:val="22"/>
              </w:rPr>
            </w:pPr>
          </w:p>
        </w:tc>
        <w:tc>
          <w:tcPr>
            <w:tcW w:w="1276" w:type="dxa"/>
          </w:tcPr>
          <w:p w:rsidR="00994F93" w:rsidRPr="00994F93" w:rsidRDefault="00994F93" w:rsidP="00EF3C1E">
            <w:pPr>
              <w:ind w:firstLine="567"/>
              <w:jc w:val="both"/>
              <w:rPr>
                <w:rFonts w:ascii="Times New Roman" w:hAnsi="Times New Roman" w:cs="Times New Roman"/>
                <w:sz w:val="22"/>
                <w:szCs w:val="22"/>
              </w:rPr>
            </w:pPr>
          </w:p>
        </w:tc>
        <w:tc>
          <w:tcPr>
            <w:tcW w:w="708" w:type="dxa"/>
          </w:tcPr>
          <w:p w:rsidR="00994F93" w:rsidRPr="00994F93" w:rsidRDefault="00994F93" w:rsidP="00EF3C1E">
            <w:pPr>
              <w:ind w:firstLine="567"/>
              <w:jc w:val="both"/>
              <w:rPr>
                <w:rFonts w:ascii="Times New Roman" w:hAnsi="Times New Roman" w:cs="Times New Roman"/>
                <w:sz w:val="22"/>
                <w:szCs w:val="22"/>
              </w:rPr>
            </w:pPr>
          </w:p>
        </w:tc>
        <w:tc>
          <w:tcPr>
            <w:tcW w:w="718"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2024</w:t>
            </w:r>
          </w:p>
        </w:tc>
        <w:tc>
          <w:tcPr>
            <w:tcW w:w="718"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2025</w:t>
            </w:r>
          </w:p>
        </w:tc>
        <w:tc>
          <w:tcPr>
            <w:tcW w:w="859"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2026</w:t>
            </w:r>
          </w:p>
        </w:tc>
        <w:tc>
          <w:tcPr>
            <w:tcW w:w="859"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2027</w:t>
            </w:r>
          </w:p>
        </w:tc>
        <w:tc>
          <w:tcPr>
            <w:tcW w:w="714"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2028</w:t>
            </w:r>
          </w:p>
        </w:tc>
        <w:tc>
          <w:tcPr>
            <w:tcW w:w="714"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2029</w:t>
            </w:r>
          </w:p>
        </w:tc>
        <w:tc>
          <w:tcPr>
            <w:tcW w:w="850" w:type="dxa"/>
            <w:gridSpan w:val="2"/>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2030</w:t>
            </w:r>
          </w:p>
        </w:tc>
        <w:tc>
          <w:tcPr>
            <w:tcW w:w="3070" w:type="dxa"/>
            <w:gridSpan w:val="5"/>
          </w:tcPr>
          <w:p w:rsidR="00994F93" w:rsidRPr="00994F93" w:rsidRDefault="00994F93" w:rsidP="00EF3C1E">
            <w:pPr>
              <w:ind w:firstLine="567"/>
              <w:jc w:val="both"/>
              <w:rPr>
                <w:rFonts w:ascii="Times New Roman" w:hAnsi="Times New Roman" w:cs="Times New Roman"/>
                <w:sz w:val="22"/>
                <w:szCs w:val="22"/>
              </w:rPr>
            </w:pPr>
          </w:p>
        </w:tc>
      </w:tr>
      <w:tr w:rsidR="00994F93" w:rsidRPr="00994F93" w:rsidTr="00EF3C1E">
        <w:trPr>
          <w:gridAfter w:val="4"/>
          <w:wAfter w:w="173" w:type="dxa"/>
        </w:trPr>
        <w:tc>
          <w:tcPr>
            <w:tcW w:w="708" w:type="dxa"/>
          </w:tcPr>
          <w:p w:rsidR="00994F93" w:rsidRPr="00994F93" w:rsidRDefault="00994F93" w:rsidP="00EF3C1E">
            <w:pPr>
              <w:ind w:firstLine="567"/>
              <w:jc w:val="both"/>
              <w:rPr>
                <w:rFonts w:ascii="Times New Roman" w:hAnsi="Times New Roman" w:cs="Times New Roman"/>
                <w:sz w:val="22"/>
                <w:szCs w:val="22"/>
              </w:rPr>
            </w:pPr>
          </w:p>
        </w:tc>
        <w:tc>
          <w:tcPr>
            <w:tcW w:w="4541" w:type="dxa"/>
            <w:gridSpan w:val="2"/>
          </w:tcPr>
          <w:p w:rsidR="00994F93" w:rsidRPr="00994F93" w:rsidRDefault="00994F93" w:rsidP="00EF3C1E">
            <w:pPr>
              <w:ind w:left="68" w:hanging="68"/>
              <w:jc w:val="both"/>
              <w:rPr>
                <w:rFonts w:ascii="Times New Roman" w:hAnsi="Times New Roman" w:cs="Times New Roman"/>
                <w:sz w:val="22"/>
                <w:szCs w:val="22"/>
              </w:rPr>
            </w:pPr>
            <w:r w:rsidRPr="00994F93">
              <w:rPr>
                <w:rFonts w:ascii="Times New Roman" w:hAnsi="Times New Roman" w:cs="Times New Roman"/>
                <w:sz w:val="22"/>
                <w:szCs w:val="22"/>
              </w:rPr>
              <w:t xml:space="preserve">Доступная среда </w:t>
            </w:r>
          </w:p>
        </w:tc>
        <w:tc>
          <w:tcPr>
            <w:tcW w:w="1276"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Всего, в том числе:</w:t>
            </w:r>
          </w:p>
        </w:tc>
        <w:tc>
          <w:tcPr>
            <w:tcW w:w="708"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48,0</w:t>
            </w:r>
          </w:p>
        </w:tc>
        <w:tc>
          <w:tcPr>
            <w:tcW w:w="718"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0,0</w:t>
            </w:r>
          </w:p>
        </w:tc>
        <w:tc>
          <w:tcPr>
            <w:tcW w:w="718" w:type="dxa"/>
          </w:tcPr>
          <w:p w:rsidR="00994F93" w:rsidRPr="00994F93" w:rsidRDefault="00994F93" w:rsidP="00EF3C1E">
            <w:pPr>
              <w:ind w:left="-334" w:firstLine="334"/>
              <w:jc w:val="center"/>
              <w:rPr>
                <w:rFonts w:ascii="Times New Roman" w:hAnsi="Times New Roman" w:cs="Times New Roman"/>
                <w:sz w:val="22"/>
                <w:szCs w:val="22"/>
              </w:rPr>
            </w:pPr>
            <w:r w:rsidRPr="00994F93">
              <w:rPr>
                <w:rFonts w:ascii="Times New Roman" w:hAnsi="Times New Roman" w:cs="Times New Roman"/>
                <w:sz w:val="22"/>
                <w:szCs w:val="22"/>
              </w:rPr>
              <w:t>8,0</w:t>
            </w:r>
          </w:p>
        </w:tc>
        <w:tc>
          <w:tcPr>
            <w:tcW w:w="859"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8,0</w:t>
            </w:r>
          </w:p>
        </w:tc>
        <w:tc>
          <w:tcPr>
            <w:tcW w:w="859"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8,0</w:t>
            </w:r>
          </w:p>
        </w:tc>
        <w:tc>
          <w:tcPr>
            <w:tcW w:w="714"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8,0</w:t>
            </w:r>
          </w:p>
        </w:tc>
        <w:tc>
          <w:tcPr>
            <w:tcW w:w="714"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8,0</w:t>
            </w:r>
          </w:p>
        </w:tc>
        <w:tc>
          <w:tcPr>
            <w:tcW w:w="850" w:type="dxa"/>
            <w:gridSpan w:val="2"/>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8,0</w:t>
            </w:r>
          </w:p>
        </w:tc>
        <w:tc>
          <w:tcPr>
            <w:tcW w:w="3070" w:type="dxa"/>
            <w:gridSpan w:val="5"/>
          </w:tcPr>
          <w:p w:rsidR="00994F93" w:rsidRPr="00994F93" w:rsidRDefault="00994F93" w:rsidP="00EF3C1E">
            <w:pPr>
              <w:ind w:left="-395" w:firstLine="962"/>
              <w:jc w:val="both"/>
              <w:rPr>
                <w:rFonts w:ascii="Times New Roman" w:hAnsi="Times New Roman" w:cs="Times New Roman"/>
                <w:sz w:val="22"/>
                <w:szCs w:val="22"/>
              </w:rPr>
            </w:pPr>
          </w:p>
        </w:tc>
      </w:tr>
      <w:tr w:rsidR="00994F93" w:rsidRPr="00994F93" w:rsidTr="00EF3C1E">
        <w:trPr>
          <w:gridAfter w:val="5"/>
          <w:wAfter w:w="225" w:type="dxa"/>
        </w:trPr>
        <w:tc>
          <w:tcPr>
            <w:tcW w:w="15683" w:type="dxa"/>
            <w:gridSpan w:val="17"/>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1.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994F93" w:rsidRPr="00994F93" w:rsidTr="00EF3C1E">
        <w:trPr>
          <w:gridAfter w:val="4"/>
          <w:wAfter w:w="173" w:type="dxa"/>
        </w:trPr>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1.1.</w:t>
            </w:r>
          </w:p>
        </w:tc>
        <w:tc>
          <w:tcPr>
            <w:tcW w:w="4541"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Создание в учреждениях общего и дополнительного образования универсальной </w:t>
            </w:r>
            <w:proofErr w:type="spellStart"/>
            <w:r w:rsidRPr="00994F93">
              <w:rPr>
                <w:rFonts w:ascii="Times New Roman" w:hAnsi="Times New Roman" w:cs="Times New Roman"/>
                <w:sz w:val="22"/>
                <w:szCs w:val="22"/>
              </w:rPr>
              <w:t>безбарьерной</w:t>
            </w:r>
            <w:proofErr w:type="spellEnd"/>
            <w:r w:rsidRPr="00994F93">
              <w:rPr>
                <w:rFonts w:ascii="Times New Roman" w:hAnsi="Times New Roman" w:cs="Times New Roman"/>
                <w:sz w:val="22"/>
                <w:szCs w:val="22"/>
              </w:rPr>
              <w:t xml:space="preserve"> среды, позволяющей обеспечить полноценную интеграцию детей-инвалидов в общество (установка поручней, средств ориентации для инвалидов по зрению)</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Всего</w:t>
            </w:r>
          </w:p>
        </w:tc>
        <w:tc>
          <w:tcPr>
            <w:tcW w:w="708"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48,0</w:t>
            </w:r>
          </w:p>
        </w:tc>
        <w:tc>
          <w:tcPr>
            <w:tcW w:w="718"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0,0</w:t>
            </w:r>
          </w:p>
        </w:tc>
        <w:tc>
          <w:tcPr>
            <w:tcW w:w="718"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8,0</w:t>
            </w:r>
          </w:p>
        </w:tc>
        <w:tc>
          <w:tcPr>
            <w:tcW w:w="859"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8,0</w:t>
            </w:r>
          </w:p>
        </w:tc>
        <w:tc>
          <w:tcPr>
            <w:tcW w:w="859"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8,0</w:t>
            </w:r>
          </w:p>
        </w:tc>
        <w:tc>
          <w:tcPr>
            <w:tcW w:w="714"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8,0</w:t>
            </w:r>
          </w:p>
        </w:tc>
        <w:tc>
          <w:tcPr>
            <w:tcW w:w="714"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8,0</w:t>
            </w:r>
          </w:p>
        </w:tc>
        <w:tc>
          <w:tcPr>
            <w:tcW w:w="850" w:type="dxa"/>
            <w:gridSpan w:val="2"/>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8,0</w:t>
            </w:r>
          </w:p>
        </w:tc>
        <w:tc>
          <w:tcPr>
            <w:tcW w:w="3070" w:type="dxa"/>
            <w:gridSpan w:val="5"/>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Администрация Темниковского муниципального района муниципальные учреждения  образования Темниковского муниципального района  </w:t>
            </w:r>
          </w:p>
        </w:tc>
      </w:tr>
      <w:tr w:rsidR="00994F93" w:rsidRPr="00994F93" w:rsidTr="00EF3C1E">
        <w:trPr>
          <w:gridAfter w:val="2"/>
          <w:wAfter w:w="59" w:type="dxa"/>
        </w:trPr>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1.2.</w:t>
            </w:r>
          </w:p>
        </w:tc>
        <w:tc>
          <w:tcPr>
            <w:tcW w:w="4541"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Адаптация учреждений здравоохранения с целью доступности для инвалидов (установка средств ориентации для инвалидов по зрению и слуху)</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Текущее финансирование </w:t>
            </w:r>
          </w:p>
          <w:p w:rsid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бюджета Республики Мордовия</w:t>
            </w:r>
          </w:p>
          <w:p w:rsidR="00994F93" w:rsidRPr="00994F93" w:rsidRDefault="00994F93" w:rsidP="00EF3C1E">
            <w:pPr>
              <w:rPr>
                <w:rFonts w:ascii="Times New Roman" w:hAnsi="Times New Roman" w:cs="Times New Roman"/>
                <w:sz w:val="22"/>
                <w:szCs w:val="22"/>
              </w:rPr>
            </w:pPr>
          </w:p>
        </w:tc>
        <w:tc>
          <w:tcPr>
            <w:tcW w:w="708"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center"/>
              <w:rPr>
                <w:rFonts w:ascii="Times New Roman" w:hAnsi="Times New Roman" w:cs="Times New Roman"/>
                <w:sz w:val="22"/>
                <w:szCs w:val="22"/>
              </w:rPr>
            </w:pPr>
          </w:p>
        </w:tc>
        <w:tc>
          <w:tcPr>
            <w:tcW w:w="718"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center"/>
              <w:rPr>
                <w:rFonts w:ascii="Times New Roman" w:hAnsi="Times New Roman" w:cs="Times New Roman"/>
                <w:sz w:val="22"/>
                <w:szCs w:val="22"/>
              </w:rPr>
            </w:pPr>
          </w:p>
        </w:tc>
        <w:tc>
          <w:tcPr>
            <w:tcW w:w="714" w:type="dxa"/>
          </w:tcPr>
          <w:p w:rsidR="00994F93" w:rsidRPr="00994F93" w:rsidRDefault="00994F93" w:rsidP="00EF3C1E">
            <w:pPr>
              <w:jc w:val="center"/>
              <w:rPr>
                <w:rFonts w:ascii="Times New Roman" w:hAnsi="Times New Roman" w:cs="Times New Roman"/>
                <w:sz w:val="22"/>
                <w:szCs w:val="22"/>
              </w:rPr>
            </w:pPr>
          </w:p>
        </w:tc>
        <w:tc>
          <w:tcPr>
            <w:tcW w:w="801" w:type="dxa"/>
          </w:tcPr>
          <w:p w:rsidR="00994F93" w:rsidRPr="00994F93" w:rsidRDefault="00994F93" w:rsidP="00EF3C1E">
            <w:pPr>
              <w:jc w:val="center"/>
              <w:rPr>
                <w:rFonts w:ascii="Times New Roman" w:hAnsi="Times New Roman" w:cs="Times New Roman"/>
                <w:sz w:val="22"/>
                <w:szCs w:val="22"/>
              </w:rPr>
            </w:pPr>
          </w:p>
        </w:tc>
        <w:tc>
          <w:tcPr>
            <w:tcW w:w="3233" w:type="dxa"/>
            <w:gridSpan w:val="8"/>
          </w:tcPr>
          <w:p w:rsidR="00994F93" w:rsidRPr="00994F93" w:rsidRDefault="00994F93" w:rsidP="00EF3C1E">
            <w:pPr>
              <w:shd w:val="clear" w:color="auto" w:fill="FFFFFF"/>
              <w:snapToGrid w:val="0"/>
              <w:rPr>
                <w:rFonts w:ascii="Times New Roman" w:hAnsi="Times New Roman" w:cs="Times New Roman"/>
                <w:sz w:val="22"/>
                <w:szCs w:val="22"/>
              </w:rPr>
            </w:pPr>
            <w:r w:rsidRPr="00994F93">
              <w:rPr>
                <w:rFonts w:ascii="Times New Roman" w:hAnsi="Times New Roman" w:cs="Times New Roman"/>
                <w:sz w:val="22"/>
                <w:szCs w:val="22"/>
              </w:rPr>
              <w:t>ГБУЗ РМ «</w:t>
            </w:r>
            <w:proofErr w:type="spellStart"/>
            <w:r w:rsidRPr="00994F93">
              <w:rPr>
                <w:rFonts w:ascii="Times New Roman" w:hAnsi="Times New Roman" w:cs="Times New Roman"/>
                <w:sz w:val="22"/>
                <w:szCs w:val="22"/>
              </w:rPr>
              <w:t>Темниковская</w:t>
            </w:r>
            <w:proofErr w:type="spellEnd"/>
            <w:r w:rsidRPr="00994F93">
              <w:rPr>
                <w:rFonts w:ascii="Times New Roman" w:hAnsi="Times New Roman" w:cs="Times New Roman"/>
                <w:sz w:val="22"/>
                <w:szCs w:val="22"/>
              </w:rPr>
              <w:t xml:space="preserve"> РБ им. </w:t>
            </w:r>
            <w:proofErr w:type="spellStart"/>
            <w:r w:rsidRPr="00994F93">
              <w:rPr>
                <w:rFonts w:ascii="Times New Roman" w:hAnsi="Times New Roman" w:cs="Times New Roman"/>
                <w:sz w:val="22"/>
                <w:szCs w:val="22"/>
              </w:rPr>
              <w:t>А.И.Рудявского</w:t>
            </w:r>
            <w:proofErr w:type="spellEnd"/>
            <w:r w:rsidRPr="00994F93">
              <w:rPr>
                <w:rFonts w:ascii="Times New Roman" w:hAnsi="Times New Roman" w:cs="Times New Roman"/>
                <w:sz w:val="22"/>
                <w:szCs w:val="22"/>
              </w:rPr>
              <w:t>»  (по согласованию)</w:t>
            </w:r>
          </w:p>
        </w:tc>
      </w:tr>
      <w:tr w:rsidR="00994F93" w:rsidRPr="00994F93" w:rsidTr="00EF3C1E">
        <w:trPr>
          <w:gridAfter w:val="2"/>
          <w:wAfter w:w="59" w:type="dxa"/>
        </w:trPr>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lastRenderedPageBreak/>
              <w:t>1.3.</w:t>
            </w:r>
          </w:p>
        </w:tc>
        <w:tc>
          <w:tcPr>
            <w:tcW w:w="4541"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Создание в учреждениях среднего специального образования универсальной </w:t>
            </w:r>
            <w:proofErr w:type="spellStart"/>
            <w:r w:rsidRPr="00994F93">
              <w:rPr>
                <w:rFonts w:ascii="Times New Roman" w:hAnsi="Times New Roman" w:cs="Times New Roman"/>
                <w:sz w:val="22"/>
                <w:szCs w:val="22"/>
              </w:rPr>
              <w:t>безбарьерной</w:t>
            </w:r>
            <w:proofErr w:type="spellEnd"/>
            <w:r w:rsidRPr="00994F93">
              <w:rPr>
                <w:rFonts w:ascii="Times New Roman" w:hAnsi="Times New Roman" w:cs="Times New Roman"/>
                <w:sz w:val="22"/>
                <w:szCs w:val="22"/>
              </w:rPr>
              <w:t xml:space="preserve"> среды, позволяющей обеспечить полноценную интеграцию детей-инвалидов в общество (установка средств ориентации для инвалидов по зрению)</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финансирование бюджета Республики Мордовия, </w:t>
            </w:r>
          </w:p>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внебюджетные средства</w:t>
            </w:r>
          </w:p>
        </w:tc>
        <w:tc>
          <w:tcPr>
            <w:tcW w:w="708"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center"/>
              <w:rPr>
                <w:rFonts w:ascii="Times New Roman" w:hAnsi="Times New Roman" w:cs="Times New Roman"/>
                <w:sz w:val="22"/>
                <w:szCs w:val="22"/>
              </w:rPr>
            </w:pPr>
          </w:p>
        </w:tc>
        <w:tc>
          <w:tcPr>
            <w:tcW w:w="718"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center"/>
              <w:rPr>
                <w:rFonts w:ascii="Times New Roman" w:hAnsi="Times New Roman" w:cs="Times New Roman"/>
                <w:sz w:val="22"/>
                <w:szCs w:val="22"/>
              </w:rPr>
            </w:pPr>
          </w:p>
        </w:tc>
        <w:tc>
          <w:tcPr>
            <w:tcW w:w="714" w:type="dxa"/>
          </w:tcPr>
          <w:p w:rsidR="00994F93" w:rsidRPr="00994F93" w:rsidRDefault="00994F93" w:rsidP="00EF3C1E">
            <w:pPr>
              <w:jc w:val="center"/>
              <w:rPr>
                <w:rFonts w:ascii="Times New Roman" w:hAnsi="Times New Roman" w:cs="Times New Roman"/>
                <w:sz w:val="22"/>
                <w:szCs w:val="22"/>
              </w:rPr>
            </w:pPr>
          </w:p>
        </w:tc>
        <w:tc>
          <w:tcPr>
            <w:tcW w:w="714" w:type="dxa"/>
          </w:tcPr>
          <w:p w:rsidR="00994F93" w:rsidRPr="00994F93" w:rsidRDefault="00994F93" w:rsidP="00EF3C1E">
            <w:pPr>
              <w:jc w:val="center"/>
              <w:rPr>
                <w:rFonts w:ascii="Times New Roman" w:hAnsi="Times New Roman" w:cs="Times New Roman"/>
                <w:sz w:val="22"/>
                <w:szCs w:val="22"/>
              </w:rPr>
            </w:pPr>
          </w:p>
        </w:tc>
        <w:tc>
          <w:tcPr>
            <w:tcW w:w="801" w:type="dxa"/>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w:t>
            </w:r>
          </w:p>
        </w:tc>
        <w:tc>
          <w:tcPr>
            <w:tcW w:w="3233" w:type="dxa"/>
            <w:gridSpan w:val="8"/>
          </w:tcPr>
          <w:p w:rsidR="00994F93" w:rsidRPr="00994F93" w:rsidRDefault="00994F93" w:rsidP="00EF3C1E">
            <w:pPr>
              <w:shd w:val="clear" w:color="auto" w:fill="FFFFFF"/>
              <w:snapToGrid w:val="0"/>
              <w:rPr>
                <w:rStyle w:val="aff8"/>
                <w:rFonts w:ascii="Times New Roman" w:hAnsi="Times New Roman" w:cs="Times New Roman"/>
                <w:b w:val="0"/>
                <w:sz w:val="22"/>
                <w:szCs w:val="22"/>
                <w:shd w:val="clear" w:color="auto" w:fill="FFFFFF"/>
              </w:rPr>
            </w:pPr>
            <w:r w:rsidRPr="00994F93">
              <w:rPr>
                <w:rStyle w:val="aff8"/>
                <w:rFonts w:ascii="Times New Roman" w:hAnsi="Times New Roman" w:cs="Times New Roman"/>
                <w:b w:val="0"/>
                <w:sz w:val="22"/>
                <w:szCs w:val="22"/>
                <w:shd w:val="clear" w:color="auto" w:fill="FFFFFF"/>
              </w:rPr>
              <w:t>ГБПОУ Республики Мордовия «</w:t>
            </w:r>
            <w:proofErr w:type="spellStart"/>
            <w:r w:rsidRPr="00994F93">
              <w:rPr>
                <w:rStyle w:val="aff8"/>
                <w:rFonts w:ascii="Times New Roman" w:hAnsi="Times New Roman" w:cs="Times New Roman"/>
                <w:b w:val="0"/>
                <w:sz w:val="22"/>
                <w:szCs w:val="22"/>
                <w:shd w:val="clear" w:color="auto" w:fill="FFFFFF"/>
              </w:rPr>
              <w:t>Темниковский</w:t>
            </w:r>
            <w:proofErr w:type="spellEnd"/>
            <w:r w:rsidRPr="00994F93">
              <w:rPr>
                <w:rStyle w:val="aff8"/>
                <w:rFonts w:ascii="Times New Roman" w:hAnsi="Times New Roman" w:cs="Times New Roman"/>
                <w:b w:val="0"/>
                <w:sz w:val="22"/>
                <w:szCs w:val="22"/>
                <w:shd w:val="clear" w:color="auto" w:fill="FFFFFF"/>
              </w:rPr>
              <w:t xml:space="preserve"> сельскохозяйственный колледж» (по согласованию)</w:t>
            </w:r>
          </w:p>
          <w:p w:rsidR="00994F93" w:rsidRPr="00994F93" w:rsidRDefault="00994F93" w:rsidP="00EF3C1E">
            <w:pPr>
              <w:shd w:val="clear" w:color="auto" w:fill="FFFFFF"/>
              <w:snapToGrid w:val="0"/>
              <w:rPr>
                <w:rFonts w:ascii="Times New Roman" w:hAnsi="Times New Roman" w:cs="Times New Roman"/>
                <w:sz w:val="22"/>
                <w:szCs w:val="22"/>
              </w:rPr>
            </w:pPr>
            <w:r w:rsidRPr="00994F93">
              <w:rPr>
                <w:rStyle w:val="aff8"/>
                <w:rFonts w:ascii="Times New Roman" w:hAnsi="Times New Roman" w:cs="Times New Roman"/>
                <w:b w:val="0"/>
                <w:sz w:val="22"/>
                <w:szCs w:val="22"/>
                <w:shd w:val="clear" w:color="auto" w:fill="FFFFFF"/>
              </w:rPr>
              <w:t>ГБПОУ Республики Мордовия «</w:t>
            </w:r>
            <w:proofErr w:type="spellStart"/>
            <w:r w:rsidRPr="00994F93">
              <w:rPr>
                <w:rStyle w:val="aff8"/>
                <w:rFonts w:ascii="Times New Roman" w:hAnsi="Times New Roman" w:cs="Times New Roman"/>
                <w:b w:val="0"/>
                <w:sz w:val="22"/>
                <w:szCs w:val="22"/>
                <w:shd w:val="clear" w:color="auto" w:fill="FFFFFF"/>
              </w:rPr>
              <w:t>Темниковский</w:t>
            </w:r>
            <w:proofErr w:type="spellEnd"/>
            <w:r w:rsidRPr="00994F93">
              <w:rPr>
                <w:rStyle w:val="aff8"/>
                <w:rFonts w:ascii="Times New Roman" w:hAnsi="Times New Roman" w:cs="Times New Roman"/>
                <w:b w:val="0"/>
                <w:sz w:val="22"/>
                <w:szCs w:val="22"/>
                <w:shd w:val="clear" w:color="auto" w:fill="FFFFFF"/>
              </w:rPr>
              <w:t xml:space="preserve"> медицинский колледж» (по согласованию)</w:t>
            </w:r>
          </w:p>
        </w:tc>
      </w:tr>
      <w:tr w:rsidR="00994F93" w:rsidRPr="00994F93" w:rsidTr="00EF3C1E">
        <w:trPr>
          <w:gridAfter w:val="2"/>
          <w:wAfter w:w="59" w:type="dxa"/>
        </w:trPr>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1.4.</w:t>
            </w:r>
          </w:p>
        </w:tc>
        <w:tc>
          <w:tcPr>
            <w:tcW w:w="4541"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Адаптация спортивных объектов с учетом доступности для инвалидов (установка поручней, средств ориентации для инвалидов по зрению)</w:t>
            </w:r>
          </w:p>
        </w:tc>
        <w:tc>
          <w:tcPr>
            <w:tcW w:w="1276" w:type="dxa"/>
          </w:tcPr>
          <w:p w:rsidR="00994F93" w:rsidRPr="00994F93" w:rsidRDefault="00994F93" w:rsidP="00EF3C1E">
            <w:pPr>
              <w:ind w:firstLine="38"/>
              <w:rPr>
                <w:rFonts w:ascii="Times New Roman" w:hAnsi="Times New Roman" w:cs="Times New Roman"/>
                <w:sz w:val="22"/>
                <w:szCs w:val="22"/>
              </w:rPr>
            </w:pPr>
            <w:r w:rsidRPr="00994F93">
              <w:rPr>
                <w:rFonts w:ascii="Times New Roman" w:hAnsi="Times New Roman" w:cs="Times New Roman"/>
                <w:sz w:val="22"/>
                <w:szCs w:val="22"/>
              </w:rPr>
              <w:t>Бюджет Темниковского муниципального района</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01"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3233" w:type="dxa"/>
            <w:gridSpan w:val="8"/>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администрация Темниковского муниципального района, </w:t>
            </w:r>
            <w:r w:rsidRPr="00994F93">
              <w:rPr>
                <w:rFonts w:ascii="Times New Roman" w:hAnsi="Times New Roman" w:cs="Times New Roman"/>
                <w:color w:val="000000"/>
                <w:kern w:val="36"/>
                <w:sz w:val="22"/>
                <w:szCs w:val="22"/>
              </w:rPr>
              <w:t>МБУДО «</w:t>
            </w:r>
            <w:proofErr w:type="spellStart"/>
            <w:r w:rsidRPr="00994F93">
              <w:rPr>
                <w:rFonts w:ascii="Times New Roman" w:hAnsi="Times New Roman" w:cs="Times New Roman"/>
                <w:color w:val="000000"/>
                <w:kern w:val="36"/>
                <w:sz w:val="22"/>
                <w:szCs w:val="22"/>
              </w:rPr>
              <w:t>Темниковская</w:t>
            </w:r>
            <w:proofErr w:type="spellEnd"/>
            <w:r w:rsidRPr="00994F93">
              <w:rPr>
                <w:rFonts w:ascii="Times New Roman" w:hAnsi="Times New Roman" w:cs="Times New Roman"/>
                <w:color w:val="000000"/>
                <w:kern w:val="36"/>
                <w:sz w:val="22"/>
                <w:szCs w:val="22"/>
              </w:rPr>
              <w:t xml:space="preserve"> ДЮСШ»</w:t>
            </w:r>
          </w:p>
        </w:tc>
      </w:tr>
      <w:tr w:rsidR="00994F93" w:rsidRPr="00994F93" w:rsidTr="00EF3C1E">
        <w:trPr>
          <w:gridAfter w:val="2"/>
          <w:wAfter w:w="59" w:type="dxa"/>
        </w:trPr>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1.6.</w:t>
            </w:r>
          </w:p>
        </w:tc>
        <w:tc>
          <w:tcPr>
            <w:tcW w:w="4541"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Адаптация районной библиотеки с целью обеспечения доступности для инвалидов (установка поручней, средств ориентации для инвалидов по зрению и слуху)</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Бюджет Темниковского муниципального района всего</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01"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3233" w:type="dxa"/>
            <w:gridSpan w:val="8"/>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администрация Темниковского муниципального района </w:t>
            </w:r>
          </w:p>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МБУ  «Центр культуры»</w:t>
            </w:r>
          </w:p>
        </w:tc>
      </w:tr>
      <w:tr w:rsidR="00994F93" w:rsidRPr="00994F93" w:rsidTr="00EF3C1E">
        <w:trPr>
          <w:gridAfter w:val="3"/>
          <w:wAfter w:w="69" w:type="dxa"/>
        </w:trPr>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1.7</w:t>
            </w:r>
          </w:p>
        </w:tc>
        <w:tc>
          <w:tcPr>
            <w:tcW w:w="4541"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Адаптация Школы иску</w:t>
            </w:r>
            <w:proofErr w:type="gramStart"/>
            <w:r w:rsidRPr="00994F93">
              <w:rPr>
                <w:rFonts w:ascii="Times New Roman" w:hAnsi="Times New Roman" w:cs="Times New Roman"/>
                <w:sz w:val="22"/>
                <w:szCs w:val="22"/>
              </w:rPr>
              <w:t>сств с ц</w:t>
            </w:r>
            <w:proofErr w:type="gramEnd"/>
            <w:r w:rsidRPr="00994F93">
              <w:rPr>
                <w:rFonts w:ascii="Times New Roman" w:hAnsi="Times New Roman" w:cs="Times New Roman"/>
                <w:sz w:val="22"/>
                <w:szCs w:val="22"/>
              </w:rPr>
              <w:t>елью обеспечения доступности для инвалидов (установка поручней, средств ориентации для инвалидов по зрению и слуху)</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Бюджет Темниковского муниципального района всего</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01"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3223" w:type="dxa"/>
            <w:gridSpan w:val="7"/>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администрация Темниковского муниципального района </w:t>
            </w:r>
          </w:p>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МБУ  «Центр культуры»</w:t>
            </w:r>
          </w:p>
        </w:tc>
      </w:tr>
      <w:tr w:rsidR="00994F93" w:rsidRPr="00994F93" w:rsidTr="00EF3C1E">
        <w:trPr>
          <w:gridAfter w:val="2"/>
          <w:wAfter w:w="59" w:type="dxa"/>
        </w:trPr>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1.8.</w:t>
            </w:r>
          </w:p>
        </w:tc>
        <w:tc>
          <w:tcPr>
            <w:tcW w:w="4541"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Адаптация Центра занятости населения с целью обеспечения доступности для инвалидов (установка поручней, средств ориентации для инвалидов по зрению и слуху, расширение дверных проемов)</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финансирование бюджета Республики Мордовия</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01"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3233" w:type="dxa"/>
            <w:gridSpan w:val="8"/>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ГКУ РМ ЦЗН </w:t>
            </w:r>
            <w:proofErr w:type="spellStart"/>
            <w:r w:rsidRPr="00994F93">
              <w:rPr>
                <w:rFonts w:ascii="Times New Roman" w:hAnsi="Times New Roman" w:cs="Times New Roman"/>
                <w:sz w:val="22"/>
                <w:szCs w:val="22"/>
              </w:rPr>
              <w:t>Зубово</w:t>
            </w:r>
            <w:proofErr w:type="spellEnd"/>
            <w:r w:rsidRPr="00994F93">
              <w:rPr>
                <w:rFonts w:ascii="Times New Roman" w:hAnsi="Times New Roman" w:cs="Times New Roman"/>
                <w:sz w:val="22"/>
                <w:szCs w:val="22"/>
              </w:rPr>
              <w:t>-Полянский отдел содействия в трудоустройстве по Темниковскому району (по согласованию)</w:t>
            </w:r>
          </w:p>
        </w:tc>
      </w:tr>
      <w:tr w:rsidR="00994F93" w:rsidRPr="00994F93" w:rsidTr="00EF3C1E">
        <w:trPr>
          <w:gridAfter w:val="2"/>
          <w:wAfter w:w="59" w:type="dxa"/>
        </w:trPr>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1.9.</w:t>
            </w:r>
          </w:p>
        </w:tc>
        <w:tc>
          <w:tcPr>
            <w:tcW w:w="4541"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Адаптация учреждения социальной защиты населения с целью обеспечения доступности </w:t>
            </w:r>
            <w:r w:rsidRPr="00994F93">
              <w:rPr>
                <w:rFonts w:ascii="Times New Roman" w:hAnsi="Times New Roman" w:cs="Times New Roman"/>
                <w:sz w:val="22"/>
                <w:szCs w:val="22"/>
              </w:rPr>
              <w:lastRenderedPageBreak/>
              <w:t>для инвалидов (установка поручней, расширение дверных проемов, средств ориентации для инвалидов по зрению и слуху)</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lastRenderedPageBreak/>
              <w:t xml:space="preserve">финансирование </w:t>
            </w:r>
            <w:r w:rsidRPr="00994F93">
              <w:rPr>
                <w:rFonts w:ascii="Times New Roman" w:hAnsi="Times New Roman" w:cs="Times New Roman"/>
                <w:sz w:val="22"/>
                <w:szCs w:val="22"/>
              </w:rPr>
              <w:lastRenderedPageBreak/>
              <w:t>бюджета Республики Мордовия всего</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lastRenderedPageBreak/>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01"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3233" w:type="dxa"/>
            <w:gridSpan w:val="8"/>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ГКУ РМ ЦЗН </w:t>
            </w:r>
            <w:proofErr w:type="spellStart"/>
            <w:r w:rsidRPr="00994F93">
              <w:rPr>
                <w:rFonts w:ascii="Times New Roman" w:hAnsi="Times New Roman" w:cs="Times New Roman"/>
                <w:sz w:val="22"/>
                <w:szCs w:val="22"/>
              </w:rPr>
              <w:t>Зубово</w:t>
            </w:r>
            <w:proofErr w:type="spellEnd"/>
            <w:r w:rsidRPr="00994F93">
              <w:rPr>
                <w:rFonts w:ascii="Times New Roman" w:hAnsi="Times New Roman" w:cs="Times New Roman"/>
                <w:sz w:val="22"/>
                <w:szCs w:val="22"/>
              </w:rPr>
              <w:t xml:space="preserve">-Полянский отдел содействия в </w:t>
            </w:r>
            <w:r w:rsidRPr="00994F93">
              <w:rPr>
                <w:rFonts w:ascii="Times New Roman" w:hAnsi="Times New Roman" w:cs="Times New Roman"/>
                <w:sz w:val="22"/>
                <w:szCs w:val="22"/>
              </w:rPr>
              <w:lastRenderedPageBreak/>
              <w:t>трудоустройстве по Темниковскому району (по согласованию)</w:t>
            </w:r>
          </w:p>
          <w:p w:rsidR="00994F93" w:rsidRPr="00994F93" w:rsidRDefault="00994F93" w:rsidP="00EF3C1E">
            <w:pPr>
              <w:ind w:firstLine="567"/>
              <w:jc w:val="both"/>
              <w:rPr>
                <w:rFonts w:ascii="Times New Roman" w:hAnsi="Times New Roman" w:cs="Times New Roman"/>
                <w:sz w:val="22"/>
                <w:szCs w:val="22"/>
              </w:rPr>
            </w:pPr>
          </w:p>
        </w:tc>
      </w:tr>
      <w:tr w:rsidR="00994F93" w:rsidRPr="00994F93" w:rsidTr="00EF3C1E">
        <w:trPr>
          <w:gridAfter w:val="2"/>
          <w:wAfter w:w="59" w:type="dxa"/>
        </w:trPr>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lastRenderedPageBreak/>
              <w:t>1.10.</w:t>
            </w:r>
          </w:p>
        </w:tc>
        <w:tc>
          <w:tcPr>
            <w:tcW w:w="4541"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Оснащение специальным оборудованием здания учреждения социальной защиты населения для удобства и комфорта мест оказания услуг инвалидам (информационные табло с тактильной (пространственно-рельефной) информацией, службы видеотелефонной связи и др.)</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финансирование бюджета Республики Мордовия всего</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01"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3233" w:type="dxa"/>
            <w:gridSpan w:val="8"/>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ГКУ РМ ЦЗН </w:t>
            </w:r>
            <w:proofErr w:type="spellStart"/>
            <w:r w:rsidRPr="00994F93">
              <w:rPr>
                <w:rFonts w:ascii="Times New Roman" w:hAnsi="Times New Roman" w:cs="Times New Roman"/>
                <w:sz w:val="22"/>
                <w:szCs w:val="22"/>
              </w:rPr>
              <w:t>Зубово</w:t>
            </w:r>
            <w:proofErr w:type="spellEnd"/>
            <w:r w:rsidRPr="00994F93">
              <w:rPr>
                <w:rFonts w:ascii="Times New Roman" w:hAnsi="Times New Roman" w:cs="Times New Roman"/>
                <w:sz w:val="22"/>
                <w:szCs w:val="22"/>
              </w:rPr>
              <w:t>-Полянский отдел содействия в трудоустройстве по Темниковскому району (по согласованию)</w:t>
            </w:r>
          </w:p>
          <w:p w:rsidR="00994F93" w:rsidRPr="00994F93" w:rsidRDefault="00994F93" w:rsidP="00EF3C1E">
            <w:pPr>
              <w:ind w:firstLine="567"/>
              <w:jc w:val="both"/>
              <w:rPr>
                <w:rFonts w:ascii="Times New Roman" w:hAnsi="Times New Roman" w:cs="Times New Roman"/>
                <w:sz w:val="22"/>
                <w:szCs w:val="22"/>
              </w:rPr>
            </w:pPr>
          </w:p>
        </w:tc>
      </w:tr>
      <w:tr w:rsidR="00994F93" w:rsidRPr="00994F93" w:rsidTr="00EF3C1E">
        <w:trPr>
          <w:gridAfter w:val="2"/>
          <w:wAfter w:w="59" w:type="dxa"/>
        </w:trPr>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1.11.</w:t>
            </w:r>
          </w:p>
        </w:tc>
        <w:tc>
          <w:tcPr>
            <w:tcW w:w="4541"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Информирование субъектов малого и среднего предпринимательства в сфере потребительского рынка о необходимости выполнения требований действующего законодательства в сфере социальной защиты маломобильных групп населения через средства массовой информации</w:t>
            </w:r>
          </w:p>
        </w:tc>
        <w:tc>
          <w:tcPr>
            <w:tcW w:w="1276" w:type="dxa"/>
          </w:tcPr>
          <w:p w:rsidR="00994F93" w:rsidRPr="00994F93" w:rsidRDefault="00994F93" w:rsidP="00EF3C1E">
            <w:pPr>
              <w:pStyle w:val="affff9"/>
              <w:snapToGrid w:val="0"/>
              <w:rPr>
                <w:rFonts w:ascii="Times New Roman" w:hAnsi="Times New Roman"/>
                <w:sz w:val="22"/>
                <w:szCs w:val="22"/>
              </w:rPr>
            </w:pPr>
            <w:r w:rsidRPr="00994F93">
              <w:rPr>
                <w:rFonts w:ascii="Times New Roman" w:hAnsi="Times New Roman"/>
                <w:sz w:val="22"/>
                <w:szCs w:val="22"/>
              </w:rPr>
              <w:t xml:space="preserve">финансирования не требуется </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01"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3233" w:type="dxa"/>
            <w:gridSpan w:val="8"/>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Администрация </w:t>
            </w:r>
          </w:p>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Темниковского муниципального района </w:t>
            </w:r>
          </w:p>
        </w:tc>
      </w:tr>
      <w:tr w:rsidR="00994F93" w:rsidRPr="00994F93" w:rsidTr="00EF3C1E">
        <w:trPr>
          <w:gridAfter w:val="2"/>
          <w:wAfter w:w="59" w:type="dxa"/>
        </w:trPr>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1.12.</w:t>
            </w:r>
          </w:p>
        </w:tc>
        <w:tc>
          <w:tcPr>
            <w:tcW w:w="4541"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Проведение инвентаризации объектов жилого </w:t>
            </w:r>
            <w:proofErr w:type="gramStart"/>
            <w:r w:rsidRPr="00994F93">
              <w:rPr>
                <w:rFonts w:ascii="Times New Roman" w:hAnsi="Times New Roman" w:cs="Times New Roman"/>
                <w:sz w:val="22"/>
                <w:szCs w:val="22"/>
              </w:rPr>
              <w:t>фонда</w:t>
            </w:r>
            <w:proofErr w:type="gramEnd"/>
            <w:r w:rsidRPr="00994F93">
              <w:rPr>
                <w:rFonts w:ascii="Times New Roman" w:hAnsi="Times New Roman" w:cs="Times New Roman"/>
                <w:sz w:val="22"/>
                <w:szCs w:val="22"/>
              </w:rPr>
              <w:t xml:space="preserve">  а также объектов торговли и услуг на предмет их доступности для инвалидов и других маломобильных групп населения</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финансирования не требуется</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01"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3233" w:type="dxa"/>
            <w:gridSpan w:val="8"/>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Администрация Темниковского муниципального района</w:t>
            </w:r>
          </w:p>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ООО «Коммунальник» (по согласованию)</w:t>
            </w:r>
          </w:p>
        </w:tc>
      </w:tr>
      <w:tr w:rsidR="00994F93" w:rsidRPr="00994F93" w:rsidTr="00EF3C1E">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1.13.</w:t>
            </w:r>
          </w:p>
        </w:tc>
        <w:tc>
          <w:tcPr>
            <w:tcW w:w="4541"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Адаптация объектов жилого фонда с целью обеспечения доступности для инвалидов (установка, поручней,  расширение дверных проемов, средств ориентации для инвалидов по зрению и слуху)</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внебюджетные средства </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1140" w:type="dxa"/>
            <w:gridSpan w:val="4"/>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2953" w:type="dxa"/>
            <w:gridSpan w:val="7"/>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ООО «Коммунальник» (по согласованию)</w:t>
            </w:r>
          </w:p>
        </w:tc>
      </w:tr>
      <w:tr w:rsidR="00994F93" w:rsidRPr="00994F93" w:rsidTr="00EF3C1E">
        <w:trPr>
          <w:gridAfter w:val="1"/>
          <w:wAfter w:w="26" w:type="dxa"/>
        </w:trPr>
        <w:tc>
          <w:tcPr>
            <w:tcW w:w="15882" w:type="dxa"/>
            <w:gridSpan w:val="21"/>
          </w:tcPr>
          <w:p w:rsidR="00994F93" w:rsidRPr="00994F93" w:rsidRDefault="00994F93" w:rsidP="00EF3C1E">
            <w:pPr>
              <w:ind w:firstLine="567"/>
              <w:jc w:val="both"/>
              <w:rPr>
                <w:rFonts w:ascii="Times New Roman" w:hAnsi="Times New Roman" w:cs="Times New Roman"/>
                <w:sz w:val="22"/>
                <w:szCs w:val="22"/>
              </w:rPr>
            </w:pPr>
            <w:r w:rsidRPr="00994F93">
              <w:rPr>
                <w:rFonts w:ascii="Times New Roman" w:hAnsi="Times New Roman" w:cs="Times New Roman"/>
                <w:sz w:val="22"/>
                <w:szCs w:val="22"/>
              </w:rPr>
              <w:t>2.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w:t>
            </w:r>
          </w:p>
        </w:tc>
      </w:tr>
      <w:tr w:rsidR="00994F93" w:rsidRPr="00994F93" w:rsidTr="00EF3C1E">
        <w:tc>
          <w:tcPr>
            <w:tcW w:w="946"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2.1.</w:t>
            </w:r>
          </w:p>
        </w:tc>
        <w:tc>
          <w:tcPr>
            <w:tcW w:w="4303"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Проведение спортивных и культурно-массовых мероприятий  с участием инвалидов и маломобильных групп населения</w:t>
            </w:r>
          </w:p>
        </w:tc>
        <w:tc>
          <w:tcPr>
            <w:tcW w:w="1276" w:type="dxa"/>
          </w:tcPr>
          <w:p w:rsidR="00994F93" w:rsidRPr="00994F93" w:rsidRDefault="00994F93" w:rsidP="00EF3C1E">
            <w:pPr>
              <w:pStyle w:val="affff9"/>
              <w:snapToGrid w:val="0"/>
              <w:rPr>
                <w:rFonts w:ascii="Times New Roman" w:hAnsi="Times New Roman"/>
                <w:sz w:val="22"/>
                <w:szCs w:val="22"/>
              </w:rPr>
            </w:pPr>
            <w:r w:rsidRPr="00994F93">
              <w:rPr>
                <w:rFonts w:ascii="Times New Roman" w:hAnsi="Times New Roman"/>
                <w:sz w:val="22"/>
                <w:szCs w:val="22"/>
              </w:rPr>
              <w:t xml:space="preserve">финансирования не требуется </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1140" w:type="dxa"/>
            <w:gridSpan w:val="4"/>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2953" w:type="dxa"/>
            <w:gridSpan w:val="7"/>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Администрация Темниковского муниципального района </w:t>
            </w:r>
          </w:p>
        </w:tc>
      </w:tr>
      <w:tr w:rsidR="00994F93" w:rsidRPr="00994F93" w:rsidTr="00EF3C1E">
        <w:tc>
          <w:tcPr>
            <w:tcW w:w="946"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2.2.</w:t>
            </w:r>
          </w:p>
        </w:tc>
        <w:tc>
          <w:tcPr>
            <w:tcW w:w="4303"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Размещение информация в районной газете, официальном сайте органов </w:t>
            </w:r>
            <w:r w:rsidRPr="00994F93">
              <w:rPr>
                <w:rFonts w:ascii="Times New Roman" w:hAnsi="Times New Roman" w:cs="Times New Roman"/>
                <w:sz w:val="22"/>
                <w:szCs w:val="22"/>
              </w:rPr>
              <w:lastRenderedPageBreak/>
              <w:t>местного самоуправления по формированию толерантного отношения к людям с ограниченными возможностями и их проблемам</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lastRenderedPageBreak/>
              <w:t xml:space="preserve">финансирования не </w:t>
            </w:r>
            <w:r w:rsidRPr="00994F93">
              <w:rPr>
                <w:rFonts w:ascii="Times New Roman" w:hAnsi="Times New Roman" w:cs="Times New Roman"/>
                <w:sz w:val="22"/>
                <w:szCs w:val="22"/>
              </w:rPr>
              <w:lastRenderedPageBreak/>
              <w:t>требуется</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lastRenderedPageBreak/>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1140" w:type="dxa"/>
            <w:gridSpan w:val="4"/>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2953" w:type="dxa"/>
            <w:gridSpan w:val="7"/>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Администрация Темниковского </w:t>
            </w:r>
            <w:r w:rsidRPr="00994F93">
              <w:rPr>
                <w:rFonts w:ascii="Times New Roman" w:hAnsi="Times New Roman" w:cs="Times New Roman"/>
                <w:sz w:val="22"/>
                <w:szCs w:val="22"/>
              </w:rPr>
              <w:lastRenderedPageBreak/>
              <w:t xml:space="preserve">муниципального района </w:t>
            </w:r>
          </w:p>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АНО «Редакция газеты «</w:t>
            </w:r>
            <w:proofErr w:type="spellStart"/>
            <w:r w:rsidRPr="00994F93">
              <w:rPr>
                <w:rFonts w:ascii="Times New Roman" w:hAnsi="Times New Roman" w:cs="Times New Roman"/>
                <w:sz w:val="22"/>
                <w:szCs w:val="22"/>
              </w:rPr>
              <w:t>Темниковские</w:t>
            </w:r>
            <w:proofErr w:type="spellEnd"/>
            <w:r w:rsidRPr="00994F93">
              <w:rPr>
                <w:rFonts w:ascii="Times New Roman" w:hAnsi="Times New Roman" w:cs="Times New Roman"/>
                <w:sz w:val="22"/>
                <w:szCs w:val="22"/>
              </w:rPr>
              <w:t xml:space="preserve"> известия» (по согласованию)</w:t>
            </w:r>
          </w:p>
        </w:tc>
      </w:tr>
      <w:tr w:rsidR="00994F93" w:rsidRPr="00994F93" w:rsidTr="00EF3C1E">
        <w:tc>
          <w:tcPr>
            <w:tcW w:w="946"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lastRenderedPageBreak/>
              <w:t>2.3.</w:t>
            </w:r>
          </w:p>
        </w:tc>
        <w:tc>
          <w:tcPr>
            <w:tcW w:w="4303"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Проведение совещаний, семинаров,   «круглых столов», конференций, мероприятий по проблемам  инвалидов и  инвалидности</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финансирования не требуется</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1140" w:type="dxa"/>
            <w:gridSpan w:val="4"/>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2953" w:type="dxa"/>
            <w:gridSpan w:val="7"/>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Администрация Темниковского муниципального района</w:t>
            </w:r>
          </w:p>
        </w:tc>
      </w:tr>
      <w:tr w:rsidR="00994F93" w:rsidRPr="00994F93" w:rsidTr="00EF3C1E">
        <w:tc>
          <w:tcPr>
            <w:tcW w:w="946" w:type="dxa"/>
            <w:gridSpan w:val="2"/>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2.4.</w:t>
            </w:r>
          </w:p>
        </w:tc>
        <w:tc>
          <w:tcPr>
            <w:tcW w:w="4303"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Вовлечение в культурную жизнь жителей района с ограниченными возможностями жизнедеятельности </w:t>
            </w:r>
          </w:p>
        </w:tc>
        <w:tc>
          <w:tcPr>
            <w:tcW w:w="1276" w:type="dxa"/>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финансирования не требуется</w:t>
            </w:r>
          </w:p>
        </w:tc>
        <w:tc>
          <w:tcPr>
            <w:tcW w:w="70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8"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859"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714" w:type="dxa"/>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1140" w:type="dxa"/>
            <w:gridSpan w:val="4"/>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w:t>
            </w:r>
          </w:p>
        </w:tc>
        <w:tc>
          <w:tcPr>
            <w:tcW w:w="2953" w:type="dxa"/>
            <w:gridSpan w:val="7"/>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Администрация Темниковского муниципального района </w:t>
            </w:r>
          </w:p>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МБУ «Центр культуры»</w:t>
            </w:r>
          </w:p>
        </w:tc>
      </w:tr>
    </w:tbl>
    <w:p w:rsidR="00994F93" w:rsidRPr="00994F93" w:rsidRDefault="00994F93" w:rsidP="00994F93">
      <w:pPr>
        <w:ind w:firstLine="567"/>
        <w:jc w:val="both"/>
        <w:rPr>
          <w:rFonts w:ascii="Times New Roman" w:hAnsi="Times New Roman" w:cs="Times New Roman"/>
          <w:color w:val="4C4C4C"/>
          <w:sz w:val="22"/>
          <w:szCs w:val="22"/>
        </w:rPr>
      </w:pPr>
    </w:p>
    <w:p w:rsidR="00994F93" w:rsidRPr="00994F93" w:rsidRDefault="00994F93" w:rsidP="00994F93">
      <w:pPr>
        <w:ind w:firstLine="567"/>
        <w:jc w:val="both"/>
        <w:rPr>
          <w:rFonts w:ascii="Times New Roman" w:hAnsi="Times New Roman" w:cs="Times New Roman"/>
          <w:color w:val="4C4C4C"/>
          <w:sz w:val="22"/>
          <w:szCs w:val="22"/>
        </w:rPr>
      </w:pP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t>Приложение 2</w:t>
      </w: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t>к муниципальной программе Темниковского</w:t>
      </w: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t xml:space="preserve"> муниципального района </w:t>
      </w: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t>"Доступная среда»,</w:t>
      </w:r>
    </w:p>
    <w:p w:rsidR="00994F93" w:rsidRPr="00994F93" w:rsidRDefault="00994F93" w:rsidP="00994F93">
      <w:pPr>
        <w:jc w:val="right"/>
        <w:rPr>
          <w:rFonts w:ascii="Times New Roman" w:hAnsi="Times New Roman" w:cs="Times New Roman"/>
          <w:sz w:val="22"/>
          <w:szCs w:val="22"/>
        </w:rPr>
      </w:pPr>
      <w:proofErr w:type="gramStart"/>
      <w:r w:rsidRPr="00994F93">
        <w:rPr>
          <w:rFonts w:ascii="Times New Roman" w:hAnsi="Times New Roman" w:cs="Times New Roman"/>
          <w:sz w:val="22"/>
          <w:szCs w:val="22"/>
        </w:rPr>
        <w:t>утвержденной</w:t>
      </w:r>
      <w:proofErr w:type="gramEnd"/>
      <w:r w:rsidRPr="00994F93">
        <w:rPr>
          <w:rFonts w:ascii="Times New Roman" w:hAnsi="Times New Roman" w:cs="Times New Roman"/>
          <w:sz w:val="22"/>
          <w:szCs w:val="22"/>
        </w:rPr>
        <w:t xml:space="preserve"> постановлением</w:t>
      </w: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t>Администрации Темниковского муниципального района</w:t>
      </w:r>
    </w:p>
    <w:p w:rsidR="00994F93" w:rsidRPr="00994F93" w:rsidRDefault="00994F93" w:rsidP="00994F93">
      <w:pPr>
        <w:jc w:val="right"/>
        <w:rPr>
          <w:rFonts w:ascii="Times New Roman" w:hAnsi="Times New Roman" w:cs="Times New Roman"/>
          <w:sz w:val="22"/>
          <w:szCs w:val="22"/>
        </w:rPr>
      </w:pPr>
      <w:r w:rsidRPr="00994F93">
        <w:rPr>
          <w:rFonts w:ascii="Times New Roman" w:hAnsi="Times New Roman" w:cs="Times New Roman"/>
          <w:sz w:val="22"/>
          <w:szCs w:val="22"/>
        </w:rPr>
        <w:t>от ____ августа 2024 г. № ____</w:t>
      </w:r>
    </w:p>
    <w:p w:rsidR="00994F93" w:rsidRPr="00994F93" w:rsidRDefault="00994F93" w:rsidP="00994F93">
      <w:pPr>
        <w:ind w:firstLine="567"/>
        <w:jc w:val="center"/>
        <w:rPr>
          <w:rFonts w:ascii="Times New Roman" w:hAnsi="Times New Roman" w:cs="Times New Roman"/>
          <w:color w:val="4C4C4C"/>
          <w:sz w:val="22"/>
          <w:szCs w:val="22"/>
        </w:rPr>
      </w:pPr>
    </w:p>
    <w:p w:rsidR="00994F93" w:rsidRPr="00994F93" w:rsidRDefault="00994F93" w:rsidP="00994F93">
      <w:pPr>
        <w:jc w:val="center"/>
        <w:rPr>
          <w:rFonts w:ascii="Times New Roman" w:hAnsi="Times New Roman" w:cs="Times New Roman"/>
          <w:b/>
          <w:sz w:val="22"/>
          <w:szCs w:val="22"/>
        </w:rPr>
      </w:pPr>
      <w:r w:rsidRPr="00994F93">
        <w:rPr>
          <w:rFonts w:ascii="Times New Roman" w:hAnsi="Times New Roman" w:cs="Times New Roman"/>
          <w:b/>
          <w:sz w:val="22"/>
          <w:szCs w:val="22"/>
        </w:rPr>
        <w:t xml:space="preserve"> СИСТЕМА ЦЕЛЕВЫХ ПОКАЗАТЕЛЕЙ (ИНДИКАТОРОВ) ПРОГРАММЫ</w:t>
      </w:r>
    </w:p>
    <w:tbl>
      <w:tblPr>
        <w:tblW w:w="14459" w:type="dxa"/>
        <w:tblLayout w:type="fixed"/>
        <w:tblCellMar>
          <w:left w:w="0" w:type="dxa"/>
          <w:right w:w="0" w:type="dxa"/>
        </w:tblCellMar>
        <w:tblLook w:val="00A0" w:firstRow="1" w:lastRow="0" w:firstColumn="1" w:lastColumn="0" w:noHBand="0" w:noVBand="0"/>
      </w:tblPr>
      <w:tblGrid>
        <w:gridCol w:w="6946"/>
        <w:gridCol w:w="709"/>
        <w:gridCol w:w="425"/>
        <w:gridCol w:w="1275"/>
        <w:gridCol w:w="993"/>
        <w:gridCol w:w="992"/>
        <w:gridCol w:w="992"/>
        <w:gridCol w:w="993"/>
        <w:gridCol w:w="1134"/>
      </w:tblGrid>
      <w:tr w:rsidR="00994F93" w:rsidRPr="00994F93" w:rsidTr="00EF3C1E">
        <w:trPr>
          <w:gridAfter w:val="7"/>
          <w:wAfter w:w="6804" w:type="dxa"/>
          <w:trHeight w:val="15"/>
        </w:trPr>
        <w:tc>
          <w:tcPr>
            <w:tcW w:w="6946" w:type="dxa"/>
          </w:tcPr>
          <w:p w:rsidR="00994F93" w:rsidRPr="00994F93" w:rsidRDefault="00994F93" w:rsidP="00EF3C1E">
            <w:pPr>
              <w:ind w:firstLine="567"/>
              <w:jc w:val="right"/>
              <w:rPr>
                <w:rFonts w:ascii="Times New Roman" w:hAnsi="Times New Roman" w:cs="Times New Roman"/>
                <w:sz w:val="22"/>
                <w:szCs w:val="22"/>
              </w:rPr>
            </w:pPr>
          </w:p>
        </w:tc>
        <w:tc>
          <w:tcPr>
            <w:tcW w:w="709" w:type="dxa"/>
          </w:tcPr>
          <w:p w:rsidR="00994F93" w:rsidRPr="00994F93" w:rsidRDefault="00994F93" w:rsidP="00EF3C1E">
            <w:pPr>
              <w:ind w:firstLine="567"/>
              <w:jc w:val="right"/>
              <w:rPr>
                <w:rFonts w:ascii="Times New Roman" w:hAnsi="Times New Roman" w:cs="Times New Roman"/>
                <w:sz w:val="22"/>
                <w:szCs w:val="22"/>
              </w:rPr>
            </w:pPr>
          </w:p>
        </w:tc>
      </w:tr>
      <w:tr w:rsidR="00994F93" w:rsidRPr="00994F93" w:rsidTr="00EF3C1E">
        <w:tc>
          <w:tcPr>
            <w:tcW w:w="6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4F93" w:rsidRPr="00994F93" w:rsidRDefault="00994F93" w:rsidP="00EF3C1E">
            <w:pPr>
              <w:ind w:firstLine="567"/>
              <w:jc w:val="both"/>
              <w:rPr>
                <w:rFonts w:ascii="Times New Roman" w:hAnsi="Times New Roman" w:cs="Times New Roman"/>
                <w:sz w:val="22"/>
                <w:szCs w:val="22"/>
              </w:rPr>
            </w:pPr>
            <w:r w:rsidRPr="00994F93">
              <w:rPr>
                <w:rFonts w:ascii="Times New Roman" w:hAnsi="Times New Roman" w:cs="Times New Roman"/>
                <w:sz w:val="22"/>
                <w:szCs w:val="22"/>
              </w:rPr>
              <w:t>Перечень целевых показателей (индикаторов)</w:t>
            </w:r>
          </w:p>
        </w:tc>
        <w:tc>
          <w:tcPr>
            <w:tcW w:w="1134"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2024г.</w:t>
            </w:r>
          </w:p>
        </w:tc>
        <w:tc>
          <w:tcPr>
            <w:tcW w:w="1275"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2025 г</w:t>
            </w:r>
          </w:p>
        </w:tc>
        <w:tc>
          <w:tcPr>
            <w:tcW w:w="993"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2026 г.</w:t>
            </w:r>
          </w:p>
        </w:tc>
        <w:tc>
          <w:tcPr>
            <w:tcW w:w="992"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2027 г.</w:t>
            </w:r>
          </w:p>
        </w:tc>
        <w:tc>
          <w:tcPr>
            <w:tcW w:w="992"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2028 г.</w:t>
            </w:r>
          </w:p>
        </w:tc>
        <w:tc>
          <w:tcPr>
            <w:tcW w:w="993" w:type="dxa"/>
            <w:tcBorders>
              <w:top w:val="single" w:sz="6" w:space="0" w:color="000000"/>
              <w:left w:val="single" w:sz="4" w:space="0" w:color="auto"/>
              <w:bottom w:val="single" w:sz="6" w:space="0" w:color="000000"/>
              <w:right w:val="single" w:sz="6" w:space="0" w:color="000000"/>
            </w:tcBorders>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2029г.</w:t>
            </w:r>
          </w:p>
        </w:tc>
        <w:tc>
          <w:tcPr>
            <w:tcW w:w="1134" w:type="dxa"/>
            <w:tcBorders>
              <w:top w:val="single" w:sz="6" w:space="0" w:color="000000"/>
              <w:left w:val="single" w:sz="4" w:space="0" w:color="auto"/>
              <w:bottom w:val="single" w:sz="6" w:space="0" w:color="000000"/>
              <w:right w:val="single" w:sz="6" w:space="0" w:color="000000"/>
            </w:tcBorders>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2030г.</w:t>
            </w:r>
          </w:p>
        </w:tc>
      </w:tr>
      <w:tr w:rsidR="00994F93" w:rsidRPr="00994F93" w:rsidTr="00EF3C1E">
        <w:tc>
          <w:tcPr>
            <w:tcW w:w="6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4F93" w:rsidRPr="00994F93" w:rsidRDefault="00994F93" w:rsidP="00EF3C1E">
            <w:pPr>
              <w:jc w:val="both"/>
              <w:rPr>
                <w:rFonts w:ascii="Times New Roman" w:hAnsi="Times New Roman" w:cs="Times New Roman"/>
                <w:sz w:val="22"/>
                <w:szCs w:val="22"/>
              </w:rPr>
            </w:pPr>
          </w:p>
        </w:tc>
        <w:tc>
          <w:tcPr>
            <w:tcW w:w="1134"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94F93" w:rsidRPr="00994F93" w:rsidRDefault="00994F93" w:rsidP="00EF3C1E">
            <w:pPr>
              <w:jc w:val="both"/>
              <w:rPr>
                <w:rFonts w:ascii="Times New Roman" w:hAnsi="Times New Roman" w:cs="Times New Roman"/>
                <w:sz w:val="22"/>
                <w:szCs w:val="22"/>
              </w:rPr>
            </w:pPr>
          </w:p>
        </w:tc>
        <w:tc>
          <w:tcPr>
            <w:tcW w:w="1275"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both"/>
              <w:rPr>
                <w:rFonts w:ascii="Times New Roman" w:hAnsi="Times New Roman" w:cs="Times New Roman"/>
                <w:sz w:val="22"/>
                <w:szCs w:val="22"/>
              </w:rPr>
            </w:pPr>
          </w:p>
        </w:tc>
        <w:tc>
          <w:tcPr>
            <w:tcW w:w="993"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both"/>
              <w:rPr>
                <w:rFonts w:ascii="Times New Roman" w:hAnsi="Times New Roman" w:cs="Times New Roman"/>
                <w:sz w:val="22"/>
                <w:szCs w:val="22"/>
              </w:rPr>
            </w:pPr>
          </w:p>
        </w:tc>
        <w:tc>
          <w:tcPr>
            <w:tcW w:w="992"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both"/>
              <w:rPr>
                <w:rFonts w:ascii="Times New Roman" w:hAnsi="Times New Roman" w:cs="Times New Roman"/>
                <w:sz w:val="22"/>
                <w:szCs w:val="22"/>
              </w:rPr>
            </w:pPr>
          </w:p>
        </w:tc>
        <w:tc>
          <w:tcPr>
            <w:tcW w:w="992"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both"/>
              <w:rPr>
                <w:rFonts w:ascii="Times New Roman" w:hAnsi="Times New Roman" w:cs="Times New Roman"/>
                <w:sz w:val="22"/>
                <w:szCs w:val="22"/>
              </w:rPr>
            </w:pPr>
          </w:p>
        </w:tc>
        <w:tc>
          <w:tcPr>
            <w:tcW w:w="993" w:type="dxa"/>
            <w:tcBorders>
              <w:top w:val="single" w:sz="6" w:space="0" w:color="000000"/>
              <w:left w:val="single" w:sz="4" w:space="0" w:color="auto"/>
              <w:bottom w:val="single" w:sz="6" w:space="0" w:color="000000"/>
              <w:right w:val="single" w:sz="6" w:space="0" w:color="000000"/>
            </w:tcBorders>
          </w:tcPr>
          <w:p w:rsidR="00994F93" w:rsidRPr="00994F93" w:rsidRDefault="00994F93" w:rsidP="00EF3C1E">
            <w:pPr>
              <w:jc w:val="both"/>
              <w:rPr>
                <w:rFonts w:ascii="Times New Roman" w:hAnsi="Times New Roman" w:cs="Times New Roman"/>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994F93" w:rsidRPr="00994F93" w:rsidRDefault="00994F93" w:rsidP="00EF3C1E">
            <w:pPr>
              <w:jc w:val="both"/>
              <w:rPr>
                <w:rFonts w:ascii="Times New Roman" w:hAnsi="Times New Roman" w:cs="Times New Roman"/>
                <w:sz w:val="22"/>
                <w:szCs w:val="22"/>
              </w:rPr>
            </w:pPr>
          </w:p>
        </w:tc>
      </w:tr>
      <w:tr w:rsidR="00994F93" w:rsidRPr="00994F93" w:rsidTr="00EF3C1E">
        <w:tc>
          <w:tcPr>
            <w:tcW w:w="6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         доля доступных для инвалидов и других маломобильных приоритетных объектов социальной и  инженерной инфраструктуры в общем количестве приоритетных объектов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 Республике Мордовия</w:t>
            </w:r>
            <w:proofErr w:type="gramStart"/>
            <w:r w:rsidRPr="00994F93">
              <w:rPr>
                <w:rFonts w:ascii="Times New Roman" w:hAnsi="Times New Roman" w:cs="Times New Roman"/>
                <w:sz w:val="22"/>
                <w:szCs w:val="22"/>
              </w:rPr>
              <w:t xml:space="preserve"> (%)</w:t>
            </w:r>
            <w:proofErr w:type="gramEnd"/>
          </w:p>
        </w:tc>
        <w:tc>
          <w:tcPr>
            <w:tcW w:w="1134"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59</w:t>
            </w:r>
          </w:p>
        </w:tc>
        <w:tc>
          <w:tcPr>
            <w:tcW w:w="1275"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60</w:t>
            </w:r>
          </w:p>
        </w:tc>
        <w:tc>
          <w:tcPr>
            <w:tcW w:w="993"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65</w:t>
            </w:r>
          </w:p>
        </w:tc>
        <w:tc>
          <w:tcPr>
            <w:tcW w:w="992"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70</w:t>
            </w:r>
          </w:p>
        </w:tc>
        <w:tc>
          <w:tcPr>
            <w:tcW w:w="992"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highlight w:val="yellow"/>
              </w:rPr>
            </w:pPr>
            <w:r w:rsidRPr="00994F93">
              <w:rPr>
                <w:rFonts w:ascii="Times New Roman" w:hAnsi="Times New Roman" w:cs="Times New Roman"/>
                <w:sz w:val="22"/>
                <w:szCs w:val="22"/>
              </w:rPr>
              <w:t>72</w:t>
            </w:r>
          </w:p>
        </w:tc>
        <w:tc>
          <w:tcPr>
            <w:tcW w:w="993" w:type="dxa"/>
            <w:tcBorders>
              <w:top w:val="single" w:sz="6" w:space="0" w:color="000000"/>
              <w:left w:val="single" w:sz="4" w:space="0" w:color="auto"/>
              <w:bottom w:val="single" w:sz="6" w:space="0" w:color="000000"/>
              <w:right w:val="single" w:sz="6" w:space="0" w:color="000000"/>
            </w:tcBorders>
          </w:tcPr>
          <w:p w:rsidR="00994F93" w:rsidRPr="00994F93" w:rsidRDefault="00994F93" w:rsidP="00EF3C1E">
            <w:pPr>
              <w:jc w:val="center"/>
              <w:rPr>
                <w:rFonts w:ascii="Times New Roman" w:hAnsi="Times New Roman" w:cs="Times New Roman"/>
                <w:sz w:val="22"/>
                <w:szCs w:val="22"/>
                <w:highlight w:val="yellow"/>
              </w:rPr>
            </w:pPr>
            <w:r w:rsidRPr="00994F93">
              <w:rPr>
                <w:rFonts w:ascii="Times New Roman" w:hAnsi="Times New Roman" w:cs="Times New Roman"/>
                <w:sz w:val="22"/>
                <w:szCs w:val="22"/>
              </w:rPr>
              <w:t>75</w:t>
            </w:r>
          </w:p>
        </w:tc>
        <w:tc>
          <w:tcPr>
            <w:tcW w:w="1134" w:type="dxa"/>
            <w:tcBorders>
              <w:top w:val="single" w:sz="6" w:space="0" w:color="000000"/>
              <w:left w:val="single" w:sz="4" w:space="0" w:color="auto"/>
              <w:bottom w:val="single" w:sz="6" w:space="0" w:color="000000"/>
              <w:right w:val="single" w:sz="6" w:space="0" w:color="000000"/>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80</w:t>
            </w:r>
          </w:p>
        </w:tc>
      </w:tr>
      <w:tr w:rsidR="00994F93" w:rsidRPr="00994F93" w:rsidTr="00EF3C1E">
        <w:tc>
          <w:tcPr>
            <w:tcW w:w="6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4F93" w:rsidRPr="00994F93" w:rsidRDefault="00994F93" w:rsidP="00EF3C1E">
            <w:pPr>
              <w:jc w:val="both"/>
              <w:rPr>
                <w:rFonts w:ascii="Times New Roman" w:hAnsi="Times New Roman" w:cs="Times New Roman"/>
                <w:sz w:val="22"/>
                <w:szCs w:val="22"/>
              </w:rPr>
            </w:pPr>
            <w:r w:rsidRPr="00994F93">
              <w:rPr>
                <w:rFonts w:ascii="Times New Roman" w:hAnsi="Times New Roman" w:cs="Times New Roman"/>
                <w:sz w:val="22"/>
                <w:szCs w:val="22"/>
              </w:rPr>
              <w:t xml:space="preserve">         приведение муниципальных нормативно-правовых актов в соответствие с федеральным законодательством по  вопросам социальной защиты инвалидов</w:t>
            </w:r>
          </w:p>
        </w:tc>
        <w:tc>
          <w:tcPr>
            <w:tcW w:w="1134"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наличие</w:t>
            </w:r>
          </w:p>
        </w:tc>
        <w:tc>
          <w:tcPr>
            <w:tcW w:w="1275"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наличие</w:t>
            </w:r>
          </w:p>
        </w:tc>
        <w:tc>
          <w:tcPr>
            <w:tcW w:w="993"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наличие</w:t>
            </w:r>
          </w:p>
        </w:tc>
        <w:tc>
          <w:tcPr>
            <w:tcW w:w="992"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наличие</w:t>
            </w:r>
          </w:p>
        </w:tc>
        <w:tc>
          <w:tcPr>
            <w:tcW w:w="992"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наличие</w:t>
            </w:r>
          </w:p>
        </w:tc>
        <w:tc>
          <w:tcPr>
            <w:tcW w:w="993" w:type="dxa"/>
            <w:tcBorders>
              <w:top w:val="single" w:sz="6" w:space="0" w:color="000000"/>
              <w:left w:val="single" w:sz="4" w:space="0" w:color="auto"/>
              <w:bottom w:val="single" w:sz="6" w:space="0" w:color="000000"/>
              <w:right w:val="single" w:sz="6" w:space="0" w:color="000000"/>
            </w:tcBorders>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наличие</w:t>
            </w:r>
          </w:p>
        </w:tc>
        <w:tc>
          <w:tcPr>
            <w:tcW w:w="1134" w:type="dxa"/>
            <w:tcBorders>
              <w:top w:val="single" w:sz="6" w:space="0" w:color="000000"/>
              <w:left w:val="single" w:sz="4" w:space="0" w:color="auto"/>
              <w:bottom w:val="single" w:sz="6" w:space="0" w:color="000000"/>
              <w:right w:val="single" w:sz="6" w:space="0" w:color="000000"/>
            </w:tcBorders>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наличие</w:t>
            </w:r>
          </w:p>
        </w:tc>
      </w:tr>
      <w:tr w:rsidR="00994F93" w:rsidRPr="00994F93" w:rsidTr="00EF3C1E">
        <w:tc>
          <w:tcPr>
            <w:tcW w:w="6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4F93" w:rsidRPr="00994F93" w:rsidRDefault="00994F93" w:rsidP="00EF3C1E">
            <w:pPr>
              <w:ind w:firstLine="567"/>
              <w:jc w:val="both"/>
              <w:rPr>
                <w:rFonts w:ascii="Times New Roman" w:hAnsi="Times New Roman" w:cs="Times New Roman"/>
                <w:sz w:val="22"/>
                <w:szCs w:val="22"/>
              </w:rPr>
            </w:pPr>
            <w:r w:rsidRPr="00994F93">
              <w:rPr>
                <w:rFonts w:ascii="Times New Roman" w:hAnsi="Times New Roman" w:cs="Times New Roman"/>
                <w:sz w:val="22"/>
                <w:szCs w:val="22"/>
              </w:rPr>
              <w:t xml:space="preserve">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w:t>
            </w:r>
            <w:proofErr w:type="gramStart"/>
            <w:r w:rsidRPr="00994F93">
              <w:rPr>
                <w:rFonts w:ascii="Times New Roman" w:hAnsi="Times New Roman" w:cs="Times New Roman"/>
                <w:sz w:val="22"/>
                <w:szCs w:val="22"/>
              </w:rPr>
              <w:t xml:space="preserve"> (%)</w:t>
            </w:r>
            <w:proofErr w:type="gramEnd"/>
          </w:p>
        </w:tc>
        <w:tc>
          <w:tcPr>
            <w:tcW w:w="1134"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11,7</w:t>
            </w:r>
          </w:p>
        </w:tc>
        <w:tc>
          <w:tcPr>
            <w:tcW w:w="1275"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12,0</w:t>
            </w:r>
          </w:p>
        </w:tc>
        <w:tc>
          <w:tcPr>
            <w:tcW w:w="993"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13,0</w:t>
            </w:r>
          </w:p>
        </w:tc>
        <w:tc>
          <w:tcPr>
            <w:tcW w:w="992"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14,0</w:t>
            </w:r>
          </w:p>
        </w:tc>
        <w:tc>
          <w:tcPr>
            <w:tcW w:w="992"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15,0</w:t>
            </w:r>
          </w:p>
        </w:tc>
        <w:tc>
          <w:tcPr>
            <w:tcW w:w="993" w:type="dxa"/>
            <w:tcBorders>
              <w:top w:val="single" w:sz="6" w:space="0" w:color="000000"/>
              <w:left w:val="single" w:sz="4" w:space="0" w:color="auto"/>
              <w:bottom w:val="single" w:sz="6" w:space="0" w:color="000000"/>
              <w:right w:val="single" w:sz="6" w:space="0" w:color="000000"/>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16,0</w:t>
            </w:r>
          </w:p>
        </w:tc>
        <w:tc>
          <w:tcPr>
            <w:tcW w:w="1134" w:type="dxa"/>
            <w:tcBorders>
              <w:top w:val="single" w:sz="6" w:space="0" w:color="000000"/>
              <w:left w:val="single" w:sz="4" w:space="0" w:color="auto"/>
              <w:bottom w:val="single" w:sz="6" w:space="0" w:color="000000"/>
              <w:right w:val="single" w:sz="6" w:space="0" w:color="000000"/>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17,0</w:t>
            </w:r>
          </w:p>
        </w:tc>
      </w:tr>
      <w:tr w:rsidR="00994F93" w:rsidRPr="00994F93" w:rsidTr="00EF3C1E">
        <w:tc>
          <w:tcPr>
            <w:tcW w:w="69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4F93" w:rsidRPr="00994F93" w:rsidRDefault="00994F93" w:rsidP="00EF3C1E">
            <w:pPr>
              <w:ind w:firstLine="567"/>
              <w:jc w:val="both"/>
              <w:rPr>
                <w:rFonts w:ascii="Times New Roman" w:hAnsi="Times New Roman" w:cs="Times New Roman"/>
                <w:sz w:val="22"/>
                <w:szCs w:val="22"/>
              </w:rPr>
            </w:pPr>
            <w:r w:rsidRPr="00994F93">
              <w:rPr>
                <w:rFonts w:ascii="Times New Roman" w:hAnsi="Times New Roman" w:cs="Times New Roman"/>
                <w:sz w:val="22"/>
                <w:szCs w:val="22"/>
              </w:rPr>
              <w:lastRenderedPageBreak/>
              <w:t xml:space="preserve">доля инвалидов, положительно оценивающих отношение населения к проблемам инвалидов, в общей </w:t>
            </w:r>
            <w:proofErr w:type="gramStart"/>
            <w:r w:rsidRPr="00994F93">
              <w:rPr>
                <w:rFonts w:ascii="Times New Roman" w:hAnsi="Times New Roman" w:cs="Times New Roman"/>
                <w:sz w:val="22"/>
                <w:szCs w:val="22"/>
              </w:rPr>
              <w:t>численности</w:t>
            </w:r>
            <w:proofErr w:type="gramEnd"/>
            <w:r w:rsidRPr="00994F93">
              <w:rPr>
                <w:rFonts w:ascii="Times New Roman" w:hAnsi="Times New Roman" w:cs="Times New Roman"/>
                <w:sz w:val="22"/>
                <w:szCs w:val="22"/>
              </w:rPr>
              <w:t xml:space="preserve"> опрошенных инвалидов в </w:t>
            </w:r>
            <w:proofErr w:type="spellStart"/>
            <w:r w:rsidRPr="00994F93">
              <w:rPr>
                <w:rFonts w:ascii="Times New Roman" w:hAnsi="Times New Roman" w:cs="Times New Roman"/>
                <w:sz w:val="22"/>
                <w:szCs w:val="22"/>
              </w:rPr>
              <w:t>Темниковском</w:t>
            </w:r>
            <w:proofErr w:type="spellEnd"/>
            <w:r w:rsidRPr="00994F93">
              <w:rPr>
                <w:rFonts w:ascii="Times New Roman" w:hAnsi="Times New Roman" w:cs="Times New Roman"/>
                <w:sz w:val="22"/>
                <w:szCs w:val="22"/>
              </w:rPr>
              <w:t xml:space="preserve"> муниципальном районе Республике Мордовия (%)</w:t>
            </w:r>
          </w:p>
        </w:tc>
        <w:tc>
          <w:tcPr>
            <w:tcW w:w="1134"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50</w:t>
            </w:r>
          </w:p>
        </w:tc>
        <w:tc>
          <w:tcPr>
            <w:tcW w:w="1275"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53</w:t>
            </w:r>
          </w:p>
        </w:tc>
        <w:tc>
          <w:tcPr>
            <w:tcW w:w="993"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58</w:t>
            </w:r>
          </w:p>
        </w:tc>
        <w:tc>
          <w:tcPr>
            <w:tcW w:w="992"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60</w:t>
            </w:r>
          </w:p>
        </w:tc>
        <w:tc>
          <w:tcPr>
            <w:tcW w:w="992" w:type="dxa"/>
            <w:tcBorders>
              <w:top w:val="single" w:sz="6" w:space="0" w:color="000000"/>
              <w:left w:val="single" w:sz="4" w:space="0" w:color="auto"/>
              <w:bottom w:val="single" w:sz="6" w:space="0" w:color="000000"/>
              <w:right w:val="single" w:sz="4" w:space="0" w:color="auto"/>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64</w:t>
            </w:r>
          </w:p>
        </w:tc>
        <w:tc>
          <w:tcPr>
            <w:tcW w:w="993" w:type="dxa"/>
            <w:tcBorders>
              <w:top w:val="single" w:sz="6" w:space="0" w:color="000000"/>
              <w:left w:val="single" w:sz="4" w:space="0" w:color="auto"/>
              <w:bottom w:val="single" w:sz="6" w:space="0" w:color="000000"/>
              <w:right w:val="single" w:sz="6" w:space="0" w:color="000000"/>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65</w:t>
            </w:r>
          </w:p>
          <w:p w:rsidR="00994F93" w:rsidRPr="00994F93" w:rsidRDefault="00994F93" w:rsidP="00EF3C1E">
            <w:pPr>
              <w:jc w:val="center"/>
              <w:rPr>
                <w:rFonts w:ascii="Times New Roman" w:hAnsi="Times New Roman" w:cs="Times New Roman"/>
                <w:sz w:val="22"/>
                <w:szCs w:val="22"/>
              </w:rPr>
            </w:pPr>
          </w:p>
          <w:p w:rsidR="00994F93" w:rsidRPr="00994F93" w:rsidRDefault="00994F93" w:rsidP="00EF3C1E">
            <w:pPr>
              <w:jc w:val="center"/>
              <w:rPr>
                <w:rFonts w:ascii="Times New Roman" w:hAnsi="Times New Roman" w:cs="Times New Roman"/>
                <w:sz w:val="22"/>
                <w:szCs w:val="22"/>
              </w:rPr>
            </w:pPr>
          </w:p>
          <w:p w:rsidR="00994F93" w:rsidRPr="00994F93" w:rsidRDefault="00994F93" w:rsidP="00EF3C1E">
            <w:pPr>
              <w:jc w:val="center"/>
              <w:rPr>
                <w:rFonts w:ascii="Times New Roman" w:hAnsi="Times New Roman" w:cs="Times New Roman"/>
                <w:sz w:val="22"/>
                <w:szCs w:val="22"/>
              </w:rPr>
            </w:pPr>
          </w:p>
        </w:tc>
        <w:tc>
          <w:tcPr>
            <w:tcW w:w="1134" w:type="dxa"/>
            <w:tcBorders>
              <w:top w:val="single" w:sz="6" w:space="0" w:color="000000"/>
              <w:left w:val="single" w:sz="4" w:space="0" w:color="auto"/>
              <w:bottom w:val="single" w:sz="6" w:space="0" w:color="000000"/>
              <w:right w:val="single" w:sz="6" w:space="0" w:color="000000"/>
            </w:tcBorders>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66</w:t>
            </w:r>
          </w:p>
        </w:tc>
      </w:tr>
    </w:tbl>
    <w:p w:rsidR="00994F93" w:rsidRPr="00994F93" w:rsidRDefault="00994F93" w:rsidP="00994F93">
      <w:pPr>
        <w:ind w:firstLine="567"/>
        <w:jc w:val="both"/>
        <w:rPr>
          <w:rFonts w:ascii="Times New Roman" w:hAnsi="Times New Roman" w:cs="Times New Roman"/>
          <w:color w:val="4C4C4C"/>
          <w:sz w:val="22"/>
          <w:szCs w:val="22"/>
        </w:rPr>
      </w:pPr>
    </w:p>
    <w:p w:rsidR="00994F93" w:rsidRPr="00994F93" w:rsidRDefault="00994F93" w:rsidP="00994F93">
      <w:pPr>
        <w:pStyle w:val="ConsPlusTitle"/>
        <w:widowControl/>
        <w:jc w:val="center"/>
        <w:rPr>
          <w:rFonts w:ascii="Times New Roman" w:hAnsi="Times New Roman" w:cs="Times New Roman"/>
          <w:b w:val="0"/>
        </w:rPr>
      </w:pPr>
    </w:p>
    <w:tbl>
      <w:tblPr>
        <w:tblW w:w="15735" w:type="dxa"/>
        <w:tblInd w:w="-318" w:type="dxa"/>
        <w:tblLayout w:type="fixed"/>
        <w:tblLook w:val="04A0" w:firstRow="1" w:lastRow="0" w:firstColumn="1" w:lastColumn="0" w:noHBand="0" w:noVBand="1"/>
      </w:tblPr>
      <w:tblGrid>
        <w:gridCol w:w="15735"/>
      </w:tblGrid>
      <w:tr w:rsidR="00994F93" w:rsidRPr="00994F93" w:rsidTr="00EF3C1E">
        <w:trPr>
          <w:trHeight w:val="300"/>
        </w:trPr>
        <w:tc>
          <w:tcPr>
            <w:tcW w:w="4001" w:type="dxa"/>
            <w:tcBorders>
              <w:top w:val="nil"/>
              <w:left w:val="nil"/>
              <w:bottom w:val="nil"/>
              <w:right w:val="nil"/>
            </w:tcBorders>
            <w:shd w:val="clear" w:color="auto" w:fill="auto"/>
            <w:noWrap/>
            <w:vAlign w:val="bottom"/>
            <w:hideMark/>
          </w:tcPr>
          <w:p w:rsidR="00994F93" w:rsidRPr="00994F93" w:rsidRDefault="00994F93" w:rsidP="00EF3C1E">
            <w:pPr>
              <w:jc w:val="right"/>
              <w:rPr>
                <w:rFonts w:ascii="Times New Roman" w:hAnsi="Times New Roman" w:cs="Times New Roman"/>
                <w:color w:val="000000"/>
                <w:sz w:val="22"/>
                <w:szCs w:val="22"/>
              </w:rPr>
            </w:pPr>
          </w:p>
          <w:p w:rsidR="00994F93" w:rsidRPr="00994F93" w:rsidRDefault="00994F93" w:rsidP="00EF3C1E">
            <w:pPr>
              <w:jc w:val="right"/>
              <w:rPr>
                <w:rFonts w:ascii="Times New Roman" w:hAnsi="Times New Roman" w:cs="Times New Roman"/>
                <w:color w:val="000000"/>
                <w:sz w:val="22"/>
                <w:szCs w:val="22"/>
              </w:rPr>
            </w:pPr>
            <w:r w:rsidRPr="00994F93">
              <w:rPr>
                <w:rFonts w:ascii="Times New Roman" w:hAnsi="Times New Roman" w:cs="Times New Roman"/>
                <w:color w:val="000000"/>
                <w:sz w:val="22"/>
                <w:szCs w:val="22"/>
              </w:rPr>
              <w:t>Приложение 2</w:t>
            </w:r>
          </w:p>
        </w:tc>
      </w:tr>
      <w:tr w:rsidR="00994F93" w:rsidRPr="00994F93" w:rsidTr="00EF3C1E">
        <w:trPr>
          <w:trHeight w:val="300"/>
        </w:trPr>
        <w:tc>
          <w:tcPr>
            <w:tcW w:w="4001" w:type="dxa"/>
            <w:tcBorders>
              <w:top w:val="nil"/>
              <w:left w:val="nil"/>
              <w:bottom w:val="nil"/>
              <w:right w:val="nil"/>
            </w:tcBorders>
            <w:shd w:val="clear" w:color="auto" w:fill="auto"/>
            <w:noWrap/>
            <w:vAlign w:val="bottom"/>
            <w:hideMark/>
          </w:tcPr>
          <w:p w:rsidR="00994F93" w:rsidRPr="00994F93" w:rsidRDefault="00994F93" w:rsidP="00EF3C1E">
            <w:pPr>
              <w:jc w:val="right"/>
              <w:rPr>
                <w:rFonts w:ascii="Times New Roman" w:hAnsi="Times New Roman" w:cs="Times New Roman"/>
                <w:color w:val="000000"/>
                <w:sz w:val="22"/>
                <w:szCs w:val="22"/>
              </w:rPr>
            </w:pPr>
            <w:r w:rsidRPr="00994F93">
              <w:rPr>
                <w:rFonts w:ascii="Times New Roman" w:hAnsi="Times New Roman" w:cs="Times New Roman"/>
                <w:color w:val="000000"/>
                <w:sz w:val="22"/>
                <w:szCs w:val="22"/>
              </w:rPr>
              <w:t xml:space="preserve">                                                                                                                                                                                                                                                                                                                                                                                     Утверждено</w:t>
            </w:r>
          </w:p>
        </w:tc>
      </w:tr>
      <w:tr w:rsidR="00994F93" w:rsidRPr="00994F93" w:rsidTr="00EF3C1E">
        <w:trPr>
          <w:trHeight w:val="300"/>
        </w:trPr>
        <w:tc>
          <w:tcPr>
            <w:tcW w:w="4001" w:type="dxa"/>
            <w:tcBorders>
              <w:top w:val="nil"/>
              <w:left w:val="nil"/>
              <w:bottom w:val="nil"/>
              <w:right w:val="nil"/>
            </w:tcBorders>
            <w:shd w:val="clear" w:color="auto" w:fill="auto"/>
            <w:noWrap/>
            <w:vAlign w:val="bottom"/>
            <w:hideMark/>
          </w:tcPr>
          <w:p w:rsidR="00994F93" w:rsidRPr="00994F93" w:rsidRDefault="00994F93" w:rsidP="00EF3C1E">
            <w:pPr>
              <w:jc w:val="right"/>
              <w:rPr>
                <w:rFonts w:ascii="Times New Roman" w:hAnsi="Times New Roman" w:cs="Times New Roman"/>
                <w:color w:val="000000"/>
                <w:sz w:val="22"/>
                <w:szCs w:val="22"/>
              </w:rPr>
            </w:pPr>
            <w:r w:rsidRPr="00994F93">
              <w:rPr>
                <w:rFonts w:ascii="Times New Roman" w:hAnsi="Times New Roman" w:cs="Times New Roman"/>
                <w:color w:val="000000"/>
                <w:sz w:val="22"/>
                <w:szCs w:val="22"/>
              </w:rPr>
              <w:t>Постановлением Администрации</w:t>
            </w:r>
          </w:p>
        </w:tc>
      </w:tr>
      <w:tr w:rsidR="00994F93" w:rsidRPr="00994F93" w:rsidTr="00EF3C1E">
        <w:trPr>
          <w:trHeight w:val="300"/>
        </w:trPr>
        <w:tc>
          <w:tcPr>
            <w:tcW w:w="4001" w:type="dxa"/>
            <w:tcBorders>
              <w:top w:val="nil"/>
              <w:left w:val="nil"/>
              <w:bottom w:val="nil"/>
              <w:right w:val="nil"/>
            </w:tcBorders>
            <w:shd w:val="clear" w:color="auto" w:fill="auto"/>
            <w:noWrap/>
            <w:vAlign w:val="bottom"/>
            <w:hideMark/>
          </w:tcPr>
          <w:p w:rsidR="00994F93" w:rsidRPr="00994F93" w:rsidRDefault="00994F93" w:rsidP="00EF3C1E">
            <w:pPr>
              <w:jc w:val="right"/>
              <w:rPr>
                <w:rFonts w:ascii="Times New Roman" w:hAnsi="Times New Roman" w:cs="Times New Roman"/>
                <w:color w:val="000000"/>
                <w:sz w:val="22"/>
                <w:szCs w:val="22"/>
              </w:rPr>
            </w:pPr>
            <w:r w:rsidRPr="00994F93">
              <w:rPr>
                <w:rFonts w:ascii="Times New Roman" w:hAnsi="Times New Roman" w:cs="Times New Roman"/>
                <w:color w:val="000000"/>
                <w:sz w:val="22"/>
                <w:szCs w:val="22"/>
              </w:rPr>
              <w:t>Темниковского муниципального района</w:t>
            </w:r>
          </w:p>
        </w:tc>
      </w:tr>
      <w:tr w:rsidR="00994F93" w:rsidRPr="00994F93" w:rsidTr="00EF3C1E">
        <w:trPr>
          <w:trHeight w:val="300"/>
        </w:trPr>
        <w:tc>
          <w:tcPr>
            <w:tcW w:w="4001" w:type="dxa"/>
            <w:tcBorders>
              <w:top w:val="nil"/>
              <w:left w:val="nil"/>
              <w:bottom w:val="nil"/>
              <w:right w:val="nil"/>
            </w:tcBorders>
            <w:shd w:val="clear" w:color="auto" w:fill="auto"/>
            <w:noWrap/>
            <w:vAlign w:val="bottom"/>
            <w:hideMark/>
          </w:tcPr>
          <w:p w:rsidR="00994F93" w:rsidRPr="00994F93" w:rsidRDefault="00994F93" w:rsidP="00EF3C1E">
            <w:pPr>
              <w:jc w:val="right"/>
              <w:rPr>
                <w:rFonts w:ascii="Times New Roman" w:hAnsi="Times New Roman" w:cs="Times New Roman"/>
                <w:color w:val="000000"/>
                <w:sz w:val="22"/>
                <w:szCs w:val="22"/>
              </w:rPr>
            </w:pPr>
            <w:r w:rsidRPr="00994F93">
              <w:rPr>
                <w:rFonts w:ascii="Times New Roman" w:hAnsi="Times New Roman" w:cs="Times New Roman"/>
                <w:color w:val="000000"/>
                <w:sz w:val="22"/>
                <w:szCs w:val="22"/>
              </w:rPr>
              <w:t>от ___ августа 2024 года №_____</w:t>
            </w:r>
          </w:p>
        </w:tc>
      </w:tr>
    </w:tbl>
    <w:p w:rsidR="00994F93" w:rsidRPr="00994F93" w:rsidRDefault="00994F93" w:rsidP="00994F93">
      <w:pPr>
        <w:pStyle w:val="ConsPlusTitle"/>
        <w:widowControl/>
        <w:jc w:val="center"/>
        <w:rPr>
          <w:rFonts w:ascii="Times New Roman" w:eastAsia="Calibri" w:hAnsi="Times New Roman" w:cs="Times New Roman"/>
          <w:b w:val="0"/>
          <w:bCs w:val="0"/>
        </w:rPr>
      </w:pPr>
      <w:r w:rsidRPr="00994F93">
        <w:rPr>
          <w:rFonts w:ascii="Times New Roman" w:hAnsi="Times New Roman" w:cs="Times New Roman"/>
          <w:b w:val="0"/>
        </w:rPr>
        <w:fldChar w:fldCharType="begin"/>
      </w:r>
      <w:r w:rsidRPr="00994F93">
        <w:rPr>
          <w:rFonts w:ascii="Times New Roman" w:hAnsi="Times New Roman" w:cs="Times New Roman"/>
          <w:b w:val="0"/>
        </w:rPr>
        <w:instrText xml:space="preserve"> LINK Excel.Sheet.8 "D:\\Мои документы1\\ПРОГРАММЫ РАЙОНА СВОД\\ПРОГРАММЫ РАЙОНА\\ПРОГРАММЫ РАЙОНА\\Доступная среда\\Август 2024\\Приложения к Программе.xls" "План реализации!R1C1:R19C42" \a \f 4 \h </w:instrText>
      </w:r>
      <w:r w:rsidRPr="00994F93">
        <w:rPr>
          <w:rFonts w:ascii="Times New Roman" w:hAnsi="Times New Roman" w:cs="Times New Roman"/>
          <w:b w:val="0"/>
        </w:rPr>
        <w:instrText xml:space="preserve"> \* MERGEFORMAT </w:instrText>
      </w:r>
      <w:r w:rsidRPr="00994F93">
        <w:rPr>
          <w:rFonts w:ascii="Times New Roman" w:hAnsi="Times New Roman" w:cs="Times New Roman"/>
          <w:b w:val="0"/>
        </w:rPr>
        <w:fldChar w:fldCharType="separate"/>
      </w:r>
    </w:p>
    <w:tbl>
      <w:tblPr>
        <w:tblW w:w="20154" w:type="dxa"/>
        <w:tblInd w:w="93" w:type="dxa"/>
        <w:tblLook w:val="04A0" w:firstRow="1" w:lastRow="0" w:firstColumn="1" w:lastColumn="0" w:noHBand="0" w:noVBand="1"/>
      </w:tblPr>
      <w:tblGrid>
        <w:gridCol w:w="540"/>
        <w:gridCol w:w="2780"/>
        <w:gridCol w:w="1520"/>
        <w:gridCol w:w="1092"/>
        <w:gridCol w:w="1271"/>
        <w:gridCol w:w="2200"/>
        <w:gridCol w:w="389"/>
        <w:gridCol w:w="479"/>
        <w:gridCol w:w="479"/>
        <w:gridCol w:w="479"/>
        <w:gridCol w:w="389"/>
        <w:gridCol w:w="479"/>
        <w:gridCol w:w="479"/>
        <w:gridCol w:w="479"/>
        <w:gridCol w:w="389"/>
        <w:gridCol w:w="479"/>
        <w:gridCol w:w="479"/>
        <w:gridCol w:w="479"/>
        <w:gridCol w:w="389"/>
        <w:gridCol w:w="479"/>
        <w:gridCol w:w="479"/>
        <w:gridCol w:w="479"/>
        <w:gridCol w:w="389"/>
        <w:gridCol w:w="479"/>
        <w:gridCol w:w="479"/>
        <w:gridCol w:w="479"/>
        <w:gridCol w:w="389"/>
        <w:gridCol w:w="479"/>
        <w:gridCol w:w="479"/>
        <w:gridCol w:w="479"/>
        <w:gridCol w:w="389"/>
        <w:gridCol w:w="479"/>
        <w:gridCol w:w="479"/>
        <w:gridCol w:w="479"/>
        <w:gridCol w:w="389"/>
        <w:gridCol w:w="479"/>
        <w:gridCol w:w="479"/>
        <w:gridCol w:w="479"/>
        <w:gridCol w:w="389"/>
        <w:gridCol w:w="479"/>
        <w:gridCol w:w="479"/>
        <w:gridCol w:w="479"/>
      </w:tblGrid>
      <w:tr w:rsidR="00994F93" w:rsidRPr="00994F93" w:rsidTr="00EF3C1E">
        <w:trPr>
          <w:trHeight w:val="300"/>
        </w:trPr>
        <w:tc>
          <w:tcPr>
            <w:tcW w:w="54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sz w:val="24"/>
                <w:szCs w:val="24"/>
              </w:rPr>
            </w:pPr>
          </w:p>
        </w:tc>
        <w:tc>
          <w:tcPr>
            <w:tcW w:w="278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52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004"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20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0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4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9282" w:type="dxa"/>
            <w:gridSpan w:val="31"/>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Приложение №2</w:t>
            </w:r>
          </w:p>
        </w:tc>
      </w:tr>
      <w:tr w:rsidR="00994F93" w:rsidRPr="00994F93" w:rsidTr="00EF3C1E">
        <w:trPr>
          <w:trHeight w:val="300"/>
        </w:trPr>
        <w:tc>
          <w:tcPr>
            <w:tcW w:w="54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color w:val="000000"/>
                <w:sz w:val="22"/>
                <w:szCs w:val="22"/>
              </w:rPr>
            </w:pPr>
          </w:p>
        </w:tc>
        <w:tc>
          <w:tcPr>
            <w:tcW w:w="278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52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004"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20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0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4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9282" w:type="dxa"/>
            <w:gridSpan w:val="31"/>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Утверждено</w:t>
            </w:r>
          </w:p>
        </w:tc>
      </w:tr>
      <w:tr w:rsidR="00994F93" w:rsidRPr="00994F93" w:rsidTr="00EF3C1E">
        <w:trPr>
          <w:trHeight w:val="300"/>
        </w:trPr>
        <w:tc>
          <w:tcPr>
            <w:tcW w:w="54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color w:val="000000"/>
                <w:sz w:val="22"/>
                <w:szCs w:val="22"/>
              </w:rPr>
            </w:pPr>
          </w:p>
        </w:tc>
        <w:tc>
          <w:tcPr>
            <w:tcW w:w="278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52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004"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20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0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4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9282" w:type="dxa"/>
            <w:gridSpan w:val="31"/>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Постановлением администрации</w:t>
            </w:r>
          </w:p>
        </w:tc>
      </w:tr>
      <w:tr w:rsidR="00994F93" w:rsidRPr="00994F93" w:rsidTr="00EF3C1E">
        <w:trPr>
          <w:trHeight w:val="300"/>
        </w:trPr>
        <w:tc>
          <w:tcPr>
            <w:tcW w:w="54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color w:val="000000"/>
                <w:sz w:val="22"/>
                <w:szCs w:val="22"/>
              </w:rPr>
            </w:pPr>
          </w:p>
        </w:tc>
        <w:tc>
          <w:tcPr>
            <w:tcW w:w="278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52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004"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20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0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4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9282" w:type="dxa"/>
            <w:gridSpan w:val="31"/>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Темниковского муниципального района</w:t>
            </w:r>
          </w:p>
        </w:tc>
      </w:tr>
      <w:tr w:rsidR="00994F93" w:rsidRPr="00994F93" w:rsidTr="00EF3C1E">
        <w:trPr>
          <w:trHeight w:val="300"/>
        </w:trPr>
        <w:tc>
          <w:tcPr>
            <w:tcW w:w="54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color w:val="000000"/>
                <w:sz w:val="22"/>
                <w:szCs w:val="22"/>
              </w:rPr>
            </w:pPr>
          </w:p>
        </w:tc>
        <w:tc>
          <w:tcPr>
            <w:tcW w:w="278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52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004"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20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0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4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9282" w:type="dxa"/>
            <w:gridSpan w:val="31"/>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от 17.09. 2018 года №474</w:t>
            </w:r>
          </w:p>
        </w:tc>
      </w:tr>
      <w:tr w:rsidR="00994F93" w:rsidRPr="00994F93" w:rsidTr="00EF3C1E">
        <w:trPr>
          <w:trHeight w:val="1275"/>
        </w:trPr>
        <w:tc>
          <w:tcPr>
            <w:tcW w:w="54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color w:val="000000"/>
                <w:sz w:val="22"/>
                <w:szCs w:val="22"/>
              </w:rPr>
            </w:pPr>
          </w:p>
        </w:tc>
        <w:tc>
          <w:tcPr>
            <w:tcW w:w="19614" w:type="dxa"/>
            <w:gridSpan w:val="41"/>
            <w:tcBorders>
              <w:top w:val="nil"/>
              <w:left w:val="nil"/>
              <w:bottom w:val="nil"/>
              <w:right w:val="nil"/>
            </w:tcBorders>
            <w:shd w:val="clear" w:color="auto" w:fill="auto"/>
            <w:vAlign w:val="bottom"/>
            <w:hideMark/>
          </w:tcPr>
          <w:p w:rsidR="00994F93" w:rsidRPr="00994F93" w:rsidRDefault="00994F93" w:rsidP="00EF3C1E">
            <w:pPr>
              <w:jc w:val="center"/>
              <w:rPr>
                <w:rFonts w:ascii="Times New Roman" w:hAnsi="Times New Roman" w:cs="Times New Roman"/>
                <w:b/>
                <w:bCs/>
                <w:color w:val="000000"/>
                <w:sz w:val="28"/>
                <w:szCs w:val="28"/>
              </w:rPr>
            </w:pPr>
            <w:r w:rsidRPr="00994F93">
              <w:rPr>
                <w:rFonts w:ascii="Times New Roman" w:hAnsi="Times New Roman" w:cs="Times New Roman"/>
                <w:b/>
                <w:bCs/>
                <w:color w:val="000000"/>
                <w:sz w:val="28"/>
                <w:szCs w:val="28"/>
              </w:rPr>
              <w:t>План реализации муниципальной программы  «Доступная среда" на 2018-2026 годы</w:t>
            </w:r>
          </w:p>
        </w:tc>
      </w:tr>
      <w:tr w:rsidR="00994F93" w:rsidRPr="00994F93" w:rsidTr="00EF3C1E">
        <w:trPr>
          <w:trHeight w:val="300"/>
        </w:trPr>
        <w:tc>
          <w:tcPr>
            <w:tcW w:w="540" w:type="dxa"/>
            <w:tcBorders>
              <w:top w:val="nil"/>
              <w:left w:val="nil"/>
              <w:bottom w:val="nil"/>
              <w:right w:val="nil"/>
            </w:tcBorders>
            <w:shd w:val="clear" w:color="auto" w:fill="auto"/>
            <w:noWrap/>
            <w:vAlign w:val="bottom"/>
            <w:hideMark/>
          </w:tcPr>
          <w:p w:rsidR="00994F93" w:rsidRPr="00994F93" w:rsidRDefault="00994F93" w:rsidP="00EF3C1E">
            <w:pPr>
              <w:jc w:val="center"/>
              <w:rPr>
                <w:rFonts w:ascii="Times New Roman" w:hAnsi="Times New Roman" w:cs="Times New Roman"/>
                <w:b/>
                <w:bCs/>
                <w:color w:val="000000"/>
                <w:sz w:val="28"/>
                <w:szCs w:val="28"/>
              </w:rPr>
            </w:pPr>
          </w:p>
        </w:tc>
        <w:tc>
          <w:tcPr>
            <w:tcW w:w="278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52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004"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120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0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4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0"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2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c>
          <w:tcPr>
            <w:tcW w:w="322" w:type="dxa"/>
            <w:tcBorders>
              <w:top w:val="nil"/>
              <w:left w:val="nil"/>
              <w:bottom w:val="nil"/>
              <w:right w:val="nil"/>
            </w:tcBorders>
            <w:shd w:val="clear" w:color="auto" w:fill="auto"/>
            <w:noWrap/>
            <w:vAlign w:val="bottom"/>
            <w:hideMark/>
          </w:tcPr>
          <w:p w:rsidR="00994F93" w:rsidRPr="00994F93" w:rsidRDefault="00994F93" w:rsidP="00EF3C1E">
            <w:pPr>
              <w:rPr>
                <w:rFonts w:ascii="Times New Roman" w:hAnsi="Times New Roman" w:cs="Times New Roman"/>
              </w:rPr>
            </w:pPr>
          </w:p>
        </w:tc>
      </w:tr>
      <w:tr w:rsidR="00994F93" w:rsidRPr="00994F93" w:rsidTr="00EF3C1E">
        <w:trPr>
          <w:trHeight w:val="300"/>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 </w:t>
            </w:r>
            <w:proofErr w:type="gramStart"/>
            <w:r w:rsidRPr="00994F93">
              <w:rPr>
                <w:rFonts w:ascii="Times New Roman" w:hAnsi="Times New Roman" w:cs="Times New Roman"/>
                <w:color w:val="000000"/>
              </w:rPr>
              <w:t>п</w:t>
            </w:r>
            <w:proofErr w:type="gramEnd"/>
            <w:r w:rsidRPr="00994F93">
              <w:rPr>
                <w:rFonts w:ascii="Times New Roman" w:hAnsi="Times New Roman" w:cs="Times New Roman"/>
                <w:color w:val="000000"/>
              </w:rPr>
              <w:t>/п</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Наименование основного мероприятия программы, контрольного события мероприятия программы</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Ответственный исполнитель (должность, ФИО)</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Срок начала реализации</w:t>
            </w:r>
          </w:p>
        </w:tc>
        <w:tc>
          <w:tcPr>
            <w:tcW w:w="12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Срок окончания реализации (дата  наступления контрольного события, мероприятия программы)</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Ожидаемый результат от реализации мероприятия</w:t>
            </w:r>
          </w:p>
        </w:tc>
        <w:tc>
          <w:tcPr>
            <w:tcW w:w="10908" w:type="dxa"/>
            <w:gridSpan w:val="36"/>
            <w:tcBorders>
              <w:top w:val="single" w:sz="4" w:space="0" w:color="auto"/>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r>
      <w:tr w:rsidR="00994F93" w:rsidRPr="00994F93" w:rsidTr="00EF3C1E">
        <w:trPr>
          <w:trHeight w:val="30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rPr>
            </w:pP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rPr>
            </w:pPr>
          </w:p>
        </w:tc>
        <w:tc>
          <w:tcPr>
            <w:tcW w:w="1306" w:type="dxa"/>
            <w:gridSpan w:val="4"/>
            <w:tcBorders>
              <w:top w:val="single" w:sz="4" w:space="0" w:color="auto"/>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2018 год</w:t>
            </w:r>
          </w:p>
        </w:tc>
        <w:tc>
          <w:tcPr>
            <w:tcW w:w="1286" w:type="dxa"/>
            <w:gridSpan w:val="4"/>
            <w:tcBorders>
              <w:top w:val="single" w:sz="4" w:space="0" w:color="auto"/>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2019 год</w:t>
            </w:r>
          </w:p>
        </w:tc>
        <w:tc>
          <w:tcPr>
            <w:tcW w:w="1188" w:type="dxa"/>
            <w:gridSpan w:val="4"/>
            <w:tcBorders>
              <w:top w:val="single" w:sz="4" w:space="0" w:color="auto"/>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2020 год</w:t>
            </w:r>
          </w:p>
        </w:tc>
        <w:tc>
          <w:tcPr>
            <w:tcW w:w="1188" w:type="dxa"/>
            <w:gridSpan w:val="4"/>
            <w:tcBorders>
              <w:top w:val="single" w:sz="4" w:space="0" w:color="auto"/>
              <w:left w:val="nil"/>
              <w:bottom w:val="single" w:sz="4" w:space="0" w:color="auto"/>
              <w:right w:val="single" w:sz="4" w:space="0" w:color="000000"/>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2020 год</w:t>
            </w:r>
          </w:p>
        </w:tc>
        <w:tc>
          <w:tcPr>
            <w:tcW w:w="1188" w:type="dxa"/>
            <w:gridSpan w:val="4"/>
            <w:tcBorders>
              <w:top w:val="single" w:sz="4" w:space="0" w:color="auto"/>
              <w:left w:val="nil"/>
              <w:bottom w:val="single" w:sz="4" w:space="0" w:color="auto"/>
              <w:right w:val="single" w:sz="4" w:space="0" w:color="000000"/>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2021 год</w:t>
            </w:r>
          </w:p>
        </w:tc>
        <w:tc>
          <w:tcPr>
            <w:tcW w:w="1188" w:type="dxa"/>
            <w:gridSpan w:val="4"/>
            <w:tcBorders>
              <w:top w:val="single" w:sz="4" w:space="0" w:color="auto"/>
              <w:left w:val="nil"/>
              <w:bottom w:val="single" w:sz="4" w:space="0" w:color="auto"/>
              <w:right w:val="single" w:sz="4" w:space="0" w:color="000000"/>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2022год</w:t>
            </w:r>
          </w:p>
        </w:tc>
        <w:tc>
          <w:tcPr>
            <w:tcW w:w="1188" w:type="dxa"/>
            <w:gridSpan w:val="4"/>
            <w:tcBorders>
              <w:top w:val="single" w:sz="4" w:space="0" w:color="auto"/>
              <w:left w:val="nil"/>
              <w:bottom w:val="single" w:sz="4" w:space="0" w:color="auto"/>
              <w:right w:val="single" w:sz="4" w:space="0" w:color="000000"/>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2023год</w:t>
            </w:r>
          </w:p>
        </w:tc>
        <w:tc>
          <w:tcPr>
            <w:tcW w:w="1188" w:type="dxa"/>
            <w:gridSpan w:val="4"/>
            <w:tcBorders>
              <w:top w:val="single" w:sz="4" w:space="0" w:color="auto"/>
              <w:left w:val="nil"/>
              <w:bottom w:val="single" w:sz="4" w:space="0" w:color="auto"/>
              <w:right w:val="single" w:sz="4" w:space="0" w:color="000000"/>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2024год</w:t>
            </w:r>
          </w:p>
        </w:tc>
        <w:tc>
          <w:tcPr>
            <w:tcW w:w="1188" w:type="dxa"/>
            <w:gridSpan w:val="4"/>
            <w:tcBorders>
              <w:top w:val="single" w:sz="4" w:space="0" w:color="auto"/>
              <w:left w:val="nil"/>
              <w:bottom w:val="single" w:sz="4" w:space="0" w:color="auto"/>
              <w:right w:val="single" w:sz="4" w:space="0" w:color="000000"/>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2025-2026 годы</w:t>
            </w:r>
          </w:p>
        </w:tc>
      </w:tr>
      <w:tr w:rsidR="00994F93" w:rsidRPr="00994F93" w:rsidTr="00EF3C1E">
        <w:trPr>
          <w:trHeight w:val="94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rPr>
            </w:pPr>
          </w:p>
        </w:tc>
        <w:tc>
          <w:tcPr>
            <w:tcW w:w="1202"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rPr>
            </w:pPr>
          </w:p>
        </w:tc>
        <w:tc>
          <w:tcPr>
            <w:tcW w:w="34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1 </w:t>
            </w:r>
            <w:proofErr w:type="spellStart"/>
            <w:r w:rsidRPr="00994F93">
              <w:rPr>
                <w:rFonts w:ascii="Times New Roman" w:hAnsi="Times New Roman" w:cs="Times New Roman"/>
                <w:color w:val="000000"/>
              </w:rPr>
              <w:t>кв</w:t>
            </w:r>
            <w:proofErr w:type="spellEnd"/>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3кв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4кв</w:t>
            </w:r>
          </w:p>
        </w:tc>
        <w:tc>
          <w:tcPr>
            <w:tcW w:w="3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1 </w:t>
            </w:r>
            <w:proofErr w:type="spellStart"/>
            <w:r w:rsidRPr="00994F93">
              <w:rPr>
                <w:rFonts w:ascii="Times New Roman" w:hAnsi="Times New Roman" w:cs="Times New Roman"/>
                <w:color w:val="000000"/>
              </w:rPr>
              <w:t>кв</w:t>
            </w:r>
            <w:proofErr w:type="spellEnd"/>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3кв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4кв</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1 </w:t>
            </w:r>
            <w:proofErr w:type="spellStart"/>
            <w:r w:rsidRPr="00994F93">
              <w:rPr>
                <w:rFonts w:ascii="Times New Roman" w:hAnsi="Times New Roman" w:cs="Times New Roman"/>
                <w:color w:val="000000"/>
              </w:rPr>
              <w:t>кв</w:t>
            </w:r>
            <w:proofErr w:type="spellEnd"/>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3кв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4кв</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1 </w:t>
            </w:r>
            <w:proofErr w:type="spellStart"/>
            <w:r w:rsidRPr="00994F93">
              <w:rPr>
                <w:rFonts w:ascii="Times New Roman" w:hAnsi="Times New Roman" w:cs="Times New Roman"/>
                <w:color w:val="000000"/>
              </w:rPr>
              <w:t>кв</w:t>
            </w:r>
            <w:proofErr w:type="spellEnd"/>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3кв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4кв</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 xml:space="preserve">1 </w:t>
            </w:r>
            <w:proofErr w:type="spellStart"/>
            <w:r w:rsidRPr="00994F93">
              <w:rPr>
                <w:rFonts w:ascii="Times New Roman" w:hAnsi="Times New Roman" w:cs="Times New Roman"/>
                <w:color w:val="000000"/>
              </w:rPr>
              <w:t>кв</w:t>
            </w:r>
            <w:proofErr w:type="spellEnd"/>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2кв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3кв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4кв</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 xml:space="preserve">1 </w:t>
            </w:r>
            <w:proofErr w:type="spellStart"/>
            <w:r w:rsidRPr="00994F93">
              <w:rPr>
                <w:rFonts w:ascii="Times New Roman" w:hAnsi="Times New Roman" w:cs="Times New Roman"/>
                <w:color w:val="000000"/>
              </w:rPr>
              <w:t>кв</w:t>
            </w:r>
            <w:proofErr w:type="spellEnd"/>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2кв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3кв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4кв</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 xml:space="preserve">1 </w:t>
            </w:r>
            <w:proofErr w:type="spellStart"/>
            <w:r w:rsidRPr="00994F93">
              <w:rPr>
                <w:rFonts w:ascii="Times New Roman" w:hAnsi="Times New Roman" w:cs="Times New Roman"/>
                <w:color w:val="000000"/>
              </w:rPr>
              <w:t>кв</w:t>
            </w:r>
            <w:proofErr w:type="spellEnd"/>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2кв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3кв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4кв</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 xml:space="preserve">1 </w:t>
            </w:r>
            <w:proofErr w:type="spellStart"/>
            <w:r w:rsidRPr="00994F93">
              <w:rPr>
                <w:rFonts w:ascii="Times New Roman" w:hAnsi="Times New Roman" w:cs="Times New Roman"/>
                <w:color w:val="000000"/>
              </w:rPr>
              <w:t>кв</w:t>
            </w:r>
            <w:proofErr w:type="spellEnd"/>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2кв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3кв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4кв</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 xml:space="preserve">1 </w:t>
            </w:r>
            <w:proofErr w:type="spellStart"/>
            <w:r w:rsidRPr="00994F93">
              <w:rPr>
                <w:rFonts w:ascii="Times New Roman" w:hAnsi="Times New Roman" w:cs="Times New Roman"/>
                <w:color w:val="000000"/>
              </w:rPr>
              <w:t>кв</w:t>
            </w:r>
            <w:proofErr w:type="spellEnd"/>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2кв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3кв</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4кв</w:t>
            </w:r>
          </w:p>
        </w:tc>
      </w:tr>
      <w:tr w:rsidR="00994F93" w:rsidRPr="00994F93" w:rsidTr="00EF3C1E">
        <w:trPr>
          <w:trHeight w:val="2985"/>
        </w:trPr>
        <w:tc>
          <w:tcPr>
            <w:tcW w:w="540" w:type="dxa"/>
            <w:tcBorders>
              <w:top w:val="nil"/>
              <w:left w:val="single" w:sz="4" w:space="0" w:color="auto"/>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lastRenderedPageBreak/>
              <w:t>1</w:t>
            </w:r>
          </w:p>
        </w:tc>
        <w:tc>
          <w:tcPr>
            <w:tcW w:w="278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Муниципальная  программа Темниковского муниципального района "Доступная среда" на 2018 - 2025 годы</w:t>
            </w:r>
          </w:p>
        </w:tc>
        <w:tc>
          <w:tcPr>
            <w:tcW w:w="1520"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 xml:space="preserve">Булгакова Г.В.-заместитель </w:t>
            </w:r>
            <w:proofErr w:type="gramStart"/>
            <w:r w:rsidRPr="00994F93">
              <w:rPr>
                <w:rFonts w:ascii="Times New Roman" w:hAnsi="Times New Roman" w:cs="Times New Roman"/>
                <w:color w:val="000000"/>
              </w:rPr>
              <w:t>главы-начальник</w:t>
            </w:r>
            <w:proofErr w:type="gramEnd"/>
            <w:r w:rsidRPr="00994F93">
              <w:rPr>
                <w:rFonts w:ascii="Times New Roman" w:hAnsi="Times New Roman" w:cs="Times New Roman"/>
                <w:color w:val="000000"/>
              </w:rPr>
              <w:t xml:space="preserve"> управления по социальной работе администрации Темниковского муниципального района</w:t>
            </w:r>
          </w:p>
        </w:tc>
        <w:tc>
          <w:tcPr>
            <w:tcW w:w="1004"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2018</w:t>
            </w:r>
          </w:p>
        </w:tc>
        <w:tc>
          <w:tcPr>
            <w:tcW w:w="120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2026</w:t>
            </w:r>
          </w:p>
        </w:tc>
        <w:tc>
          <w:tcPr>
            <w:tcW w:w="220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Расширить возможности для получения качественного образования на всех уровнях, независимо от места жительства, с учетом потребностей разных групп населения, рынка труда, индивидуальных запросов</w:t>
            </w:r>
          </w:p>
        </w:tc>
        <w:tc>
          <w:tcPr>
            <w:tcW w:w="10908" w:type="dxa"/>
            <w:gridSpan w:val="36"/>
            <w:tcBorders>
              <w:top w:val="single" w:sz="4" w:space="0" w:color="auto"/>
              <w:left w:val="nil"/>
              <w:bottom w:val="single" w:sz="4" w:space="0" w:color="auto"/>
              <w:right w:val="single" w:sz="4" w:space="0" w:color="000000"/>
            </w:tcBorders>
            <w:shd w:val="clear" w:color="auto" w:fill="auto"/>
            <w:hideMark/>
          </w:tcPr>
          <w:p w:rsidR="00994F93" w:rsidRPr="00994F93" w:rsidRDefault="00994F93" w:rsidP="00EF3C1E">
            <w:pPr>
              <w:jc w:val="center"/>
              <w:rPr>
                <w:rFonts w:ascii="Times New Roman" w:hAnsi="Times New Roman" w:cs="Times New Roman"/>
                <w:b/>
                <w:bCs/>
                <w:color w:val="000000"/>
              </w:rPr>
            </w:pPr>
            <w:r w:rsidRPr="00994F93">
              <w:rPr>
                <w:rFonts w:ascii="Times New Roman" w:hAnsi="Times New Roman" w:cs="Times New Roman"/>
                <w:b/>
                <w:bCs/>
                <w:color w:val="000000"/>
              </w:rPr>
              <w:t> </w:t>
            </w:r>
          </w:p>
        </w:tc>
      </w:tr>
      <w:tr w:rsidR="00994F93" w:rsidRPr="00994F93" w:rsidTr="00EF3C1E">
        <w:trPr>
          <w:trHeight w:val="2415"/>
        </w:trPr>
        <w:tc>
          <w:tcPr>
            <w:tcW w:w="540" w:type="dxa"/>
            <w:tcBorders>
              <w:top w:val="nil"/>
              <w:left w:val="single" w:sz="4" w:space="0" w:color="auto"/>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w:t>
            </w:r>
          </w:p>
        </w:tc>
        <w:tc>
          <w:tcPr>
            <w:tcW w:w="2780"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 xml:space="preserve">Создание в учреждениях общего и дополнительного образования </w:t>
            </w:r>
            <w:r w:rsidRPr="00994F93">
              <w:rPr>
                <w:rFonts w:ascii="Times New Roman" w:hAnsi="Times New Roman" w:cs="Times New Roman"/>
                <w:color w:val="000000"/>
              </w:rPr>
              <w:br/>
              <w:t xml:space="preserve">универсальной </w:t>
            </w:r>
            <w:proofErr w:type="spellStart"/>
            <w:r w:rsidRPr="00994F93">
              <w:rPr>
                <w:rFonts w:ascii="Times New Roman" w:hAnsi="Times New Roman" w:cs="Times New Roman"/>
                <w:color w:val="000000"/>
              </w:rPr>
              <w:t>безбарьерной</w:t>
            </w:r>
            <w:proofErr w:type="spellEnd"/>
            <w:r w:rsidRPr="00994F93">
              <w:rPr>
                <w:rFonts w:ascii="Times New Roman" w:hAnsi="Times New Roman" w:cs="Times New Roman"/>
                <w:color w:val="000000"/>
              </w:rPr>
              <w:t xml:space="preserve"> среды, позволяющей обеспечить полноценную интеграцию детей-инвалидов в общество </w:t>
            </w:r>
            <w:proofErr w:type="gramStart"/>
            <w:r w:rsidRPr="00994F93">
              <w:rPr>
                <w:rFonts w:ascii="Times New Roman" w:hAnsi="Times New Roman" w:cs="Times New Roman"/>
                <w:color w:val="000000"/>
              </w:rPr>
              <w:t xml:space="preserve">( </w:t>
            </w:r>
            <w:proofErr w:type="gramEnd"/>
            <w:r w:rsidRPr="00994F93">
              <w:rPr>
                <w:rFonts w:ascii="Times New Roman" w:hAnsi="Times New Roman" w:cs="Times New Roman"/>
                <w:color w:val="000000"/>
              </w:rPr>
              <w:t>установка поручней, средств ориентации для инвалидов по зрению)</w:t>
            </w:r>
          </w:p>
        </w:tc>
        <w:tc>
          <w:tcPr>
            <w:tcW w:w="1520" w:type="dxa"/>
            <w:tcBorders>
              <w:top w:val="nil"/>
              <w:left w:val="nil"/>
              <w:bottom w:val="nil"/>
              <w:right w:val="nil"/>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Булгакова Г.В.-заместитель </w:t>
            </w:r>
            <w:proofErr w:type="gramStart"/>
            <w:r w:rsidRPr="00994F93">
              <w:rPr>
                <w:rFonts w:ascii="Times New Roman" w:hAnsi="Times New Roman" w:cs="Times New Roman"/>
                <w:color w:val="000000"/>
              </w:rPr>
              <w:t>главы-начальник</w:t>
            </w:r>
            <w:proofErr w:type="gramEnd"/>
            <w:r w:rsidRPr="00994F93">
              <w:rPr>
                <w:rFonts w:ascii="Times New Roman" w:hAnsi="Times New Roman" w:cs="Times New Roman"/>
                <w:color w:val="000000"/>
              </w:rPr>
              <w:t xml:space="preserve"> управления по социальной работе администрации Темниковского муниципального района</w:t>
            </w:r>
          </w:p>
        </w:tc>
        <w:tc>
          <w:tcPr>
            <w:tcW w:w="1004" w:type="dxa"/>
            <w:tcBorders>
              <w:top w:val="nil"/>
              <w:left w:val="single" w:sz="4" w:space="0" w:color="auto"/>
              <w:bottom w:val="nil"/>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2018</w:t>
            </w:r>
          </w:p>
        </w:tc>
        <w:tc>
          <w:tcPr>
            <w:tcW w:w="120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2026</w:t>
            </w:r>
          </w:p>
        </w:tc>
        <w:tc>
          <w:tcPr>
            <w:tcW w:w="2200" w:type="dxa"/>
            <w:tcBorders>
              <w:top w:val="nil"/>
              <w:left w:val="nil"/>
              <w:bottom w:val="single" w:sz="4" w:space="0" w:color="auto"/>
              <w:right w:val="single" w:sz="4" w:space="0" w:color="auto"/>
            </w:tcBorders>
            <w:shd w:val="clear" w:color="auto" w:fill="auto"/>
            <w:vAlign w:val="bottom"/>
            <w:hideMark/>
          </w:tcPr>
          <w:p w:rsidR="00994F93" w:rsidRPr="00994F93" w:rsidRDefault="00994F93" w:rsidP="00EF3C1E">
            <w:pPr>
              <w:jc w:val="center"/>
              <w:rPr>
                <w:rFonts w:ascii="Times New Roman" w:hAnsi="Times New Roman" w:cs="Times New Roman"/>
                <w:color w:val="000000"/>
                <w:sz w:val="24"/>
                <w:szCs w:val="24"/>
              </w:rPr>
            </w:pPr>
            <w:r w:rsidRPr="00994F93">
              <w:rPr>
                <w:rFonts w:ascii="Times New Roman" w:hAnsi="Times New Roman" w:cs="Times New Roman"/>
                <w:color w:val="000000"/>
                <w:sz w:val="24"/>
                <w:szCs w:val="24"/>
              </w:rPr>
              <w:t>Расширить возможности для получения качественного образования на всех уровнях, независимо от места жительства, с учетом потребностей разных групп населения, рынка труда, индивидуальных запросов</w:t>
            </w:r>
          </w:p>
        </w:tc>
        <w:tc>
          <w:tcPr>
            <w:tcW w:w="34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r>
      <w:tr w:rsidR="00994F93" w:rsidRPr="00994F93" w:rsidTr="00EF3C1E">
        <w:trPr>
          <w:trHeight w:val="1545"/>
        </w:trPr>
        <w:tc>
          <w:tcPr>
            <w:tcW w:w="540" w:type="dxa"/>
            <w:tcBorders>
              <w:top w:val="nil"/>
              <w:left w:val="single" w:sz="4" w:space="0" w:color="auto"/>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3</w:t>
            </w:r>
          </w:p>
        </w:tc>
        <w:tc>
          <w:tcPr>
            <w:tcW w:w="2780"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Адаптация учреждений здравоохранения с целью доступности для инвалидов (установка средств ориентации для инвалидов по зрению и слуху)</w:t>
            </w:r>
          </w:p>
        </w:tc>
        <w:tc>
          <w:tcPr>
            <w:tcW w:w="1520" w:type="dxa"/>
            <w:tcBorders>
              <w:top w:val="single" w:sz="4" w:space="0" w:color="auto"/>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Булгакова Г.В.-заместитель </w:t>
            </w:r>
            <w:proofErr w:type="gramStart"/>
            <w:r w:rsidRPr="00994F93">
              <w:rPr>
                <w:rFonts w:ascii="Times New Roman" w:hAnsi="Times New Roman" w:cs="Times New Roman"/>
                <w:color w:val="000000"/>
              </w:rPr>
              <w:t>главы-начальник</w:t>
            </w:r>
            <w:proofErr w:type="gramEnd"/>
            <w:r w:rsidRPr="00994F93">
              <w:rPr>
                <w:rFonts w:ascii="Times New Roman" w:hAnsi="Times New Roman" w:cs="Times New Roman"/>
                <w:color w:val="000000"/>
              </w:rPr>
              <w:t xml:space="preserve"> управления по социальной работе администрации Темниковского муниципального района</w:t>
            </w:r>
          </w:p>
        </w:tc>
        <w:tc>
          <w:tcPr>
            <w:tcW w:w="1004" w:type="dxa"/>
            <w:tcBorders>
              <w:top w:val="single" w:sz="4" w:space="0" w:color="auto"/>
              <w:left w:val="nil"/>
              <w:bottom w:val="nil"/>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2018</w:t>
            </w:r>
          </w:p>
        </w:tc>
        <w:tc>
          <w:tcPr>
            <w:tcW w:w="120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2026</w:t>
            </w:r>
          </w:p>
        </w:tc>
        <w:tc>
          <w:tcPr>
            <w:tcW w:w="2200" w:type="dxa"/>
            <w:tcBorders>
              <w:top w:val="nil"/>
              <w:left w:val="nil"/>
              <w:bottom w:val="single" w:sz="4" w:space="0" w:color="auto"/>
              <w:right w:val="single" w:sz="4" w:space="0" w:color="auto"/>
            </w:tcBorders>
            <w:shd w:val="clear" w:color="auto" w:fill="auto"/>
            <w:vAlign w:val="bottom"/>
            <w:hideMark/>
          </w:tcPr>
          <w:p w:rsidR="00994F93" w:rsidRPr="00994F93" w:rsidRDefault="00994F93" w:rsidP="00EF3C1E">
            <w:pPr>
              <w:jc w:val="center"/>
              <w:rPr>
                <w:rFonts w:ascii="Times New Roman" w:hAnsi="Times New Roman" w:cs="Times New Roman"/>
                <w:color w:val="000000"/>
                <w:sz w:val="24"/>
                <w:szCs w:val="24"/>
              </w:rPr>
            </w:pPr>
            <w:r w:rsidRPr="00994F93">
              <w:rPr>
                <w:rFonts w:ascii="Times New Roman" w:hAnsi="Times New Roman" w:cs="Times New Roman"/>
                <w:color w:val="000000"/>
                <w:sz w:val="24"/>
                <w:szCs w:val="24"/>
              </w:rPr>
              <w:t xml:space="preserve">Расширить возможности для получения качественного образования на всех уровнях, независимо от места жительства, </w:t>
            </w:r>
            <w:r w:rsidRPr="00994F93">
              <w:rPr>
                <w:rFonts w:ascii="Times New Roman" w:hAnsi="Times New Roman" w:cs="Times New Roman"/>
                <w:color w:val="000000"/>
                <w:sz w:val="24"/>
                <w:szCs w:val="24"/>
              </w:rPr>
              <w:lastRenderedPageBreak/>
              <w:t>с учетом потребностей разных групп населения, рынка труда, индивидуальных запросов</w:t>
            </w:r>
          </w:p>
        </w:tc>
        <w:tc>
          <w:tcPr>
            <w:tcW w:w="34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lastRenderedPageBreak/>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r>
      <w:tr w:rsidR="00994F93" w:rsidRPr="00994F93" w:rsidTr="00EF3C1E">
        <w:trPr>
          <w:trHeight w:val="1860"/>
        </w:trPr>
        <w:tc>
          <w:tcPr>
            <w:tcW w:w="540" w:type="dxa"/>
            <w:tcBorders>
              <w:top w:val="nil"/>
              <w:left w:val="single" w:sz="4" w:space="0" w:color="auto"/>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lastRenderedPageBreak/>
              <w:t>4</w:t>
            </w:r>
          </w:p>
        </w:tc>
        <w:tc>
          <w:tcPr>
            <w:tcW w:w="2780"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 xml:space="preserve">Создание в учреждениях среднего специального образования универсальной </w:t>
            </w:r>
            <w:proofErr w:type="spellStart"/>
            <w:r w:rsidRPr="00994F93">
              <w:rPr>
                <w:rFonts w:ascii="Times New Roman" w:hAnsi="Times New Roman" w:cs="Times New Roman"/>
                <w:color w:val="000000"/>
              </w:rPr>
              <w:t>безбарьерной</w:t>
            </w:r>
            <w:proofErr w:type="spellEnd"/>
            <w:r w:rsidRPr="00994F93">
              <w:rPr>
                <w:rFonts w:ascii="Times New Roman" w:hAnsi="Times New Roman" w:cs="Times New Roman"/>
                <w:color w:val="000000"/>
              </w:rPr>
              <w:t xml:space="preserve"> среды, позволяющей обеспечить полноценную интеграцию детей-инвалидов в общество (установка средств ориентации для инвалидов по зрению)</w:t>
            </w:r>
          </w:p>
        </w:tc>
        <w:tc>
          <w:tcPr>
            <w:tcW w:w="15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Булгакова Г.В.-заместитель </w:t>
            </w:r>
            <w:proofErr w:type="gramStart"/>
            <w:r w:rsidRPr="00994F93">
              <w:rPr>
                <w:rFonts w:ascii="Times New Roman" w:hAnsi="Times New Roman" w:cs="Times New Roman"/>
                <w:color w:val="000000"/>
              </w:rPr>
              <w:t>главы-начальник</w:t>
            </w:r>
            <w:proofErr w:type="gramEnd"/>
            <w:r w:rsidRPr="00994F93">
              <w:rPr>
                <w:rFonts w:ascii="Times New Roman" w:hAnsi="Times New Roman" w:cs="Times New Roman"/>
                <w:color w:val="000000"/>
              </w:rPr>
              <w:t xml:space="preserve"> управления по социальной работе администрации Темниковского муниципального района</w:t>
            </w:r>
          </w:p>
        </w:tc>
        <w:tc>
          <w:tcPr>
            <w:tcW w:w="1004" w:type="dxa"/>
            <w:tcBorders>
              <w:top w:val="single" w:sz="4" w:space="0" w:color="auto"/>
              <w:left w:val="nil"/>
              <w:bottom w:val="nil"/>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2018</w:t>
            </w:r>
          </w:p>
        </w:tc>
        <w:tc>
          <w:tcPr>
            <w:tcW w:w="120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2026</w:t>
            </w:r>
          </w:p>
        </w:tc>
        <w:tc>
          <w:tcPr>
            <w:tcW w:w="2200" w:type="dxa"/>
            <w:tcBorders>
              <w:top w:val="nil"/>
              <w:left w:val="nil"/>
              <w:bottom w:val="single" w:sz="4" w:space="0" w:color="auto"/>
              <w:right w:val="single" w:sz="4" w:space="0" w:color="auto"/>
            </w:tcBorders>
            <w:shd w:val="clear" w:color="auto" w:fill="auto"/>
            <w:vAlign w:val="bottom"/>
            <w:hideMark/>
          </w:tcPr>
          <w:p w:rsidR="00994F93" w:rsidRPr="00994F93" w:rsidRDefault="00994F93" w:rsidP="00EF3C1E">
            <w:pPr>
              <w:jc w:val="center"/>
              <w:rPr>
                <w:rFonts w:ascii="Times New Roman" w:hAnsi="Times New Roman" w:cs="Times New Roman"/>
                <w:color w:val="000000"/>
                <w:sz w:val="24"/>
                <w:szCs w:val="24"/>
              </w:rPr>
            </w:pPr>
            <w:r w:rsidRPr="00994F93">
              <w:rPr>
                <w:rFonts w:ascii="Times New Roman" w:hAnsi="Times New Roman" w:cs="Times New Roman"/>
                <w:color w:val="000000"/>
                <w:sz w:val="24"/>
                <w:szCs w:val="24"/>
              </w:rPr>
              <w:t>Расширить возможности для получения качественного образования на всех уровнях, независимо от места жительства, с учетом потребностей разных групп населения, рынка труда, индивидуальных запросов</w:t>
            </w:r>
          </w:p>
        </w:tc>
        <w:tc>
          <w:tcPr>
            <w:tcW w:w="34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r>
      <w:tr w:rsidR="00994F93" w:rsidRPr="00994F93" w:rsidTr="00EF3C1E">
        <w:trPr>
          <w:trHeight w:val="1575"/>
        </w:trPr>
        <w:tc>
          <w:tcPr>
            <w:tcW w:w="540" w:type="dxa"/>
            <w:tcBorders>
              <w:top w:val="nil"/>
              <w:left w:val="single" w:sz="4" w:space="0" w:color="auto"/>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5</w:t>
            </w:r>
          </w:p>
        </w:tc>
        <w:tc>
          <w:tcPr>
            <w:tcW w:w="2780"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Адаптация спортивных объектов с учетом доступности для инвалидов (установка поручней, средств ориентации для инвалидов по зрению)</w:t>
            </w:r>
          </w:p>
        </w:tc>
        <w:tc>
          <w:tcPr>
            <w:tcW w:w="15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Булгакова Г.В.-заместитель </w:t>
            </w:r>
            <w:proofErr w:type="gramStart"/>
            <w:r w:rsidRPr="00994F93">
              <w:rPr>
                <w:rFonts w:ascii="Times New Roman" w:hAnsi="Times New Roman" w:cs="Times New Roman"/>
                <w:color w:val="000000"/>
              </w:rPr>
              <w:t>главы-начальник</w:t>
            </w:r>
            <w:proofErr w:type="gramEnd"/>
            <w:r w:rsidRPr="00994F93">
              <w:rPr>
                <w:rFonts w:ascii="Times New Roman" w:hAnsi="Times New Roman" w:cs="Times New Roman"/>
                <w:color w:val="000000"/>
              </w:rPr>
              <w:t xml:space="preserve"> управления по социальной работе администрации Темниковского муниципального района</w:t>
            </w:r>
          </w:p>
        </w:tc>
        <w:tc>
          <w:tcPr>
            <w:tcW w:w="1004" w:type="dxa"/>
            <w:tcBorders>
              <w:top w:val="single" w:sz="4" w:space="0" w:color="auto"/>
              <w:left w:val="nil"/>
              <w:bottom w:val="nil"/>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2018</w:t>
            </w:r>
          </w:p>
        </w:tc>
        <w:tc>
          <w:tcPr>
            <w:tcW w:w="120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2026</w:t>
            </w:r>
          </w:p>
        </w:tc>
        <w:tc>
          <w:tcPr>
            <w:tcW w:w="220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Расширить возможности для получения качественного образования на всех уровнях, независимо от места жительства, с учетом потребностей разных групп населения, рынка труда, индивидуальных запросов</w:t>
            </w:r>
          </w:p>
        </w:tc>
        <w:tc>
          <w:tcPr>
            <w:tcW w:w="34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r>
      <w:tr w:rsidR="00994F93" w:rsidRPr="00994F93" w:rsidTr="00EF3C1E">
        <w:trPr>
          <w:trHeight w:val="1875"/>
        </w:trPr>
        <w:tc>
          <w:tcPr>
            <w:tcW w:w="540" w:type="dxa"/>
            <w:tcBorders>
              <w:top w:val="nil"/>
              <w:left w:val="single" w:sz="4" w:space="0" w:color="auto"/>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lastRenderedPageBreak/>
              <w:t>6</w:t>
            </w:r>
          </w:p>
        </w:tc>
        <w:tc>
          <w:tcPr>
            <w:tcW w:w="2780"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Адаптация районной библиотеки с целью обеспечения доступности для инвалидов (установка поручней, средств ориентации для инвалидов по зрению и слуху)</w:t>
            </w:r>
          </w:p>
        </w:tc>
        <w:tc>
          <w:tcPr>
            <w:tcW w:w="15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Булгакова Г.В.-заместитель </w:t>
            </w:r>
            <w:proofErr w:type="gramStart"/>
            <w:r w:rsidRPr="00994F93">
              <w:rPr>
                <w:rFonts w:ascii="Times New Roman" w:hAnsi="Times New Roman" w:cs="Times New Roman"/>
                <w:color w:val="000000"/>
              </w:rPr>
              <w:t>главы-начальник</w:t>
            </w:r>
            <w:proofErr w:type="gramEnd"/>
            <w:r w:rsidRPr="00994F93">
              <w:rPr>
                <w:rFonts w:ascii="Times New Roman" w:hAnsi="Times New Roman" w:cs="Times New Roman"/>
                <w:color w:val="000000"/>
              </w:rPr>
              <w:t xml:space="preserve"> управления по социальной работе администрации Темниковского муниципального района</w:t>
            </w:r>
          </w:p>
        </w:tc>
        <w:tc>
          <w:tcPr>
            <w:tcW w:w="1004" w:type="dxa"/>
            <w:tcBorders>
              <w:top w:val="single" w:sz="4" w:space="0" w:color="auto"/>
              <w:left w:val="nil"/>
              <w:bottom w:val="nil"/>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2018</w:t>
            </w:r>
          </w:p>
        </w:tc>
        <w:tc>
          <w:tcPr>
            <w:tcW w:w="120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2026</w:t>
            </w:r>
          </w:p>
        </w:tc>
        <w:tc>
          <w:tcPr>
            <w:tcW w:w="220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Расширить возможности для получения качественного образования на всех уровнях, независимо от места жительства, с учетом потребностей разных групп населения, рынка труда, индивидуальных запросов</w:t>
            </w:r>
          </w:p>
        </w:tc>
        <w:tc>
          <w:tcPr>
            <w:tcW w:w="34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r>
      <w:tr w:rsidR="00994F93" w:rsidRPr="00994F93" w:rsidTr="00EF3C1E">
        <w:trPr>
          <w:trHeight w:val="2115"/>
        </w:trPr>
        <w:tc>
          <w:tcPr>
            <w:tcW w:w="540" w:type="dxa"/>
            <w:tcBorders>
              <w:top w:val="nil"/>
              <w:left w:val="single" w:sz="4" w:space="0" w:color="auto"/>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7</w:t>
            </w:r>
          </w:p>
        </w:tc>
        <w:tc>
          <w:tcPr>
            <w:tcW w:w="2780"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Адаптация Школы иску</w:t>
            </w:r>
            <w:proofErr w:type="gramStart"/>
            <w:r w:rsidRPr="00994F93">
              <w:rPr>
                <w:rFonts w:ascii="Times New Roman" w:hAnsi="Times New Roman" w:cs="Times New Roman"/>
                <w:color w:val="000000"/>
              </w:rPr>
              <w:t>сств с ц</w:t>
            </w:r>
            <w:proofErr w:type="gramEnd"/>
            <w:r w:rsidRPr="00994F93">
              <w:rPr>
                <w:rFonts w:ascii="Times New Roman" w:hAnsi="Times New Roman" w:cs="Times New Roman"/>
                <w:color w:val="000000"/>
              </w:rPr>
              <w:t>елью обеспечения доступности для инвалидов (установка поручней, средств ориентации для инвалидов по зрению и слуху)</w:t>
            </w:r>
          </w:p>
        </w:tc>
        <w:tc>
          <w:tcPr>
            <w:tcW w:w="15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Булгакова Г.В.-заместитель </w:t>
            </w:r>
            <w:proofErr w:type="gramStart"/>
            <w:r w:rsidRPr="00994F93">
              <w:rPr>
                <w:rFonts w:ascii="Times New Roman" w:hAnsi="Times New Roman" w:cs="Times New Roman"/>
                <w:color w:val="000000"/>
              </w:rPr>
              <w:t>главы-начальник</w:t>
            </w:r>
            <w:proofErr w:type="gramEnd"/>
            <w:r w:rsidRPr="00994F93">
              <w:rPr>
                <w:rFonts w:ascii="Times New Roman" w:hAnsi="Times New Roman" w:cs="Times New Roman"/>
                <w:color w:val="000000"/>
              </w:rPr>
              <w:t xml:space="preserve"> управления по социальной работе администрации Темниковского муниципального района</w:t>
            </w:r>
          </w:p>
        </w:tc>
        <w:tc>
          <w:tcPr>
            <w:tcW w:w="1004" w:type="dxa"/>
            <w:tcBorders>
              <w:top w:val="single" w:sz="4" w:space="0" w:color="auto"/>
              <w:left w:val="nil"/>
              <w:bottom w:val="nil"/>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2018</w:t>
            </w:r>
          </w:p>
        </w:tc>
        <w:tc>
          <w:tcPr>
            <w:tcW w:w="120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2026</w:t>
            </w:r>
          </w:p>
        </w:tc>
        <w:tc>
          <w:tcPr>
            <w:tcW w:w="220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Расширить возможности для получения качественного образования на всех уровнях, независимо от места жительства, с учетом потребностей разных групп населения, рынка труда, индивидуальных запросов</w:t>
            </w:r>
          </w:p>
        </w:tc>
        <w:tc>
          <w:tcPr>
            <w:tcW w:w="34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r>
      <w:tr w:rsidR="00994F93" w:rsidRPr="00994F93" w:rsidTr="00EF3C1E">
        <w:trPr>
          <w:trHeight w:val="3060"/>
        </w:trPr>
        <w:tc>
          <w:tcPr>
            <w:tcW w:w="540" w:type="dxa"/>
            <w:tcBorders>
              <w:top w:val="nil"/>
              <w:left w:val="single" w:sz="4" w:space="0" w:color="auto"/>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8</w:t>
            </w:r>
          </w:p>
        </w:tc>
        <w:tc>
          <w:tcPr>
            <w:tcW w:w="2780"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Адаптация Центра занятости населения с целью обеспечения доступности для инвалидов (установка поручней, средств ориентации для инвалидов по зрению и слуху, расширение дверных проемов)</w:t>
            </w:r>
          </w:p>
        </w:tc>
        <w:tc>
          <w:tcPr>
            <w:tcW w:w="15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Булгакова Г.В.-заместитель </w:t>
            </w:r>
            <w:proofErr w:type="gramStart"/>
            <w:r w:rsidRPr="00994F93">
              <w:rPr>
                <w:rFonts w:ascii="Times New Roman" w:hAnsi="Times New Roman" w:cs="Times New Roman"/>
                <w:color w:val="000000"/>
              </w:rPr>
              <w:t>главы-начальник</w:t>
            </w:r>
            <w:proofErr w:type="gramEnd"/>
            <w:r w:rsidRPr="00994F93">
              <w:rPr>
                <w:rFonts w:ascii="Times New Roman" w:hAnsi="Times New Roman" w:cs="Times New Roman"/>
                <w:color w:val="000000"/>
              </w:rPr>
              <w:t xml:space="preserve"> управления по социальной работе администрации Темниковского муниципального района</w:t>
            </w:r>
          </w:p>
        </w:tc>
        <w:tc>
          <w:tcPr>
            <w:tcW w:w="1004" w:type="dxa"/>
            <w:tcBorders>
              <w:top w:val="single" w:sz="4" w:space="0" w:color="auto"/>
              <w:left w:val="nil"/>
              <w:bottom w:val="nil"/>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2018</w:t>
            </w:r>
          </w:p>
        </w:tc>
        <w:tc>
          <w:tcPr>
            <w:tcW w:w="120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2026</w:t>
            </w:r>
          </w:p>
        </w:tc>
        <w:tc>
          <w:tcPr>
            <w:tcW w:w="220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Расширить возможности для получения качественного образования на всех уровнях, независимо от места жительства, с учетом потребностей разных групп населения, рынка труда, индивидуальных запросов</w:t>
            </w:r>
          </w:p>
        </w:tc>
        <w:tc>
          <w:tcPr>
            <w:tcW w:w="34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r>
      <w:tr w:rsidR="00994F93" w:rsidRPr="00994F93" w:rsidTr="00EF3C1E">
        <w:trPr>
          <w:trHeight w:val="3060"/>
        </w:trPr>
        <w:tc>
          <w:tcPr>
            <w:tcW w:w="540" w:type="dxa"/>
            <w:tcBorders>
              <w:top w:val="nil"/>
              <w:left w:val="single" w:sz="4" w:space="0" w:color="auto"/>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lastRenderedPageBreak/>
              <w:t>9</w:t>
            </w:r>
          </w:p>
        </w:tc>
        <w:tc>
          <w:tcPr>
            <w:tcW w:w="2780" w:type="dxa"/>
            <w:tcBorders>
              <w:top w:val="nil"/>
              <w:left w:val="nil"/>
              <w:bottom w:val="single" w:sz="4" w:space="0" w:color="auto"/>
              <w:right w:val="single" w:sz="4" w:space="0" w:color="auto"/>
            </w:tcBorders>
            <w:shd w:val="clear" w:color="auto" w:fill="auto"/>
            <w:hideMark/>
          </w:tcPr>
          <w:p w:rsidR="00994F93" w:rsidRPr="00994F93" w:rsidRDefault="00994F93" w:rsidP="00EF3C1E">
            <w:pPr>
              <w:rPr>
                <w:rFonts w:ascii="Times New Roman" w:hAnsi="Times New Roman" w:cs="Times New Roman"/>
                <w:color w:val="000000"/>
              </w:rPr>
            </w:pPr>
            <w:r w:rsidRPr="00994F93">
              <w:rPr>
                <w:rFonts w:ascii="Times New Roman" w:hAnsi="Times New Roman" w:cs="Times New Roman"/>
                <w:color w:val="000000"/>
              </w:rPr>
              <w:t>Адаптация учреждения социальной защиты населения с целью обеспечения доступности для инвалидов (установка поручней, расширение дверных проемов, средств ориентации для инвалидов по зрению и слуху)</w:t>
            </w:r>
          </w:p>
        </w:tc>
        <w:tc>
          <w:tcPr>
            <w:tcW w:w="15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xml:space="preserve">Булгакова Г.В.-заместитель </w:t>
            </w:r>
            <w:proofErr w:type="gramStart"/>
            <w:r w:rsidRPr="00994F93">
              <w:rPr>
                <w:rFonts w:ascii="Times New Roman" w:hAnsi="Times New Roman" w:cs="Times New Roman"/>
                <w:color w:val="000000"/>
              </w:rPr>
              <w:t>главы-начальник</w:t>
            </w:r>
            <w:proofErr w:type="gramEnd"/>
            <w:r w:rsidRPr="00994F93">
              <w:rPr>
                <w:rFonts w:ascii="Times New Roman" w:hAnsi="Times New Roman" w:cs="Times New Roman"/>
                <w:color w:val="000000"/>
              </w:rPr>
              <w:t xml:space="preserve"> управления по социальной работе администрации Темниковского муниципального района</w:t>
            </w:r>
          </w:p>
        </w:tc>
        <w:tc>
          <w:tcPr>
            <w:tcW w:w="1004" w:type="dxa"/>
            <w:tcBorders>
              <w:top w:val="single" w:sz="4" w:space="0" w:color="auto"/>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2018</w:t>
            </w:r>
          </w:p>
        </w:tc>
        <w:tc>
          <w:tcPr>
            <w:tcW w:w="120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2026</w:t>
            </w:r>
          </w:p>
        </w:tc>
        <w:tc>
          <w:tcPr>
            <w:tcW w:w="220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Расширить возможности для получения качественного образования на всех уровнях, независимо от места жительства, с учетом потребностей разных групп населения, рынка труда, индивидуальных запросов</w:t>
            </w:r>
          </w:p>
        </w:tc>
        <w:tc>
          <w:tcPr>
            <w:tcW w:w="34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0"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2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c>
          <w:tcPr>
            <w:tcW w:w="322" w:type="dxa"/>
            <w:tcBorders>
              <w:top w:val="nil"/>
              <w:left w:val="nil"/>
              <w:bottom w:val="single" w:sz="4" w:space="0" w:color="auto"/>
              <w:right w:val="single" w:sz="4" w:space="0" w:color="auto"/>
            </w:tcBorders>
            <w:shd w:val="clear" w:color="auto" w:fill="auto"/>
            <w:hideMark/>
          </w:tcPr>
          <w:p w:rsidR="00994F93" w:rsidRPr="00994F93" w:rsidRDefault="00994F93" w:rsidP="00EF3C1E">
            <w:pPr>
              <w:jc w:val="center"/>
              <w:rPr>
                <w:rFonts w:ascii="Times New Roman" w:hAnsi="Times New Roman" w:cs="Times New Roman"/>
                <w:color w:val="000000"/>
              </w:rPr>
            </w:pPr>
            <w:r w:rsidRPr="00994F93">
              <w:rPr>
                <w:rFonts w:ascii="Times New Roman" w:hAnsi="Times New Roman" w:cs="Times New Roman"/>
                <w:color w:val="000000"/>
              </w:rPr>
              <w:t> </w:t>
            </w:r>
          </w:p>
        </w:tc>
      </w:tr>
    </w:tbl>
    <w:p w:rsidR="00994F93" w:rsidRPr="00994F93" w:rsidRDefault="00994F93" w:rsidP="00994F93">
      <w:pPr>
        <w:pStyle w:val="ConsPlusTitle"/>
        <w:widowControl/>
        <w:jc w:val="center"/>
        <w:rPr>
          <w:rFonts w:ascii="Times New Roman" w:hAnsi="Times New Roman" w:cs="Times New Roman"/>
          <w:b w:val="0"/>
        </w:rPr>
      </w:pPr>
      <w:r w:rsidRPr="00994F93">
        <w:rPr>
          <w:rFonts w:ascii="Times New Roman" w:hAnsi="Times New Roman" w:cs="Times New Roman"/>
          <w:b w:val="0"/>
        </w:rPr>
        <w:fldChar w:fldCharType="end"/>
      </w:r>
    </w:p>
    <w:tbl>
      <w:tblPr>
        <w:tblW w:w="17325" w:type="dxa"/>
        <w:tblInd w:w="-459" w:type="dxa"/>
        <w:tblLayout w:type="fixed"/>
        <w:tblLook w:val="04A0" w:firstRow="1" w:lastRow="0" w:firstColumn="1" w:lastColumn="0" w:noHBand="0" w:noVBand="1"/>
      </w:tblPr>
      <w:tblGrid>
        <w:gridCol w:w="184"/>
        <w:gridCol w:w="452"/>
        <w:gridCol w:w="1066"/>
        <w:gridCol w:w="1275"/>
        <w:gridCol w:w="993"/>
        <w:gridCol w:w="992"/>
        <w:gridCol w:w="1064"/>
        <w:gridCol w:w="506"/>
        <w:gridCol w:w="415"/>
        <w:gridCol w:w="597"/>
        <w:gridCol w:w="506"/>
        <w:gridCol w:w="506"/>
        <w:gridCol w:w="506"/>
        <w:gridCol w:w="506"/>
        <w:gridCol w:w="506"/>
        <w:gridCol w:w="506"/>
        <w:gridCol w:w="506"/>
        <w:gridCol w:w="506"/>
        <w:gridCol w:w="506"/>
        <w:gridCol w:w="506"/>
        <w:gridCol w:w="506"/>
        <w:gridCol w:w="506"/>
        <w:gridCol w:w="506"/>
        <w:gridCol w:w="337"/>
        <w:gridCol w:w="567"/>
        <w:gridCol w:w="426"/>
        <w:gridCol w:w="424"/>
        <w:gridCol w:w="55"/>
        <w:gridCol w:w="1394"/>
      </w:tblGrid>
      <w:tr w:rsidR="00994F93" w:rsidRPr="00994F93" w:rsidTr="00EF3C1E">
        <w:trPr>
          <w:gridBefore w:val="1"/>
          <w:wBefore w:w="184" w:type="dxa"/>
          <w:trHeight w:val="405"/>
        </w:trPr>
        <w:tc>
          <w:tcPr>
            <w:tcW w:w="17141" w:type="dxa"/>
            <w:gridSpan w:val="28"/>
            <w:tcBorders>
              <w:top w:val="nil"/>
              <w:left w:val="nil"/>
              <w:bottom w:val="nil"/>
              <w:right w:val="nil"/>
            </w:tcBorders>
            <w:shd w:val="clear" w:color="auto" w:fill="auto"/>
            <w:hideMark/>
          </w:tcPr>
          <w:p w:rsidR="00994F93" w:rsidRPr="00994F93" w:rsidRDefault="00994F93" w:rsidP="00EF3C1E">
            <w:pPr>
              <w:rPr>
                <w:rFonts w:ascii="Times New Roman" w:hAnsi="Times New Roman" w:cs="Times New Roman"/>
                <w:b/>
                <w:bCs/>
                <w:color w:val="000000"/>
                <w:sz w:val="22"/>
                <w:szCs w:val="22"/>
              </w:rPr>
            </w:pPr>
            <w:r w:rsidRPr="00994F93">
              <w:rPr>
                <w:rFonts w:ascii="Times New Roman" w:hAnsi="Times New Roman" w:cs="Times New Roman"/>
                <w:b/>
                <w:bCs/>
                <w:color w:val="000000"/>
                <w:sz w:val="22"/>
                <w:szCs w:val="22"/>
              </w:rPr>
              <w:t xml:space="preserve">                       План реализации Муниципальной программы «Доступная среда» </w:t>
            </w:r>
          </w:p>
          <w:p w:rsidR="00994F93" w:rsidRPr="00994F93" w:rsidRDefault="00994F93" w:rsidP="00EF3C1E">
            <w:pPr>
              <w:rPr>
                <w:rFonts w:ascii="Times New Roman" w:hAnsi="Times New Roman" w:cs="Times New Roman"/>
                <w:b/>
                <w:bCs/>
                <w:color w:val="000000"/>
                <w:sz w:val="22"/>
                <w:szCs w:val="22"/>
              </w:rPr>
            </w:pPr>
            <w:r w:rsidRPr="00994F93">
              <w:rPr>
                <w:rFonts w:ascii="Times New Roman" w:hAnsi="Times New Roman" w:cs="Times New Roman"/>
                <w:b/>
                <w:bCs/>
                <w:color w:val="000000"/>
                <w:sz w:val="22"/>
                <w:szCs w:val="22"/>
              </w:rPr>
              <w:t xml:space="preserve">               </w:t>
            </w:r>
          </w:p>
        </w:tc>
      </w:tr>
      <w:tr w:rsidR="00994F93" w:rsidRPr="00994F93" w:rsidTr="00EF3C1E">
        <w:trPr>
          <w:gridAfter w:val="1"/>
          <w:wAfter w:w="1394" w:type="dxa"/>
          <w:trHeight w:val="660"/>
        </w:trPr>
        <w:tc>
          <w:tcPr>
            <w:tcW w:w="6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xml:space="preserve">№ </w:t>
            </w:r>
            <w:proofErr w:type="gramStart"/>
            <w:r w:rsidRPr="00994F93">
              <w:rPr>
                <w:rFonts w:ascii="Times New Roman" w:hAnsi="Times New Roman" w:cs="Times New Roman"/>
                <w:color w:val="000000"/>
                <w:sz w:val="22"/>
                <w:szCs w:val="22"/>
              </w:rPr>
              <w:t>п</w:t>
            </w:r>
            <w:proofErr w:type="gramEnd"/>
            <w:r w:rsidRPr="00994F93">
              <w:rPr>
                <w:rFonts w:ascii="Times New Roman" w:hAnsi="Times New Roman" w:cs="Times New Roman"/>
                <w:color w:val="000000"/>
                <w:sz w:val="22"/>
                <w:szCs w:val="22"/>
              </w:rPr>
              <w:t>/п</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Наим</w:t>
            </w:r>
            <w:r w:rsidRPr="00994F93">
              <w:rPr>
                <w:rFonts w:ascii="Times New Roman" w:hAnsi="Times New Roman" w:cs="Times New Roman"/>
                <w:color w:val="000000"/>
                <w:sz w:val="22"/>
                <w:szCs w:val="22"/>
              </w:rPr>
              <w:t>е</w:t>
            </w:r>
            <w:r w:rsidRPr="00994F93">
              <w:rPr>
                <w:rFonts w:ascii="Times New Roman" w:hAnsi="Times New Roman" w:cs="Times New Roman"/>
                <w:color w:val="000000"/>
                <w:sz w:val="22"/>
                <w:szCs w:val="22"/>
              </w:rPr>
              <w:t>нование осно</w:t>
            </w:r>
            <w:r w:rsidRPr="00994F93">
              <w:rPr>
                <w:rFonts w:ascii="Times New Roman" w:hAnsi="Times New Roman" w:cs="Times New Roman"/>
                <w:color w:val="000000"/>
                <w:sz w:val="22"/>
                <w:szCs w:val="22"/>
              </w:rPr>
              <w:t>в</w:t>
            </w:r>
            <w:r w:rsidRPr="00994F93">
              <w:rPr>
                <w:rFonts w:ascii="Times New Roman" w:hAnsi="Times New Roman" w:cs="Times New Roman"/>
                <w:color w:val="000000"/>
                <w:sz w:val="22"/>
                <w:szCs w:val="22"/>
              </w:rPr>
              <w:t>ного мер</w:t>
            </w:r>
            <w:r w:rsidRPr="00994F93">
              <w:rPr>
                <w:rFonts w:ascii="Times New Roman" w:hAnsi="Times New Roman" w:cs="Times New Roman"/>
                <w:color w:val="000000"/>
                <w:sz w:val="22"/>
                <w:szCs w:val="22"/>
              </w:rPr>
              <w:t>о</w:t>
            </w:r>
            <w:r w:rsidRPr="00994F93">
              <w:rPr>
                <w:rFonts w:ascii="Times New Roman" w:hAnsi="Times New Roman" w:cs="Times New Roman"/>
                <w:color w:val="000000"/>
                <w:sz w:val="22"/>
                <w:szCs w:val="22"/>
              </w:rPr>
              <w:t>приятия пр</w:t>
            </w:r>
            <w:r w:rsidRPr="00994F93">
              <w:rPr>
                <w:rFonts w:ascii="Times New Roman" w:hAnsi="Times New Roman" w:cs="Times New Roman"/>
                <w:color w:val="000000"/>
                <w:sz w:val="22"/>
                <w:szCs w:val="22"/>
              </w:rPr>
              <w:t>о</w:t>
            </w:r>
            <w:r w:rsidRPr="00994F93">
              <w:rPr>
                <w:rFonts w:ascii="Times New Roman" w:hAnsi="Times New Roman" w:cs="Times New Roman"/>
                <w:color w:val="000000"/>
                <w:sz w:val="22"/>
                <w:szCs w:val="22"/>
              </w:rPr>
              <w:t>граммы, контрол</w:t>
            </w:r>
            <w:r w:rsidRPr="00994F93">
              <w:rPr>
                <w:rFonts w:ascii="Times New Roman" w:hAnsi="Times New Roman" w:cs="Times New Roman"/>
                <w:color w:val="000000"/>
                <w:sz w:val="22"/>
                <w:szCs w:val="22"/>
              </w:rPr>
              <w:t>ь</w:t>
            </w:r>
            <w:r w:rsidRPr="00994F93">
              <w:rPr>
                <w:rFonts w:ascii="Times New Roman" w:hAnsi="Times New Roman" w:cs="Times New Roman"/>
                <w:color w:val="000000"/>
                <w:sz w:val="22"/>
                <w:szCs w:val="22"/>
              </w:rPr>
              <w:t>ного соб</w:t>
            </w:r>
            <w:r w:rsidRPr="00994F93">
              <w:rPr>
                <w:rFonts w:ascii="Times New Roman" w:hAnsi="Times New Roman" w:cs="Times New Roman"/>
                <w:color w:val="000000"/>
                <w:sz w:val="22"/>
                <w:szCs w:val="22"/>
              </w:rPr>
              <w:t>ы</w:t>
            </w:r>
            <w:r w:rsidRPr="00994F93">
              <w:rPr>
                <w:rFonts w:ascii="Times New Roman" w:hAnsi="Times New Roman" w:cs="Times New Roman"/>
                <w:color w:val="000000"/>
                <w:sz w:val="22"/>
                <w:szCs w:val="22"/>
              </w:rPr>
              <w:t>тия мероприятия пр</w:t>
            </w:r>
            <w:r w:rsidRPr="00994F93">
              <w:rPr>
                <w:rFonts w:ascii="Times New Roman" w:hAnsi="Times New Roman" w:cs="Times New Roman"/>
                <w:color w:val="000000"/>
                <w:sz w:val="22"/>
                <w:szCs w:val="22"/>
              </w:rPr>
              <w:t>о</w:t>
            </w:r>
            <w:r w:rsidRPr="00994F93">
              <w:rPr>
                <w:rFonts w:ascii="Times New Roman" w:hAnsi="Times New Roman" w:cs="Times New Roman"/>
                <w:color w:val="000000"/>
                <w:sz w:val="22"/>
                <w:szCs w:val="22"/>
              </w:rPr>
              <w:t>граммы</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Отве</w:t>
            </w:r>
            <w:r w:rsidRPr="00994F93">
              <w:rPr>
                <w:rFonts w:ascii="Times New Roman" w:hAnsi="Times New Roman" w:cs="Times New Roman"/>
                <w:color w:val="000000"/>
                <w:sz w:val="22"/>
                <w:szCs w:val="22"/>
              </w:rPr>
              <w:t>т</w:t>
            </w:r>
            <w:r w:rsidRPr="00994F93">
              <w:rPr>
                <w:rFonts w:ascii="Times New Roman" w:hAnsi="Times New Roman" w:cs="Times New Roman"/>
                <w:color w:val="000000"/>
                <w:sz w:val="22"/>
                <w:szCs w:val="22"/>
              </w:rPr>
              <w:t>ственный исполн</w:t>
            </w:r>
            <w:r w:rsidRPr="00994F93">
              <w:rPr>
                <w:rFonts w:ascii="Times New Roman" w:hAnsi="Times New Roman" w:cs="Times New Roman"/>
                <w:color w:val="000000"/>
                <w:sz w:val="22"/>
                <w:szCs w:val="22"/>
              </w:rPr>
              <w:t>и</w:t>
            </w:r>
            <w:r w:rsidRPr="00994F93">
              <w:rPr>
                <w:rFonts w:ascii="Times New Roman" w:hAnsi="Times New Roman" w:cs="Times New Roman"/>
                <w:color w:val="000000"/>
                <w:sz w:val="22"/>
                <w:szCs w:val="22"/>
              </w:rPr>
              <w:t>тель (дол</w:t>
            </w:r>
            <w:r w:rsidRPr="00994F93">
              <w:rPr>
                <w:rFonts w:ascii="Times New Roman" w:hAnsi="Times New Roman" w:cs="Times New Roman"/>
                <w:color w:val="000000"/>
                <w:sz w:val="22"/>
                <w:szCs w:val="22"/>
              </w:rPr>
              <w:t>ж</w:t>
            </w:r>
            <w:r w:rsidRPr="00994F93">
              <w:rPr>
                <w:rFonts w:ascii="Times New Roman" w:hAnsi="Times New Roman" w:cs="Times New Roman"/>
                <w:color w:val="000000"/>
                <w:sz w:val="22"/>
                <w:szCs w:val="22"/>
              </w:rPr>
              <w:t>ность, ФИО)</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Срок нач</w:t>
            </w:r>
            <w:r w:rsidRPr="00994F93">
              <w:rPr>
                <w:rFonts w:ascii="Times New Roman" w:hAnsi="Times New Roman" w:cs="Times New Roman"/>
                <w:color w:val="000000"/>
                <w:sz w:val="22"/>
                <w:szCs w:val="22"/>
              </w:rPr>
              <w:t>а</w:t>
            </w:r>
            <w:r w:rsidRPr="00994F93">
              <w:rPr>
                <w:rFonts w:ascii="Times New Roman" w:hAnsi="Times New Roman" w:cs="Times New Roman"/>
                <w:color w:val="000000"/>
                <w:sz w:val="22"/>
                <w:szCs w:val="22"/>
              </w:rPr>
              <w:t>ла реал</w:t>
            </w:r>
            <w:r w:rsidRPr="00994F93">
              <w:rPr>
                <w:rFonts w:ascii="Times New Roman" w:hAnsi="Times New Roman" w:cs="Times New Roman"/>
                <w:color w:val="000000"/>
                <w:sz w:val="22"/>
                <w:szCs w:val="22"/>
              </w:rPr>
              <w:t>и</w:t>
            </w:r>
            <w:r w:rsidRPr="00994F93">
              <w:rPr>
                <w:rFonts w:ascii="Times New Roman" w:hAnsi="Times New Roman" w:cs="Times New Roman"/>
                <w:color w:val="000000"/>
                <w:sz w:val="22"/>
                <w:szCs w:val="22"/>
              </w:rPr>
              <w:t>зации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Срок око</w:t>
            </w:r>
            <w:r w:rsidRPr="00994F93">
              <w:rPr>
                <w:rFonts w:ascii="Times New Roman" w:hAnsi="Times New Roman" w:cs="Times New Roman"/>
                <w:color w:val="000000"/>
                <w:sz w:val="22"/>
                <w:szCs w:val="22"/>
              </w:rPr>
              <w:t>н</w:t>
            </w:r>
            <w:r w:rsidRPr="00994F93">
              <w:rPr>
                <w:rFonts w:ascii="Times New Roman" w:hAnsi="Times New Roman" w:cs="Times New Roman"/>
                <w:color w:val="000000"/>
                <w:sz w:val="22"/>
                <w:szCs w:val="22"/>
              </w:rPr>
              <w:t>чания реал</w:t>
            </w:r>
            <w:r w:rsidRPr="00994F93">
              <w:rPr>
                <w:rFonts w:ascii="Times New Roman" w:hAnsi="Times New Roman" w:cs="Times New Roman"/>
                <w:color w:val="000000"/>
                <w:sz w:val="22"/>
                <w:szCs w:val="22"/>
              </w:rPr>
              <w:t>и</w:t>
            </w:r>
            <w:r w:rsidRPr="00994F93">
              <w:rPr>
                <w:rFonts w:ascii="Times New Roman" w:hAnsi="Times New Roman" w:cs="Times New Roman"/>
                <w:color w:val="000000"/>
                <w:sz w:val="22"/>
                <w:szCs w:val="22"/>
              </w:rPr>
              <w:t>зации (дата наступления контрол</w:t>
            </w:r>
            <w:r w:rsidRPr="00994F93">
              <w:rPr>
                <w:rFonts w:ascii="Times New Roman" w:hAnsi="Times New Roman" w:cs="Times New Roman"/>
                <w:color w:val="000000"/>
                <w:sz w:val="22"/>
                <w:szCs w:val="22"/>
              </w:rPr>
              <w:t>ь</w:t>
            </w:r>
            <w:r w:rsidRPr="00994F93">
              <w:rPr>
                <w:rFonts w:ascii="Times New Roman" w:hAnsi="Times New Roman" w:cs="Times New Roman"/>
                <w:color w:val="000000"/>
                <w:sz w:val="22"/>
                <w:szCs w:val="22"/>
              </w:rPr>
              <w:t>ного соб</w:t>
            </w:r>
            <w:r w:rsidRPr="00994F93">
              <w:rPr>
                <w:rFonts w:ascii="Times New Roman" w:hAnsi="Times New Roman" w:cs="Times New Roman"/>
                <w:color w:val="000000"/>
                <w:sz w:val="22"/>
                <w:szCs w:val="22"/>
              </w:rPr>
              <w:t>ы</w:t>
            </w:r>
            <w:r w:rsidRPr="00994F93">
              <w:rPr>
                <w:rFonts w:ascii="Times New Roman" w:hAnsi="Times New Roman" w:cs="Times New Roman"/>
                <w:color w:val="000000"/>
                <w:sz w:val="22"/>
                <w:szCs w:val="22"/>
              </w:rPr>
              <w:t>тия, мер</w:t>
            </w:r>
            <w:r w:rsidRPr="00994F93">
              <w:rPr>
                <w:rFonts w:ascii="Times New Roman" w:hAnsi="Times New Roman" w:cs="Times New Roman"/>
                <w:color w:val="000000"/>
                <w:sz w:val="22"/>
                <w:szCs w:val="22"/>
              </w:rPr>
              <w:t>о</w:t>
            </w:r>
            <w:r w:rsidRPr="00994F93">
              <w:rPr>
                <w:rFonts w:ascii="Times New Roman" w:hAnsi="Times New Roman" w:cs="Times New Roman"/>
                <w:color w:val="000000"/>
                <w:sz w:val="22"/>
                <w:szCs w:val="22"/>
              </w:rPr>
              <w:t>при</w:t>
            </w:r>
            <w:r w:rsidRPr="00994F93">
              <w:rPr>
                <w:rFonts w:ascii="Times New Roman" w:hAnsi="Times New Roman" w:cs="Times New Roman"/>
                <w:color w:val="000000"/>
                <w:sz w:val="22"/>
                <w:szCs w:val="22"/>
              </w:rPr>
              <w:t>я</w:t>
            </w:r>
            <w:r w:rsidRPr="00994F93">
              <w:rPr>
                <w:rFonts w:ascii="Times New Roman" w:hAnsi="Times New Roman" w:cs="Times New Roman"/>
                <w:color w:val="000000"/>
                <w:sz w:val="22"/>
                <w:szCs w:val="22"/>
              </w:rPr>
              <w:t>тия програ</w:t>
            </w:r>
            <w:r w:rsidRPr="00994F93">
              <w:rPr>
                <w:rFonts w:ascii="Times New Roman" w:hAnsi="Times New Roman" w:cs="Times New Roman"/>
                <w:color w:val="000000"/>
                <w:sz w:val="22"/>
                <w:szCs w:val="22"/>
              </w:rPr>
              <w:t>м</w:t>
            </w:r>
            <w:r w:rsidRPr="00994F93">
              <w:rPr>
                <w:rFonts w:ascii="Times New Roman" w:hAnsi="Times New Roman" w:cs="Times New Roman"/>
                <w:color w:val="000000"/>
                <w:sz w:val="22"/>
                <w:szCs w:val="22"/>
              </w:rPr>
              <w:t>мы)</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Ожид</w:t>
            </w:r>
            <w:r w:rsidRPr="00994F93">
              <w:rPr>
                <w:rFonts w:ascii="Times New Roman" w:hAnsi="Times New Roman" w:cs="Times New Roman"/>
                <w:color w:val="000000"/>
                <w:sz w:val="22"/>
                <w:szCs w:val="22"/>
              </w:rPr>
              <w:t>а</w:t>
            </w:r>
            <w:r w:rsidRPr="00994F93">
              <w:rPr>
                <w:rFonts w:ascii="Times New Roman" w:hAnsi="Times New Roman" w:cs="Times New Roman"/>
                <w:color w:val="000000"/>
                <w:sz w:val="22"/>
                <w:szCs w:val="22"/>
              </w:rPr>
              <w:t>емый резул</w:t>
            </w:r>
            <w:r w:rsidRPr="00994F93">
              <w:rPr>
                <w:rFonts w:ascii="Times New Roman" w:hAnsi="Times New Roman" w:cs="Times New Roman"/>
                <w:color w:val="000000"/>
                <w:sz w:val="22"/>
                <w:szCs w:val="22"/>
              </w:rPr>
              <w:t>ь</w:t>
            </w:r>
            <w:r w:rsidRPr="00994F93">
              <w:rPr>
                <w:rFonts w:ascii="Times New Roman" w:hAnsi="Times New Roman" w:cs="Times New Roman"/>
                <w:color w:val="000000"/>
                <w:sz w:val="22"/>
                <w:szCs w:val="22"/>
              </w:rPr>
              <w:t>тат от реал</w:t>
            </w:r>
            <w:r w:rsidRPr="00994F93">
              <w:rPr>
                <w:rFonts w:ascii="Times New Roman" w:hAnsi="Times New Roman" w:cs="Times New Roman"/>
                <w:color w:val="000000"/>
                <w:sz w:val="22"/>
                <w:szCs w:val="22"/>
              </w:rPr>
              <w:t>и</w:t>
            </w:r>
            <w:r w:rsidRPr="00994F93">
              <w:rPr>
                <w:rFonts w:ascii="Times New Roman" w:hAnsi="Times New Roman" w:cs="Times New Roman"/>
                <w:color w:val="000000"/>
                <w:sz w:val="22"/>
                <w:szCs w:val="22"/>
              </w:rPr>
              <w:t>зации меропри</w:t>
            </w:r>
            <w:r w:rsidRPr="00994F93">
              <w:rPr>
                <w:rFonts w:ascii="Times New Roman" w:hAnsi="Times New Roman" w:cs="Times New Roman"/>
                <w:color w:val="000000"/>
                <w:sz w:val="22"/>
                <w:szCs w:val="22"/>
              </w:rPr>
              <w:t>я</w:t>
            </w:r>
            <w:r w:rsidRPr="00994F93">
              <w:rPr>
                <w:rFonts w:ascii="Times New Roman" w:hAnsi="Times New Roman" w:cs="Times New Roman"/>
                <w:color w:val="000000"/>
                <w:sz w:val="22"/>
                <w:szCs w:val="22"/>
              </w:rPr>
              <w:t>тия</w:t>
            </w:r>
          </w:p>
        </w:tc>
        <w:tc>
          <w:tcPr>
            <w:tcW w:w="9905" w:type="dxa"/>
            <w:gridSpan w:val="21"/>
            <w:tcBorders>
              <w:top w:val="single" w:sz="4" w:space="0" w:color="auto"/>
              <w:left w:val="nil"/>
              <w:bottom w:val="nil"/>
              <w:right w:val="single" w:sz="4" w:space="0" w:color="000000"/>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График реализации</w:t>
            </w:r>
          </w:p>
        </w:tc>
      </w:tr>
      <w:tr w:rsidR="00994F93" w:rsidRPr="00994F93" w:rsidTr="00EF3C1E">
        <w:trPr>
          <w:gridAfter w:val="1"/>
          <w:wAfter w:w="1394" w:type="dxa"/>
          <w:trHeight w:val="660"/>
        </w:trPr>
        <w:tc>
          <w:tcPr>
            <w:tcW w:w="636" w:type="dxa"/>
            <w:gridSpan w:val="2"/>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sz w:val="22"/>
                <w:szCs w:val="22"/>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sz w:val="22"/>
                <w:szCs w:val="2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sz w:val="22"/>
                <w:szCs w:val="22"/>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sz w:val="22"/>
                <w:szCs w:val="22"/>
              </w:rPr>
            </w:pPr>
          </w:p>
        </w:tc>
        <w:tc>
          <w:tcPr>
            <w:tcW w:w="2024" w:type="dxa"/>
            <w:gridSpan w:val="4"/>
            <w:tcBorders>
              <w:top w:val="single" w:sz="4" w:space="0" w:color="auto"/>
              <w:left w:val="nil"/>
              <w:bottom w:val="single" w:sz="4" w:space="0" w:color="auto"/>
              <w:right w:val="single" w:sz="4" w:space="0" w:color="000000"/>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 год</w:t>
            </w:r>
          </w:p>
        </w:tc>
        <w:tc>
          <w:tcPr>
            <w:tcW w:w="2024" w:type="dxa"/>
            <w:gridSpan w:val="4"/>
            <w:tcBorders>
              <w:top w:val="single" w:sz="4" w:space="0" w:color="auto"/>
              <w:left w:val="nil"/>
              <w:bottom w:val="single" w:sz="4" w:space="0" w:color="auto"/>
              <w:right w:val="single" w:sz="4" w:space="0" w:color="000000"/>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2025 год</w:t>
            </w:r>
          </w:p>
        </w:tc>
        <w:tc>
          <w:tcPr>
            <w:tcW w:w="2024" w:type="dxa"/>
            <w:gridSpan w:val="4"/>
            <w:tcBorders>
              <w:top w:val="single" w:sz="4" w:space="0" w:color="auto"/>
              <w:left w:val="nil"/>
              <w:bottom w:val="single" w:sz="4" w:space="0" w:color="auto"/>
              <w:right w:val="single" w:sz="4" w:space="0" w:color="000000"/>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2026 год</w:t>
            </w:r>
          </w:p>
        </w:tc>
        <w:tc>
          <w:tcPr>
            <w:tcW w:w="2024" w:type="dxa"/>
            <w:gridSpan w:val="4"/>
            <w:tcBorders>
              <w:top w:val="single" w:sz="4" w:space="0" w:color="auto"/>
              <w:left w:val="nil"/>
              <w:bottom w:val="single" w:sz="4" w:space="0" w:color="auto"/>
              <w:right w:val="single" w:sz="4" w:space="0" w:color="000000"/>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2027 год</w:t>
            </w:r>
          </w:p>
        </w:tc>
        <w:tc>
          <w:tcPr>
            <w:tcW w:w="1809" w:type="dxa"/>
            <w:gridSpan w:val="5"/>
            <w:tcBorders>
              <w:top w:val="single" w:sz="4" w:space="0" w:color="auto"/>
              <w:left w:val="nil"/>
              <w:bottom w:val="single" w:sz="4" w:space="0" w:color="auto"/>
              <w:right w:val="single" w:sz="4" w:space="0" w:color="000000"/>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2028-2030 г</w:t>
            </w:r>
            <w:r w:rsidRPr="00994F93">
              <w:rPr>
                <w:rFonts w:ascii="Times New Roman" w:hAnsi="Times New Roman" w:cs="Times New Roman"/>
                <w:color w:val="000000"/>
                <w:sz w:val="22"/>
                <w:szCs w:val="22"/>
              </w:rPr>
              <w:t>о</w:t>
            </w:r>
            <w:r w:rsidRPr="00994F93">
              <w:rPr>
                <w:rFonts w:ascii="Times New Roman" w:hAnsi="Times New Roman" w:cs="Times New Roman"/>
                <w:color w:val="000000"/>
                <w:sz w:val="22"/>
                <w:szCs w:val="22"/>
              </w:rPr>
              <w:t>ды</w:t>
            </w:r>
          </w:p>
        </w:tc>
      </w:tr>
      <w:tr w:rsidR="00994F93" w:rsidRPr="00994F93" w:rsidTr="00EF3C1E">
        <w:trPr>
          <w:gridAfter w:val="2"/>
          <w:wAfter w:w="1449" w:type="dxa"/>
          <w:cantSplit/>
          <w:trHeight w:val="1830"/>
        </w:trPr>
        <w:tc>
          <w:tcPr>
            <w:tcW w:w="636" w:type="dxa"/>
            <w:gridSpan w:val="2"/>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sz w:val="22"/>
                <w:szCs w:val="22"/>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sz w:val="22"/>
                <w:szCs w:val="22"/>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sz w:val="22"/>
                <w:szCs w:val="22"/>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994F93" w:rsidRPr="00994F93" w:rsidRDefault="00994F93" w:rsidP="00EF3C1E">
            <w:pPr>
              <w:rPr>
                <w:rFonts w:ascii="Times New Roman" w:hAnsi="Times New Roman" w:cs="Times New Roman"/>
                <w:color w:val="000000"/>
                <w:sz w:val="22"/>
                <w:szCs w:val="22"/>
              </w:rPr>
            </w:pP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xml:space="preserve">1 </w:t>
            </w:r>
            <w:proofErr w:type="spellStart"/>
            <w:r w:rsidRPr="00994F93">
              <w:rPr>
                <w:rFonts w:ascii="Times New Roman" w:hAnsi="Times New Roman" w:cs="Times New Roman"/>
                <w:color w:val="000000"/>
                <w:sz w:val="22"/>
                <w:szCs w:val="22"/>
              </w:rPr>
              <w:t>кв</w:t>
            </w:r>
            <w:proofErr w:type="spellEnd"/>
          </w:p>
        </w:tc>
        <w:tc>
          <w:tcPr>
            <w:tcW w:w="415"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xml:space="preserve">2 </w:t>
            </w:r>
            <w:proofErr w:type="spellStart"/>
            <w:r w:rsidRPr="00994F93">
              <w:rPr>
                <w:rFonts w:ascii="Times New Roman" w:hAnsi="Times New Roman" w:cs="Times New Roman"/>
                <w:color w:val="000000"/>
                <w:sz w:val="22"/>
                <w:szCs w:val="22"/>
              </w:rPr>
              <w:t>кв</w:t>
            </w:r>
            <w:proofErr w:type="spellEnd"/>
          </w:p>
        </w:tc>
        <w:tc>
          <w:tcPr>
            <w:tcW w:w="597"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3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4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3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4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3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4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3 кв.</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4 кв.</w:t>
            </w:r>
          </w:p>
        </w:tc>
        <w:tc>
          <w:tcPr>
            <w:tcW w:w="337" w:type="dxa"/>
            <w:tcBorders>
              <w:top w:val="nil"/>
              <w:left w:val="nil"/>
              <w:bottom w:val="single" w:sz="4" w:space="0" w:color="auto"/>
              <w:right w:val="single" w:sz="4" w:space="0" w:color="auto"/>
            </w:tcBorders>
            <w:textDirection w:val="btLr"/>
            <w:vAlign w:val="center"/>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 кв.</w:t>
            </w:r>
          </w:p>
        </w:tc>
        <w:tc>
          <w:tcPr>
            <w:tcW w:w="567" w:type="dxa"/>
            <w:tcBorders>
              <w:top w:val="nil"/>
              <w:left w:val="nil"/>
              <w:bottom w:val="single" w:sz="4" w:space="0" w:color="auto"/>
              <w:right w:val="single" w:sz="4" w:space="0" w:color="auto"/>
            </w:tcBorders>
            <w:textDirection w:val="btLr"/>
            <w:vAlign w:val="center"/>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 кв.</w:t>
            </w:r>
          </w:p>
        </w:tc>
        <w:tc>
          <w:tcPr>
            <w:tcW w:w="426" w:type="dxa"/>
            <w:tcBorders>
              <w:top w:val="nil"/>
              <w:left w:val="nil"/>
              <w:bottom w:val="single" w:sz="4" w:space="0" w:color="auto"/>
              <w:right w:val="single" w:sz="4" w:space="0" w:color="auto"/>
            </w:tcBorders>
            <w:textDirection w:val="btLr"/>
            <w:vAlign w:val="center"/>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3 кв.</w:t>
            </w:r>
          </w:p>
        </w:tc>
        <w:tc>
          <w:tcPr>
            <w:tcW w:w="424" w:type="dxa"/>
            <w:tcBorders>
              <w:top w:val="nil"/>
              <w:left w:val="nil"/>
              <w:bottom w:val="single" w:sz="4" w:space="0" w:color="auto"/>
              <w:right w:val="single" w:sz="4" w:space="0" w:color="auto"/>
            </w:tcBorders>
            <w:textDirection w:val="btLr"/>
            <w:vAlign w:val="center"/>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4 кв.</w:t>
            </w:r>
          </w:p>
        </w:tc>
      </w:tr>
      <w:tr w:rsidR="00994F93" w:rsidRPr="00994F93" w:rsidTr="00EF3C1E">
        <w:trPr>
          <w:gridAfter w:val="2"/>
          <w:wAfter w:w="1449" w:type="dxa"/>
          <w:cantSplit/>
          <w:trHeight w:val="1134"/>
        </w:trPr>
        <w:tc>
          <w:tcPr>
            <w:tcW w:w="636" w:type="dxa"/>
            <w:gridSpan w:val="2"/>
            <w:tcBorders>
              <w:top w:val="nil"/>
              <w:left w:val="single" w:sz="4" w:space="0" w:color="auto"/>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w:t>
            </w:r>
          </w:p>
        </w:tc>
        <w:tc>
          <w:tcPr>
            <w:tcW w:w="106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w:t>
            </w:r>
          </w:p>
        </w:tc>
        <w:tc>
          <w:tcPr>
            <w:tcW w:w="1275"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3</w:t>
            </w:r>
          </w:p>
        </w:tc>
        <w:tc>
          <w:tcPr>
            <w:tcW w:w="993"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5</w:t>
            </w:r>
          </w:p>
        </w:tc>
        <w:tc>
          <w:tcPr>
            <w:tcW w:w="1064"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6</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7</w:t>
            </w:r>
          </w:p>
        </w:tc>
        <w:tc>
          <w:tcPr>
            <w:tcW w:w="415"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8</w:t>
            </w:r>
          </w:p>
        </w:tc>
        <w:tc>
          <w:tcPr>
            <w:tcW w:w="597"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9</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10</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11</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12</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13</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14</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15</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16</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17</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18</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19</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21</w:t>
            </w:r>
          </w:p>
        </w:tc>
        <w:tc>
          <w:tcPr>
            <w:tcW w:w="506" w:type="dxa"/>
            <w:tcBorders>
              <w:top w:val="nil"/>
              <w:left w:val="nil"/>
              <w:bottom w:val="single" w:sz="4" w:space="0" w:color="auto"/>
              <w:right w:val="single" w:sz="4" w:space="0" w:color="auto"/>
            </w:tcBorders>
            <w:shd w:val="clear" w:color="auto" w:fill="auto"/>
            <w:textDirection w:val="btLr"/>
            <w:vAlign w:val="center"/>
            <w:hideMark/>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22</w:t>
            </w:r>
          </w:p>
        </w:tc>
        <w:tc>
          <w:tcPr>
            <w:tcW w:w="337" w:type="dxa"/>
            <w:tcBorders>
              <w:top w:val="nil"/>
              <w:left w:val="nil"/>
              <w:bottom w:val="single" w:sz="4" w:space="0" w:color="auto"/>
              <w:right w:val="single" w:sz="4" w:space="0" w:color="auto"/>
            </w:tcBorders>
            <w:textDirection w:val="btLr"/>
            <w:vAlign w:val="center"/>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23</w:t>
            </w:r>
          </w:p>
        </w:tc>
        <w:tc>
          <w:tcPr>
            <w:tcW w:w="567" w:type="dxa"/>
            <w:tcBorders>
              <w:top w:val="nil"/>
              <w:left w:val="nil"/>
              <w:bottom w:val="single" w:sz="4" w:space="0" w:color="auto"/>
              <w:right w:val="single" w:sz="4" w:space="0" w:color="auto"/>
            </w:tcBorders>
            <w:textDirection w:val="btLr"/>
            <w:vAlign w:val="center"/>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24</w:t>
            </w:r>
          </w:p>
        </w:tc>
        <w:tc>
          <w:tcPr>
            <w:tcW w:w="426" w:type="dxa"/>
            <w:tcBorders>
              <w:top w:val="nil"/>
              <w:left w:val="nil"/>
              <w:bottom w:val="single" w:sz="4" w:space="0" w:color="auto"/>
              <w:right w:val="single" w:sz="4" w:space="0" w:color="auto"/>
            </w:tcBorders>
            <w:textDirection w:val="btLr"/>
            <w:vAlign w:val="center"/>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25</w:t>
            </w:r>
          </w:p>
        </w:tc>
        <w:tc>
          <w:tcPr>
            <w:tcW w:w="424" w:type="dxa"/>
            <w:tcBorders>
              <w:top w:val="nil"/>
              <w:left w:val="nil"/>
              <w:bottom w:val="single" w:sz="4" w:space="0" w:color="auto"/>
              <w:right w:val="single" w:sz="4" w:space="0" w:color="auto"/>
            </w:tcBorders>
            <w:textDirection w:val="btLr"/>
            <w:vAlign w:val="center"/>
          </w:tcPr>
          <w:p w:rsidR="00994F93" w:rsidRPr="00994F93" w:rsidRDefault="00994F93" w:rsidP="00EF3C1E">
            <w:pPr>
              <w:ind w:left="113" w:right="113"/>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26</w:t>
            </w:r>
          </w:p>
        </w:tc>
      </w:tr>
      <w:tr w:rsidR="00994F93" w:rsidRPr="00994F93" w:rsidTr="00EF3C1E">
        <w:trPr>
          <w:gridAfter w:val="2"/>
          <w:wAfter w:w="1449" w:type="dxa"/>
          <w:trHeight w:val="1554"/>
        </w:trPr>
        <w:tc>
          <w:tcPr>
            <w:tcW w:w="636" w:type="dxa"/>
            <w:gridSpan w:val="2"/>
            <w:tcBorders>
              <w:top w:val="nil"/>
              <w:left w:val="single" w:sz="4" w:space="0" w:color="auto"/>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1</w:t>
            </w:r>
          </w:p>
        </w:tc>
        <w:tc>
          <w:tcPr>
            <w:tcW w:w="106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 xml:space="preserve">Создание в учреждениях общего и дополнительного образования универсальной </w:t>
            </w:r>
            <w:proofErr w:type="spellStart"/>
            <w:r w:rsidRPr="00994F93">
              <w:rPr>
                <w:rFonts w:ascii="Times New Roman" w:hAnsi="Times New Roman" w:cs="Times New Roman"/>
                <w:sz w:val="22"/>
                <w:szCs w:val="22"/>
              </w:rPr>
              <w:t>безбарьерной</w:t>
            </w:r>
            <w:proofErr w:type="spellEnd"/>
            <w:r w:rsidRPr="00994F93">
              <w:rPr>
                <w:rFonts w:ascii="Times New Roman" w:hAnsi="Times New Roman" w:cs="Times New Roman"/>
                <w:sz w:val="22"/>
                <w:szCs w:val="22"/>
              </w:rPr>
              <w:t xml:space="preserve"> среды, позволяющей обеспечить полноценную интеграцию детей-инвалидов в общество (установка поручней, средств ориентации для инвалидов по </w:t>
            </w:r>
            <w:r w:rsidRPr="00994F93">
              <w:rPr>
                <w:rFonts w:ascii="Times New Roman" w:hAnsi="Times New Roman" w:cs="Times New Roman"/>
                <w:sz w:val="22"/>
                <w:szCs w:val="22"/>
              </w:rPr>
              <w:lastRenderedPageBreak/>
              <w:t>зрению)</w:t>
            </w:r>
          </w:p>
        </w:tc>
        <w:tc>
          <w:tcPr>
            <w:tcW w:w="1275"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Булгакова Г.В.  замест</w:t>
            </w:r>
            <w:r w:rsidRPr="00994F93">
              <w:rPr>
                <w:rFonts w:ascii="Times New Roman" w:hAnsi="Times New Roman" w:cs="Times New Roman"/>
                <w:color w:val="000000"/>
                <w:sz w:val="22"/>
                <w:szCs w:val="22"/>
              </w:rPr>
              <w:t>и</w:t>
            </w:r>
            <w:r w:rsidRPr="00994F93">
              <w:rPr>
                <w:rFonts w:ascii="Times New Roman" w:hAnsi="Times New Roman" w:cs="Times New Roman"/>
                <w:color w:val="000000"/>
                <w:sz w:val="22"/>
                <w:szCs w:val="22"/>
              </w:rPr>
              <w:t>тель гл</w:t>
            </w:r>
            <w:r w:rsidRPr="00994F93">
              <w:rPr>
                <w:rFonts w:ascii="Times New Roman" w:hAnsi="Times New Roman" w:cs="Times New Roman"/>
                <w:color w:val="000000"/>
                <w:sz w:val="22"/>
                <w:szCs w:val="22"/>
              </w:rPr>
              <w:t>а</w:t>
            </w:r>
            <w:r w:rsidRPr="00994F93">
              <w:rPr>
                <w:rFonts w:ascii="Times New Roman" w:hAnsi="Times New Roman" w:cs="Times New Roman"/>
                <w:color w:val="000000"/>
                <w:sz w:val="22"/>
                <w:szCs w:val="22"/>
              </w:rPr>
              <w:t>вы, начал</w:t>
            </w:r>
            <w:r w:rsidRPr="00994F93">
              <w:rPr>
                <w:rFonts w:ascii="Times New Roman" w:hAnsi="Times New Roman" w:cs="Times New Roman"/>
                <w:color w:val="000000"/>
                <w:sz w:val="22"/>
                <w:szCs w:val="22"/>
              </w:rPr>
              <w:t>ь</w:t>
            </w:r>
            <w:r w:rsidRPr="00994F93">
              <w:rPr>
                <w:rFonts w:ascii="Times New Roman" w:hAnsi="Times New Roman" w:cs="Times New Roman"/>
                <w:color w:val="000000"/>
                <w:sz w:val="22"/>
                <w:szCs w:val="22"/>
              </w:rPr>
              <w:t>ник управл</w:t>
            </w:r>
            <w:r w:rsidRPr="00994F93">
              <w:rPr>
                <w:rFonts w:ascii="Times New Roman" w:hAnsi="Times New Roman" w:cs="Times New Roman"/>
                <w:color w:val="000000"/>
                <w:sz w:val="22"/>
                <w:szCs w:val="22"/>
              </w:rPr>
              <w:t>е</w:t>
            </w:r>
            <w:r w:rsidRPr="00994F93">
              <w:rPr>
                <w:rFonts w:ascii="Times New Roman" w:hAnsi="Times New Roman" w:cs="Times New Roman"/>
                <w:color w:val="000000"/>
                <w:sz w:val="22"/>
                <w:szCs w:val="22"/>
              </w:rPr>
              <w:t>ния по социальным вопросам Адм</w:t>
            </w:r>
            <w:r w:rsidRPr="00994F93">
              <w:rPr>
                <w:rFonts w:ascii="Times New Roman" w:hAnsi="Times New Roman" w:cs="Times New Roman"/>
                <w:color w:val="000000"/>
                <w:sz w:val="22"/>
                <w:szCs w:val="22"/>
              </w:rPr>
              <w:t>и</w:t>
            </w:r>
            <w:r w:rsidRPr="00994F93">
              <w:rPr>
                <w:rFonts w:ascii="Times New Roman" w:hAnsi="Times New Roman" w:cs="Times New Roman"/>
                <w:color w:val="000000"/>
                <w:sz w:val="22"/>
                <w:szCs w:val="22"/>
              </w:rPr>
              <w:t>нистрации Те</w:t>
            </w:r>
            <w:r w:rsidRPr="00994F93">
              <w:rPr>
                <w:rFonts w:ascii="Times New Roman" w:hAnsi="Times New Roman" w:cs="Times New Roman"/>
                <w:color w:val="000000"/>
                <w:sz w:val="22"/>
                <w:szCs w:val="22"/>
              </w:rPr>
              <w:t>м</w:t>
            </w:r>
            <w:r w:rsidRPr="00994F93">
              <w:rPr>
                <w:rFonts w:ascii="Times New Roman" w:hAnsi="Times New Roman" w:cs="Times New Roman"/>
                <w:color w:val="000000"/>
                <w:sz w:val="22"/>
                <w:szCs w:val="22"/>
              </w:rPr>
              <w:t>никовского муниципального ра</w:t>
            </w:r>
            <w:r w:rsidRPr="00994F93">
              <w:rPr>
                <w:rFonts w:ascii="Times New Roman" w:hAnsi="Times New Roman" w:cs="Times New Roman"/>
                <w:color w:val="000000"/>
                <w:sz w:val="22"/>
                <w:szCs w:val="22"/>
              </w:rPr>
              <w:t>й</w:t>
            </w:r>
            <w:r w:rsidRPr="00994F93">
              <w:rPr>
                <w:rFonts w:ascii="Times New Roman" w:hAnsi="Times New Roman" w:cs="Times New Roman"/>
                <w:color w:val="000000"/>
                <w:sz w:val="22"/>
                <w:szCs w:val="22"/>
              </w:rPr>
              <w:t>она</w:t>
            </w:r>
          </w:p>
        </w:tc>
        <w:tc>
          <w:tcPr>
            <w:tcW w:w="993"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nil"/>
              <w:left w:val="nil"/>
              <w:bottom w:val="single" w:sz="4" w:space="0" w:color="auto"/>
              <w:right w:val="single" w:sz="4" w:space="0" w:color="auto"/>
            </w:tcBorders>
            <w:shd w:val="clear" w:color="auto" w:fill="auto"/>
            <w:vAlign w:val="center"/>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415"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97"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506"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 </w:t>
            </w:r>
          </w:p>
        </w:tc>
        <w:tc>
          <w:tcPr>
            <w:tcW w:w="337" w:type="dxa"/>
            <w:tcBorders>
              <w:top w:val="nil"/>
              <w:left w:val="nil"/>
              <w:bottom w:val="single" w:sz="4" w:space="0" w:color="auto"/>
              <w:right w:val="single" w:sz="4" w:space="0" w:color="auto"/>
            </w:tcBorders>
          </w:tcPr>
          <w:p w:rsidR="00994F93" w:rsidRPr="00994F93" w:rsidRDefault="00994F93" w:rsidP="00EF3C1E">
            <w:pPr>
              <w:jc w:val="center"/>
              <w:rPr>
                <w:rFonts w:ascii="Times New Roman" w:hAnsi="Times New Roman" w:cs="Times New Roman"/>
                <w:color w:val="000000"/>
                <w:sz w:val="22"/>
                <w:szCs w:val="22"/>
              </w:rPr>
            </w:pPr>
          </w:p>
        </w:tc>
        <w:tc>
          <w:tcPr>
            <w:tcW w:w="567" w:type="dxa"/>
            <w:tcBorders>
              <w:top w:val="nil"/>
              <w:left w:val="nil"/>
              <w:bottom w:val="single" w:sz="4" w:space="0" w:color="auto"/>
              <w:right w:val="single" w:sz="4" w:space="0" w:color="auto"/>
            </w:tcBorders>
          </w:tcPr>
          <w:p w:rsidR="00994F93" w:rsidRPr="00994F93" w:rsidRDefault="00994F93" w:rsidP="00EF3C1E">
            <w:pPr>
              <w:jc w:val="center"/>
              <w:rPr>
                <w:rFonts w:ascii="Times New Roman" w:hAnsi="Times New Roman" w:cs="Times New Roman"/>
                <w:color w:val="000000"/>
                <w:sz w:val="22"/>
                <w:szCs w:val="22"/>
              </w:rPr>
            </w:pPr>
          </w:p>
        </w:tc>
        <w:tc>
          <w:tcPr>
            <w:tcW w:w="426" w:type="dxa"/>
            <w:tcBorders>
              <w:top w:val="nil"/>
              <w:left w:val="nil"/>
              <w:bottom w:val="single" w:sz="4" w:space="0" w:color="auto"/>
              <w:right w:val="single" w:sz="4" w:space="0" w:color="auto"/>
            </w:tcBorders>
          </w:tcPr>
          <w:p w:rsidR="00994F93" w:rsidRPr="00994F93" w:rsidRDefault="00994F93" w:rsidP="00EF3C1E">
            <w:pPr>
              <w:jc w:val="center"/>
              <w:rPr>
                <w:rFonts w:ascii="Times New Roman" w:hAnsi="Times New Roman" w:cs="Times New Roman"/>
                <w:color w:val="000000"/>
                <w:sz w:val="22"/>
                <w:szCs w:val="22"/>
              </w:rPr>
            </w:pPr>
          </w:p>
        </w:tc>
        <w:tc>
          <w:tcPr>
            <w:tcW w:w="424" w:type="dxa"/>
            <w:tcBorders>
              <w:top w:val="nil"/>
              <w:left w:val="nil"/>
              <w:bottom w:val="single" w:sz="4" w:space="0" w:color="auto"/>
              <w:right w:val="single" w:sz="4" w:space="0" w:color="auto"/>
            </w:tcBorders>
          </w:tcPr>
          <w:p w:rsidR="00994F93" w:rsidRPr="00994F93" w:rsidRDefault="00994F93" w:rsidP="00EF3C1E">
            <w:pPr>
              <w:jc w:val="center"/>
              <w:rPr>
                <w:rFonts w:ascii="Times New Roman" w:hAnsi="Times New Roman" w:cs="Times New Roman"/>
                <w:color w:val="000000"/>
                <w:sz w:val="22"/>
                <w:szCs w:val="22"/>
              </w:rPr>
            </w:pPr>
          </w:p>
        </w:tc>
      </w:tr>
      <w:tr w:rsidR="00994F93" w:rsidRPr="00994F93" w:rsidTr="00EF3C1E">
        <w:trPr>
          <w:gridAfter w:val="2"/>
          <w:wAfter w:w="1449" w:type="dxa"/>
          <w:trHeight w:val="278"/>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2.</w:t>
            </w:r>
          </w:p>
        </w:tc>
        <w:tc>
          <w:tcPr>
            <w:tcW w:w="1066" w:type="dxa"/>
            <w:tcBorders>
              <w:top w:val="nil"/>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Адаптация учреждений здравоохранения с целью доступности для инвалидов (установка средств ориентации для инвалидов по зрению и слуху)</w:t>
            </w:r>
          </w:p>
        </w:tc>
        <w:tc>
          <w:tcPr>
            <w:tcW w:w="1275"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993"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w:t>
            </w:r>
          </w:p>
        </w:tc>
        <w:tc>
          <w:tcPr>
            <w:tcW w:w="337"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w:t>
            </w:r>
          </w:p>
        </w:tc>
        <w:tc>
          <w:tcPr>
            <w:tcW w:w="567"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w:t>
            </w:r>
          </w:p>
        </w:tc>
        <w:tc>
          <w:tcPr>
            <w:tcW w:w="426"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w:t>
            </w:r>
          </w:p>
        </w:tc>
        <w:tc>
          <w:tcPr>
            <w:tcW w:w="424"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w:t>
            </w:r>
          </w:p>
        </w:tc>
      </w:tr>
      <w:tr w:rsidR="00994F93" w:rsidRPr="00994F93" w:rsidTr="00EF3C1E">
        <w:trPr>
          <w:gridAfter w:val="2"/>
          <w:wAfter w:w="1449" w:type="dxa"/>
          <w:trHeight w:val="930"/>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3.</w:t>
            </w:r>
          </w:p>
        </w:tc>
        <w:tc>
          <w:tcPr>
            <w:tcW w:w="1066" w:type="dxa"/>
            <w:tcBorders>
              <w:top w:val="nil"/>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 xml:space="preserve">Создание в учреждениях среднего специального образования универсальной </w:t>
            </w:r>
            <w:proofErr w:type="spellStart"/>
            <w:r w:rsidRPr="00994F93">
              <w:rPr>
                <w:rFonts w:ascii="Times New Roman" w:hAnsi="Times New Roman" w:cs="Times New Roman"/>
                <w:sz w:val="22"/>
                <w:szCs w:val="22"/>
              </w:rPr>
              <w:lastRenderedPageBreak/>
              <w:t>безбарьерной</w:t>
            </w:r>
            <w:proofErr w:type="spellEnd"/>
            <w:r w:rsidRPr="00994F93">
              <w:rPr>
                <w:rFonts w:ascii="Times New Roman" w:hAnsi="Times New Roman" w:cs="Times New Roman"/>
                <w:sz w:val="22"/>
                <w:szCs w:val="22"/>
              </w:rPr>
              <w:t xml:space="preserve"> среды, позволяющей обеспечить полноценную интеграцию детей-инвалидов в общество (установка средств ориентации для инвалидов по зрению)</w:t>
            </w:r>
          </w:p>
        </w:tc>
        <w:tc>
          <w:tcPr>
            <w:tcW w:w="1275"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х</w:t>
            </w:r>
          </w:p>
        </w:tc>
        <w:tc>
          <w:tcPr>
            <w:tcW w:w="993"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337"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67"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4"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r>
      <w:tr w:rsidR="00994F93" w:rsidRPr="00994F93" w:rsidTr="00EF3C1E">
        <w:trPr>
          <w:gridAfter w:val="2"/>
          <w:wAfter w:w="1449" w:type="dxa"/>
          <w:trHeight w:val="1275"/>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4.</w:t>
            </w:r>
          </w:p>
        </w:tc>
        <w:tc>
          <w:tcPr>
            <w:tcW w:w="1066" w:type="dxa"/>
            <w:tcBorders>
              <w:top w:val="nil"/>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 xml:space="preserve">Адаптация спортивных объектов с учетом доступности для инвалидов (установка </w:t>
            </w:r>
            <w:r w:rsidRPr="00994F93">
              <w:rPr>
                <w:rFonts w:ascii="Times New Roman" w:hAnsi="Times New Roman" w:cs="Times New Roman"/>
                <w:sz w:val="22"/>
                <w:szCs w:val="22"/>
              </w:rPr>
              <w:lastRenderedPageBreak/>
              <w:t>поручней, средств ориентации для инвалидов по зрению)</w:t>
            </w:r>
          </w:p>
        </w:tc>
        <w:tc>
          <w:tcPr>
            <w:tcW w:w="1275"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х</w:t>
            </w:r>
          </w:p>
        </w:tc>
        <w:tc>
          <w:tcPr>
            <w:tcW w:w="993"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337"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67"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4"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r>
      <w:tr w:rsidR="00994F93" w:rsidRPr="00994F93" w:rsidTr="00EF3C1E">
        <w:trPr>
          <w:gridAfter w:val="2"/>
          <w:wAfter w:w="1449" w:type="dxa"/>
          <w:trHeight w:val="1005"/>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5.</w:t>
            </w:r>
          </w:p>
        </w:tc>
        <w:tc>
          <w:tcPr>
            <w:tcW w:w="1066" w:type="dxa"/>
            <w:tcBorders>
              <w:top w:val="nil"/>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Адаптация районной библиотеки с целью обеспечения доступности для инвалидов (установка поручней, средств ориентации для инвалидов по зрению и слуху)</w:t>
            </w:r>
          </w:p>
        </w:tc>
        <w:tc>
          <w:tcPr>
            <w:tcW w:w="1275"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993"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337"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67"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4"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r>
      <w:tr w:rsidR="00994F93" w:rsidRPr="00994F93" w:rsidTr="00EF3C1E">
        <w:trPr>
          <w:gridAfter w:val="2"/>
          <w:wAfter w:w="1449" w:type="dxa"/>
          <w:trHeight w:val="1065"/>
        </w:trPr>
        <w:tc>
          <w:tcPr>
            <w:tcW w:w="636" w:type="dxa"/>
            <w:gridSpan w:val="2"/>
            <w:tcBorders>
              <w:top w:val="nil"/>
              <w:left w:val="single" w:sz="4" w:space="0" w:color="auto"/>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6.</w:t>
            </w:r>
          </w:p>
        </w:tc>
        <w:tc>
          <w:tcPr>
            <w:tcW w:w="1066" w:type="dxa"/>
            <w:tcBorders>
              <w:top w:val="nil"/>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Адаптация Школы иску</w:t>
            </w:r>
            <w:proofErr w:type="gramStart"/>
            <w:r w:rsidRPr="00994F93">
              <w:rPr>
                <w:rFonts w:ascii="Times New Roman" w:hAnsi="Times New Roman" w:cs="Times New Roman"/>
                <w:sz w:val="22"/>
                <w:szCs w:val="22"/>
              </w:rPr>
              <w:t>сств с ц</w:t>
            </w:r>
            <w:proofErr w:type="gramEnd"/>
            <w:r w:rsidRPr="00994F93">
              <w:rPr>
                <w:rFonts w:ascii="Times New Roman" w:hAnsi="Times New Roman" w:cs="Times New Roman"/>
                <w:sz w:val="22"/>
                <w:szCs w:val="22"/>
              </w:rPr>
              <w:t xml:space="preserve">елью </w:t>
            </w:r>
            <w:r w:rsidRPr="00994F93">
              <w:rPr>
                <w:rFonts w:ascii="Times New Roman" w:hAnsi="Times New Roman" w:cs="Times New Roman"/>
                <w:sz w:val="22"/>
                <w:szCs w:val="22"/>
              </w:rPr>
              <w:lastRenderedPageBreak/>
              <w:t>обеспечения доступности для инвалидов (установка поручней, средств ориентации для инвалидов по зрению и слуху)</w:t>
            </w:r>
          </w:p>
        </w:tc>
        <w:tc>
          <w:tcPr>
            <w:tcW w:w="1275"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х</w:t>
            </w:r>
          </w:p>
        </w:tc>
        <w:tc>
          <w:tcPr>
            <w:tcW w:w="993"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nil"/>
              <w:left w:val="nil"/>
              <w:bottom w:val="single" w:sz="4" w:space="0" w:color="auto"/>
              <w:right w:val="single" w:sz="4" w:space="0" w:color="auto"/>
            </w:tcBorders>
            <w:shd w:val="clear" w:color="auto" w:fill="auto"/>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nil"/>
              <w:left w:val="nil"/>
              <w:bottom w:val="single" w:sz="4" w:space="0" w:color="auto"/>
              <w:right w:val="single" w:sz="4" w:space="0" w:color="auto"/>
            </w:tcBorders>
            <w:shd w:val="clear" w:color="auto" w:fill="auto"/>
            <w:noWrap/>
            <w:vAlign w:val="center"/>
            <w:hideMark/>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337"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67"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4" w:type="dxa"/>
            <w:tcBorders>
              <w:top w:val="nil"/>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r>
      <w:tr w:rsidR="00994F93" w:rsidRPr="00994F93" w:rsidTr="00EF3C1E">
        <w:trPr>
          <w:gridAfter w:val="2"/>
          <w:wAfter w:w="1449" w:type="dxa"/>
          <w:trHeight w:val="1065"/>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7.</w:t>
            </w:r>
          </w:p>
        </w:tc>
        <w:tc>
          <w:tcPr>
            <w:tcW w:w="1066" w:type="dxa"/>
            <w:tcBorders>
              <w:top w:val="single" w:sz="4" w:space="0" w:color="auto"/>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Адаптация Центра занятости населения с целью обеспечения доступности для инвалидов (установка поручней, средств ориента</w:t>
            </w:r>
            <w:r w:rsidRPr="00994F93">
              <w:rPr>
                <w:rFonts w:ascii="Times New Roman" w:hAnsi="Times New Roman" w:cs="Times New Roman"/>
                <w:sz w:val="22"/>
                <w:szCs w:val="22"/>
              </w:rPr>
              <w:lastRenderedPageBreak/>
              <w:t>ции для инвалидов по зрению и слуху, расширение дверных проемов)</w:t>
            </w:r>
          </w:p>
        </w:tc>
        <w:tc>
          <w:tcPr>
            <w:tcW w:w="1275"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4"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r>
      <w:tr w:rsidR="00994F93" w:rsidRPr="00994F93" w:rsidTr="00EF3C1E">
        <w:trPr>
          <w:gridAfter w:val="2"/>
          <w:wAfter w:w="1449" w:type="dxa"/>
          <w:trHeight w:val="1065"/>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8.</w:t>
            </w:r>
          </w:p>
        </w:tc>
        <w:tc>
          <w:tcPr>
            <w:tcW w:w="1066" w:type="dxa"/>
            <w:tcBorders>
              <w:top w:val="single" w:sz="4" w:space="0" w:color="auto"/>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 xml:space="preserve">Адаптация учреждения социальной защиты населения с целью обеспечения доступности для инвалидов (установка поручней, расширение дверных проемов, средств ориентации для </w:t>
            </w:r>
            <w:r w:rsidRPr="00994F93">
              <w:rPr>
                <w:rFonts w:ascii="Times New Roman" w:hAnsi="Times New Roman" w:cs="Times New Roman"/>
                <w:sz w:val="22"/>
                <w:szCs w:val="22"/>
              </w:rPr>
              <w:lastRenderedPageBreak/>
              <w:t>инвалидов по зрению и слуху)</w:t>
            </w:r>
          </w:p>
        </w:tc>
        <w:tc>
          <w:tcPr>
            <w:tcW w:w="1275"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4"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r>
      <w:tr w:rsidR="00994F93" w:rsidRPr="00994F93" w:rsidTr="00EF3C1E">
        <w:trPr>
          <w:gridAfter w:val="2"/>
          <w:wAfter w:w="1449" w:type="dxa"/>
          <w:trHeight w:val="1065"/>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9.</w:t>
            </w:r>
          </w:p>
        </w:tc>
        <w:tc>
          <w:tcPr>
            <w:tcW w:w="1066" w:type="dxa"/>
            <w:tcBorders>
              <w:top w:val="single" w:sz="4" w:space="0" w:color="auto"/>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Оснащение специальным оборудованием здания учреждения социальной защиты населения для удобства и комфорта мест оказания услуг инвалидам (информационные табло с тактильной (пространственно-рельефной) информа</w:t>
            </w:r>
            <w:r w:rsidRPr="00994F93">
              <w:rPr>
                <w:rFonts w:ascii="Times New Roman" w:hAnsi="Times New Roman" w:cs="Times New Roman"/>
                <w:sz w:val="22"/>
                <w:szCs w:val="22"/>
              </w:rPr>
              <w:lastRenderedPageBreak/>
              <w:t>цией, службы видеотелефонной связи и др.)</w:t>
            </w:r>
          </w:p>
        </w:tc>
        <w:tc>
          <w:tcPr>
            <w:tcW w:w="1275"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4"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r>
      <w:tr w:rsidR="00994F93" w:rsidRPr="00994F93" w:rsidTr="00EF3C1E">
        <w:trPr>
          <w:gridAfter w:val="2"/>
          <w:wAfter w:w="1449" w:type="dxa"/>
          <w:trHeight w:val="1065"/>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10.</w:t>
            </w:r>
          </w:p>
        </w:tc>
        <w:tc>
          <w:tcPr>
            <w:tcW w:w="1066" w:type="dxa"/>
            <w:tcBorders>
              <w:top w:val="single" w:sz="4" w:space="0" w:color="auto"/>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 xml:space="preserve">Информирование субъектов малого и среднего предпринимательства в сфере потребительского рынка о необходимости выполнения требований действующего законодательства в сфере социальной защиты маломобильных </w:t>
            </w:r>
            <w:r w:rsidRPr="00994F93">
              <w:rPr>
                <w:rFonts w:ascii="Times New Roman" w:hAnsi="Times New Roman" w:cs="Times New Roman"/>
                <w:sz w:val="22"/>
                <w:szCs w:val="22"/>
              </w:rPr>
              <w:lastRenderedPageBreak/>
              <w:t>групп населения через средства массовой информации</w:t>
            </w:r>
          </w:p>
        </w:tc>
        <w:tc>
          <w:tcPr>
            <w:tcW w:w="1275"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33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p>
        </w:tc>
        <w:tc>
          <w:tcPr>
            <w:tcW w:w="56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p>
        </w:tc>
        <w:tc>
          <w:tcPr>
            <w:tcW w:w="424"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p>
        </w:tc>
      </w:tr>
      <w:tr w:rsidR="00994F93" w:rsidRPr="00994F93" w:rsidTr="00EF3C1E">
        <w:trPr>
          <w:gridAfter w:val="2"/>
          <w:wAfter w:w="1449" w:type="dxa"/>
          <w:trHeight w:val="1065"/>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11.</w:t>
            </w:r>
          </w:p>
        </w:tc>
        <w:tc>
          <w:tcPr>
            <w:tcW w:w="1066" w:type="dxa"/>
            <w:tcBorders>
              <w:top w:val="single" w:sz="4" w:space="0" w:color="auto"/>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 xml:space="preserve">Проведение инвентаризации объектов жилого </w:t>
            </w:r>
            <w:proofErr w:type="gramStart"/>
            <w:r w:rsidRPr="00994F93">
              <w:rPr>
                <w:rFonts w:ascii="Times New Roman" w:hAnsi="Times New Roman" w:cs="Times New Roman"/>
                <w:sz w:val="22"/>
                <w:szCs w:val="22"/>
              </w:rPr>
              <w:t>фонда</w:t>
            </w:r>
            <w:proofErr w:type="gramEnd"/>
            <w:r w:rsidRPr="00994F93">
              <w:rPr>
                <w:rFonts w:ascii="Times New Roman" w:hAnsi="Times New Roman" w:cs="Times New Roman"/>
                <w:sz w:val="22"/>
                <w:szCs w:val="22"/>
              </w:rPr>
              <w:t xml:space="preserve">  а также объектов торговли и услуг на предмет их доступности для инвалидов и других маломобильных групп населения</w:t>
            </w:r>
          </w:p>
        </w:tc>
        <w:tc>
          <w:tcPr>
            <w:tcW w:w="1275"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p>
        </w:tc>
        <w:tc>
          <w:tcPr>
            <w:tcW w:w="33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p>
        </w:tc>
        <w:tc>
          <w:tcPr>
            <w:tcW w:w="56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p>
        </w:tc>
        <w:tc>
          <w:tcPr>
            <w:tcW w:w="424"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p>
        </w:tc>
      </w:tr>
      <w:tr w:rsidR="00994F93" w:rsidRPr="00994F93" w:rsidTr="00EF3C1E">
        <w:trPr>
          <w:gridAfter w:val="2"/>
          <w:wAfter w:w="1449" w:type="dxa"/>
          <w:trHeight w:val="1065"/>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12.</w:t>
            </w:r>
          </w:p>
        </w:tc>
        <w:tc>
          <w:tcPr>
            <w:tcW w:w="1066" w:type="dxa"/>
            <w:tcBorders>
              <w:top w:val="single" w:sz="4" w:space="0" w:color="auto"/>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 xml:space="preserve">Адаптация объектов жилого </w:t>
            </w:r>
            <w:r w:rsidRPr="00994F93">
              <w:rPr>
                <w:rFonts w:ascii="Times New Roman" w:hAnsi="Times New Roman" w:cs="Times New Roman"/>
                <w:sz w:val="22"/>
                <w:szCs w:val="22"/>
              </w:rPr>
              <w:lastRenderedPageBreak/>
              <w:t>фонда с целью обеспечения доступности для инвалидов (установка, поручней,  расширение дверных проемов, средств ориентации для инвалидов по зрению и слуху)</w:t>
            </w:r>
          </w:p>
        </w:tc>
        <w:tc>
          <w:tcPr>
            <w:tcW w:w="1275"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4"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r>
      <w:tr w:rsidR="00994F93" w:rsidRPr="00994F93" w:rsidTr="00EF3C1E">
        <w:trPr>
          <w:gridAfter w:val="2"/>
          <w:wAfter w:w="1449" w:type="dxa"/>
          <w:trHeight w:val="1065"/>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13.</w:t>
            </w:r>
          </w:p>
        </w:tc>
        <w:tc>
          <w:tcPr>
            <w:tcW w:w="1066" w:type="dxa"/>
            <w:tcBorders>
              <w:top w:val="single" w:sz="4" w:space="0" w:color="auto"/>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 xml:space="preserve">Проведение спортивных и культурно-массовых мероприятий  с участием инвалидов и </w:t>
            </w:r>
            <w:r w:rsidRPr="00994F93">
              <w:rPr>
                <w:rFonts w:ascii="Times New Roman" w:hAnsi="Times New Roman" w:cs="Times New Roman"/>
                <w:sz w:val="22"/>
                <w:szCs w:val="22"/>
              </w:rPr>
              <w:lastRenderedPageBreak/>
              <w:t>маломобильных групп населения</w:t>
            </w:r>
          </w:p>
        </w:tc>
        <w:tc>
          <w:tcPr>
            <w:tcW w:w="1275"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4"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r>
      <w:tr w:rsidR="00994F93" w:rsidRPr="00994F93" w:rsidTr="00EF3C1E">
        <w:trPr>
          <w:gridAfter w:val="2"/>
          <w:wAfter w:w="1449" w:type="dxa"/>
          <w:trHeight w:val="1065"/>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14.</w:t>
            </w:r>
          </w:p>
        </w:tc>
        <w:tc>
          <w:tcPr>
            <w:tcW w:w="1066" w:type="dxa"/>
            <w:tcBorders>
              <w:top w:val="single" w:sz="4" w:space="0" w:color="auto"/>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Размещение информация в районной газете, официальном сайте органов местного самоуправления по формированию толерантного отношения к людям с ограниченными возможностями и их проблемам</w:t>
            </w:r>
          </w:p>
        </w:tc>
        <w:tc>
          <w:tcPr>
            <w:tcW w:w="1275"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4"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r>
      <w:tr w:rsidR="00994F93" w:rsidRPr="00994F93" w:rsidTr="00EF3C1E">
        <w:trPr>
          <w:gridAfter w:val="2"/>
          <w:wAfter w:w="1449" w:type="dxa"/>
          <w:trHeight w:val="278"/>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15.</w:t>
            </w:r>
          </w:p>
        </w:tc>
        <w:tc>
          <w:tcPr>
            <w:tcW w:w="1066" w:type="dxa"/>
            <w:tcBorders>
              <w:top w:val="single" w:sz="4" w:space="0" w:color="auto"/>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Проведение совещан</w:t>
            </w:r>
            <w:r w:rsidRPr="00994F93">
              <w:rPr>
                <w:rFonts w:ascii="Times New Roman" w:hAnsi="Times New Roman" w:cs="Times New Roman"/>
                <w:sz w:val="22"/>
                <w:szCs w:val="22"/>
              </w:rPr>
              <w:lastRenderedPageBreak/>
              <w:t>ий, семинаров,   «круглых столов», конференций, мероприятий по проблемам  инвалидов и  инвалидности</w:t>
            </w:r>
          </w:p>
        </w:tc>
        <w:tc>
          <w:tcPr>
            <w:tcW w:w="1275"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4"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r>
      <w:tr w:rsidR="00994F93" w:rsidRPr="00994F93" w:rsidTr="00EF3C1E">
        <w:trPr>
          <w:gridAfter w:val="2"/>
          <w:wAfter w:w="1449" w:type="dxa"/>
          <w:trHeight w:val="1065"/>
        </w:trPr>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16.</w:t>
            </w:r>
          </w:p>
        </w:tc>
        <w:tc>
          <w:tcPr>
            <w:tcW w:w="1066" w:type="dxa"/>
            <w:tcBorders>
              <w:top w:val="single" w:sz="4" w:space="0" w:color="auto"/>
              <w:left w:val="nil"/>
              <w:bottom w:val="single" w:sz="4" w:space="0" w:color="auto"/>
              <w:right w:val="single" w:sz="4" w:space="0" w:color="auto"/>
            </w:tcBorders>
            <w:shd w:val="clear" w:color="000000" w:fill="FFFFFF"/>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 xml:space="preserve">Вовлечение в культурную жизнь жителей района с ограниченными возможностями жизнедеятельности </w:t>
            </w:r>
          </w:p>
        </w:tc>
        <w:tc>
          <w:tcPr>
            <w:tcW w:w="1275"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993"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992"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064" w:type="dxa"/>
            <w:tcBorders>
              <w:top w:val="single" w:sz="4" w:space="0" w:color="auto"/>
              <w:left w:val="nil"/>
              <w:bottom w:val="single" w:sz="4" w:space="0" w:color="auto"/>
              <w:right w:val="single" w:sz="4" w:space="0" w:color="auto"/>
            </w:tcBorders>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х</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15"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97"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06" w:type="dxa"/>
            <w:tcBorders>
              <w:top w:val="single" w:sz="4" w:space="0" w:color="auto"/>
              <w:left w:val="nil"/>
              <w:bottom w:val="single" w:sz="4" w:space="0" w:color="auto"/>
              <w:right w:val="single" w:sz="4" w:space="0" w:color="auto"/>
            </w:tcBorders>
            <w:shd w:val="clear" w:color="auto" w:fill="auto"/>
            <w:noWrap/>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33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567"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6"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c>
          <w:tcPr>
            <w:tcW w:w="424" w:type="dxa"/>
            <w:tcBorders>
              <w:top w:val="single" w:sz="4" w:space="0" w:color="auto"/>
              <w:left w:val="nil"/>
              <w:bottom w:val="single" w:sz="4" w:space="0" w:color="auto"/>
              <w:right w:val="single" w:sz="4" w:space="0" w:color="auto"/>
            </w:tcBorders>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tc>
      </w:tr>
    </w:tbl>
    <w:p w:rsidR="00994F93" w:rsidRPr="00994F93" w:rsidRDefault="00994F93" w:rsidP="00994F93">
      <w:pPr>
        <w:spacing w:line="232" w:lineRule="auto"/>
        <w:ind w:firstLine="720"/>
        <w:jc w:val="both"/>
        <w:rPr>
          <w:rFonts w:ascii="Times New Roman" w:hAnsi="Times New Roman" w:cs="Times New Roman"/>
          <w:sz w:val="22"/>
          <w:szCs w:val="22"/>
        </w:rPr>
      </w:pPr>
    </w:p>
    <w:p w:rsidR="00994F93" w:rsidRPr="00994F93" w:rsidRDefault="00994F93" w:rsidP="00994F93">
      <w:pPr>
        <w:tabs>
          <w:tab w:val="left" w:pos="709"/>
        </w:tabs>
        <w:jc w:val="right"/>
        <w:rPr>
          <w:rFonts w:ascii="Times New Roman" w:hAnsi="Times New Roman" w:cs="Times New Roman"/>
          <w:bCs/>
          <w:sz w:val="22"/>
          <w:szCs w:val="22"/>
        </w:rPr>
      </w:pPr>
    </w:p>
    <w:p w:rsidR="00994F93" w:rsidRDefault="00994F93" w:rsidP="00994F93">
      <w:pPr>
        <w:tabs>
          <w:tab w:val="left" w:pos="709"/>
        </w:tabs>
        <w:jc w:val="right"/>
        <w:rPr>
          <w:rFonts w:ascii="Times New Roman" w:hAnsi="Times New Roman" w:cs="Times New Roman"/>
          <w:bCs/>
          <w:sz w:val="22"/>
          <w:szCs w:val="22"/>
        </w:rPr>
      </w:pPr>
    </w:p>
    <w:p w:rsidR="00994F93" w:rsidRDefault="00994F93" w:rsidP="00994F93">
      <w:pPr>
        <w:tabs>
          <w:tab w:val="left" w:pos="709"/>
        </w:tabs>
        <w:jc w:val="right"/>
        <w:rPr>
          <w:rFonts w:ascii="Times New Roman" w:hAnsi="Times New Roman" w:cs="Times New Roman"/>
          <w:bCs/>
          <w:sz w:val="22"/>
          <w:szCs w:val="22"/>
        </w:rPr>
      </w:pPr>
    </w:p>
    <w:p w:rsidR="00994F93" w:rsidRDefault="00994F93" w:rsidP="00994F93">
      <w:pPr>
        <w:tabs>
          <w:tab w:val="left" w:pos="709"/>
        </w:tabs>
        <w:jc w:val="right"/>
        <w:rPr>
          <w:rFonts w:ascii="Times New Roman" w:hAnsi="Times New Roman" w:cs="Times New Roman"/>
          <w:bCs/>
          <w:sz w:val="22"/>
          <w:szCs w:val="22"/>
        </w:rPr>
      </w:pPr>
    </w:p>
    <w:p w:rsidR="00994F93" w:rsidRDefault="00994F93" w:rsidP="00994F93">
      <w:pPr>
        <w:tabs>
          <w:tab w:val="left" w:pos="709"/>
        </w:tabs>
        <w:jc w:val="right"/>
        <w:rPr>
          <w:rFonts w:ascii="Times New Roman" w:hAnsi="Times New Roman" w:cs="Times New Roman"/>
          <w:bCs/>
          <w:sz w:val="22"/>
          <w:szCs w:val="22"/>
        </w:rPr>
      </w:pPr>
    </w:p>
    <w:p w:rsidR="00994F93" w:rsidRDefault="00994F93" w:rsidP="00994F93">
      <w:pPr>
        <w:tabs>
          <w:tab w:val="left" w:pos="709"/>
        </w:tabs>
        <w:jc w:val="right"/>
        <w:rPr>
          <w:rFonts w:ascii="Times New Roman" w:hAnsi="Times New Roman" w:cs="Times New Roman"/>
          <w:bCs/>
          <w:sz w:val="22"/>
          <w:szCs w:val="22"/>
        </w:rPr>
      </w:pPr>
    </w:p>
    <w:p w:rsidR="00994F93" w:rsidRPr="00994F93" w:rsidRDefault="00994F93" w:rsidP="00994F93">
      <w:pPr>
        <w:tabs>
          <w:tab w:val="left" w:pos="709"/>
        </w:tabs>
        <w:jc w:val="right"/>
        <w:rPr>
          <w:rFonts w:ascii="Times New Roman" w:hAnsi="Times New Roman" w:cs="Times New Roman"/>
          <w:bCs/>
          <w:sz w:val="22"/>
          <w:szCs w:val="22"/>
        </w:rPr>
      </w:pPr>
      <w:r w:rsidRPr="00994F93">
        <w:rPr>
          <w:rFonts w:ascii="Times New Roman" w:hAnsi="Times New Roman" w:cs="Times New Roman"/>
          <w:bCs/>
          <w:sz w:val="22"/>
          <w:szCs w:val="22"/>
        </w:rPr>
        <w:lastRenderedPageBreak/>
        <w:t>Приложение 3</w:t>
      </w:r>
    </w:p>
    <w:p w:rsidR="00994F93" w:rsidRPr="00994F93" w:rsidRDefault="00994F93" w:rsidP="00994F93">
      <w:pPr>
        <w:pStyle w:val="37"/>
        <w:ind w:firstLine="0"/>
        <w:jc w:val="right"/>
        <w:outlineLvl w:val="0"/>
        <w:rPr>
          <w:rFonts w:cs="Times New Roman"/>
          <w:bCs/>
          <w:sz w:val="22"/>
        </w:rPr>
      </w:pPr>
      <w:r w:rsidRPr="00994F93">
        <w:rPr>
          <w:rFonts w:cs="Times New Roman"/>
          <w:bCs/>
          <w:sz w:val="22"/>
        </w:rPr>
        <w:t>УТВЕРЖДЕНО</w:t>
      </w:r>
    </w:p>
    <w:p w:rsidR="00994F93" w:rsidRPr="00994F93" w:rsidRDefault="00994F93" w:rsidP="00994F93">
      <w:pPr>
        <w:tabs>
          <w:tab w:val="left" w:pos="709"/>
        </w:tabs>
        <w:jc w:val="right"/>
        <w:rPr>
          <w:rFonts w:ascii="Times New Roman" w:hAnsi="Times New Roman" w:cs="Times New Roman"/>
          <w:bCs/>
          <w:sz w:val="22"/>
          <w:szCs w:val="22"/>
        </w:rPr>
      </w:pPr>
      <w:r w:rsidRPr="00994F93">
        <w:rPr>
          <w:rFonts w:ascii="Times New Roman" w:hAnsi="Times New Roman" w:cs="Times New Roman"/>
          <w:bCs/>
          <w:sz w:val="22"/>
          <w:szCs w:val="22"/>
        </w:rPr>
        <w:t>Постановлением Администрации</w:t>
      </w:r>
    </w:p>
    <w:p w:rsidR="00994F93" w:rsidRPr="00994F93" w:rsidRDefault="00994F93" w:rsidP="00994F93">
      <w:pPr>
        <w:tabs>
          <w:tab w:val="left" w:pos="709"/>
        </w:tabs>
        <w:jc w:val="right"/>
        <w:rPr>
          <w:rFonts w:ascii="Times New Roman" w:hAnsi="Times New Roman" w:cs="Times New Roman"/>
          <w:bCs/>
          <w:sz w:val="22"/>
          <w:szCs w:val="22"/>
        </w:rPr>
      </w:pPr>
      <w:r w:rsidRPr="00994F93">
        <w:rPr>
          <w:rFonts w:ascii="Times New Roman" w:hAnsi="Times New Roman" w:cs="Times New Roman"/>
          <w:bCs/>
          <w:sz w:val="22"/>
          <w:szCs w:val="22"/>
        </w:rPr>
        <w:t>Темниковского муниципального района</w:t>
      </w:r>
    </w:p>
    <w:p w:rsidR="00994F93" w:rsidRPr="00994F93" w:rsidRDefault="00994F93" w:rsidP="00994F93">
      <w:pPr>
        <w:tabs>
          <w:tab w:val="left" w:pos="709"/>
        </w:tabs>
        <w:jc w:val="center"/>
        <w:rPr>
          <w:rFonts w:ascii="Times New Roman" w:hAnsi="Times New Roman" w:cs="Times New Roman"/>
          <w:bCs/>
          <w:sz w:val="22"/>
          <w:szCs w:val="22"/>
        </w:rPr>
      </w:pPr>
      <w:r w:rsidRPr="00994F93">
        <w:rPr>
          <w:rFonts w:ascii="Times New Roman" w:hAnsi="Times New Roman" w:cs="Times New Roman"/>
          <w:bCs/>
          <w:sz w:val="22"/>
          <w:szCs w:val="22"/>
        </w:rPr>
        <w:t xml:space="preserve">                                                                                                                                                                        Республики Мордовия </w:t>
      </w:r>
    </w:p>
    <w:p w:rsidR="00994F93" w:rsidRPr="00994F93" w:rsidRDefault="00994F93" w:rsidP="00994F93">
      <w:pPr>
        <w:tabs>
          <w:tab w:val="left" w:pos="709"/>
        </w:tabs>
        <w:jc w:val="center"/>
        <w:rPr>
          <w:rFonts w:ascii="Times New Roman" w:hAnsi="Times New Roman" w:cs="Times New Roman"/>
          <w:bCs/>
          <w:sz w:val="22"/>
          <w:szCs w:val="22"/>
        </w:rPr>
      </w:pPr>
      <w:r w:rsidRPr="00994F93">
        <w:rPr>
          <w:rFonts w:ascii="Times New Roman" w:hAnsi="Times New Roman" w:cs="Times New Roman"/>
          <w:bCs/>
          <w:sz w:val="22"/>
          <w:szCs w:val="22"/>
        </w:rPr>
        <w:t xml:space="preserve">                                                                                                                                                                                               от ____ августа 2024 года № _____</w:t>
      </w:r>
    </w:p>
    <w:p w:rsidR="00994F93" w:rsidRPr="00994F93" w:rsidRDefault="00994F93" w:rsidP="00994F93">
      <w:pPr>
        <w:tabs>
          <w:tab w:val="left" w:pos="709"/>
        </w:tabs>
        <w:jc w:val="right"/>
        <w:rPr>
          <w:rFonts w:ascii="Times New Roman" w:hAnsi="Times New Roman" w:cs="Times New Roman"/>
          <w:bCs/>
          <w:sz w:val="22"/>
          <w:szCs w:val="22"/>
        </w:rPr>
      </w:pPr>
    </w:p>
    <w:tbl>
      <w:tblPr>
        <w:tblW w:w="21920" w:type="dxa"/>
        <w:tblLayout w:type="fixed"/>
        <w:tblLook w:val="04A0" w:firstRow="1" w:lastRow="0" w:firstColumn="1" w:lastColumn="0" w:noHBand="0" w:noVBand="1"/>
      </w:tblPr>
      <w:tblGrid>
        <w:gridCol w:w="21920"/>
      </w:tblGrid>
      <w:tr w:rsidR="00994F93" w:rsidRPr="00994F93" w:rsidTr="00EF3C1E">
        <w:trPr>
          <w:trHeight w:val="405"/>
        </w:trPr>
        <w:tc>
          <w:tcPr>
            <w:tcW w:w="21920" w:type="dxa"/>
            <w:tcBorders>
              <w:top w:val="nil"/>
              <w:left w:val="nil"/>
              <w:bottom w:val="nil"/>
              <w:right w:val="nil"/>
            </w:tcBorders>
            <w:shd w:val="clear" w:color="auto" w:fill="auto"/>
            <w:hideMark/>
          </w:tcPr>
          <w:p w:rsidR="00994F93" w:rsidRPr="00994F93" w:rsidRDefault="00994F93" w:rsidP="00EF3C1E">
            <w:pPr>
              <w:rPr>
                <w:rFonts w:ascii="Times New Roman" w:hAnsi="Times New Roman" w:cs="Times New Roman"/>
                <w:b/>
                <w:bCs/>
                <w:color w:val="000000"/>
                <w:sz w:val="22"/>
                <w:szCs w:val="22"/>
              </w:rPr>
            </w:pPr>
            <w:r w:rsidRPr="00994F93">
              <w:rPr>
                <w:rFonts w:ascii="Times New Roman" w:hAnsi="Times New Roman" w:cs="Times New Roman"/>
                <w:b/>
                <w:bCs/>
                <w:sz w:val="22"/>
                <w:szCs w:val="22"/>
              </w:rPr>
              <w:t xml:space="preserve">                                              Детальный план-график</w:t>
            </w:r>
            <w:r w:rsidRPr="00994F93">
              <w:rPr>
                <w:rFonts w:ascii="Times New Roman" w:hAnsi="Times New Roman" w:cs="Times New Roman"/>
                <w:b/>
                <w:bCs/>
                <w:color w:val="000000"/>
                <w:sz w:val="22"/>
                <w:szCs w:val="22"/>
              </w:rPr>
              <w:t xml:space="preserve">   муниципальной программы «Доступная среда»</w:t>
            </w:r>
          </w:p>
        </w:tc>
      </w:tr>
    </w:tbl>
    <w:p w:rsidR="00994F93" w:rsidRPr="00994F93" w:rsidRDefault="00994F93" w:rsidP="00994F93">
      <w:pPr>
        <w:spacing w:line="232" w:lineRule="auto"/>
        <w:ind w:firstLine="720"/>
        <w:jc w:val="both"/>
        <w:rPr>
          <w:rFonts w:ascii="Times New Roman" w:hAnsi="Times New Roman" w:cs="Times New Roman"/>
          <w:sz w:val="22"/>
          <w:szCs w:val="22"/>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851"/>
        <w:gridCol w:w="1134"/>
        <w:gridCol w:w="1275"/>
        <w:gridCol w:w="1560"/>
        <w:gridCol w:w="1275"/>
        <w:gridCol w:w="1276"/>
        <w:gridCol w:w="1701"/>
        <w:gridCol w:w="1701"/>
      </w:tblGrid>
      <w:tr w:rsidR="00994F93" w:rsidRPr="00994F93" w:rsidTr="00EF3C1E">
        <w:trPr>
          <w:trHeight w:val="415"/>
        </w:trPr>
        <w:tc>
          <w:tcPr>
            <w:tcW w:w="567" w:type="dxa"/>
            <w:vMerge w:val="restart"/>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w:t>
            </w:r>
          </w:p>
          <w:p w:rsidR="00994F93" w:rsidRPr="00994F93" w:rsidRDefault="00994F93" w:rsidP="00EF3C1E">
            <w:pPr>
              <w:jc w:val="center"/>
              <w:rPr>
                <w:rFonts w:ascii="Times New Roman" w:hAnsi="Times New Roman" w:cs="Times New Roman"/>
                <w:color w:val="000000"/>
                <w:sz w:val="22"/>
                <w:szCs w:val="22"/>
              </w:rPr>
            </w:pPr>
            <w:proofErr w:type="gramStart"/>
            <w:r w:rsidRPr="00994F93">
              <w:rPr>
                <w:rFonts w:ascii="Times New Roman" w:hAnsi="Times New Roman" w:cs="Times New Roman"/>
                <w:color w:val="000000"/>
                <w:sz w:val="22"/>
                <w:szCs w:val="22"/>
              </w:rPr>
              <w:t>п</w:t>
            </w:r>
            <w:proofErr w:type="gramEnd"/>
            <w:r w:rsidRPr="00994F93">
              <w:rPr>
                <w:rFonts w:ascii="Times New Roman" w:hAnsi="Times New Roman" w:cs="Times New Roman"/>
                <w:color w:val="000000"/>
                <w:sz w:val="22"/>
                <w:szCs w:val="22"/>
              </w:rPr>
              <w:t>/п</w:t>
            </w:r>
          </w:p>
        </w:tc>
        <w:tc>
          <w:tcPr>
            <w:tcW w:w="3402" w:type="dxa"/>
            <w:vMerge w:val="restart"/>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Наименование основного меропри</w:t>
            </w:r>
            <w:r w:rsidRPr="00994F93">
              <w:rPr>
                <w:rFonts w:ascii="Times New Roman" w:hAnsi="Times New Roman" w:cs="Times New Roman"/>
                <w:color w:val="000000"/>
                <w:sz w:val="22"/>
                <w:szCs w:val="22"/>
              </w:rPr>
              <w:t>я</w:t>
            </w:r>
            <w:r w:rsidRPr="00994F93">
              <w:rPr>
                <w:rFonts w:ascii="Times New Roman" w:hAnsi="Times New Roman" w:cs="Times New Roman"/>
                <w:color w:val="000000"/>
                <w:sz w:val="22"/>
                <w:szCs w:val="22"/>
              </w:rPr>
              <w:t>тия программы</w:t>
            </w:r>
          </w:p>
        </w:tc>
        <w:tc>
          <w:tcPr>
            <w:tcW w:w="851" w:type="dxa"/>
            <w:vMerge w:val="restart"/>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Срок начала реал</w:t>
            </w:r>
            <w:r w:rsidRPr="00994F93">
              <w:rPr>
                <w:rFonts w:ascii="Times New Roman" w:hAnsi="Times New Roman" w:cs="Times New Roman"/>
                <w:color w:val="000000"/>
                <w:sz w:val="22"/>
                <w:szCs w:val="22"/>
              </w:rPr>
              <w:t>и</w:t>
            </w:r>
            <w:r w:rsidRPr="00994F93">
              <w:rPr>
                <w:rFonts w:ascii="Times New Roman" w:hAnsi="Times New Roman" w:cs="Times New Roman"/>
                <w:color w:val="000000"/>
                <w:sz w:val="22"/>
                <w:szCs w:val="22"/>
              </w:rPr>
              <w:t>зации (год)</w:t>
            </w:r>
          </w:p>
        </w:tc>
        <w:tc>
          <w:tcPr>
            <w:tcW w:w="1134" w:type="dxa"/>
            <w:vMerge w:val="restart"/>
            <w:shd w:val="clear" w:color="auto" w:fill="auto"/>
            <w:textDirection w:val="btLr"/>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Срок окончания реализации (дата окончания контрольного соб</w:t>
            </w:r>
            <w:r w:rsidRPr="00994F93">
              <w:rPr>
                <w:rFonts w:ascii="Times New Roman" w:hAnsi="Times New Roman" w:cs="Times New Roman"/>
                <w:color w:val="000000"/>
                <w:sz w:val="22"/>
                <w:szCs w:val="22"/>
              </w:rPr>
              <w:t>ы</w:t>
            </w:r>
            <w:r w:rsidRPr="00994F93">
              <w:rPr>
                <w:rFonts w:ascii="Times New Roman" w:hAnsi="Times New Roman" w:cs="Times New Roman"/>
                <w:color w:val="000000"/>
                <w:sz w:val="22"/>
                <w:szCs w:val="22"/>
              </w:rPr>
              <w:t>тия)</w:t>
            </w:r>
          </w:p>
        </w:tc>
        <w:tc>
          <w:tcPr>
            <w:tcW w:w="1275" w:type="dxa"/>
            <w:vMerge w:val="restart"/>
            <w:shd w:val="clear" w:color="auto" w:fill="auto"/>
            <w:textDirection w:val="btLr"/>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Объем ресурсного обеспечения на очередной финансовый год и плановый п</w:t>
            </w:r>
            <w:r w:rsidRPr="00994F93">
              <w:rPr>
                <w:rFonts w:ascii="Times New Roman" w:hAnsi="Times New Roman" w:cs="Times New Roman"/>
                <w:color w:val="000000"/>
                <w:sz w:val="22"/>
                <w:szCs w:val="22"/>
              </w:rPr>
              <w:t>е</w:t>
            </w:r>
            <w:r w:rsidRPr="00994F93">
              <w:rPr>
                <w:rFonts w:ascii="Times New Roman" w:hAnsi="Times New Roman" w:cs="Times New Roman"/>
                <w:color w:val="000000"/>
                <w:sz w:val="22"/>
                <w:szCs w:val="22"/>
              </w:rPr>
              <w:t>риод (тыс. руб.)</w:t>
            </w:r>
          </w:p>
        </w:tc>
        <w:tc>
          <w:tcPr>
            <w:tcW w:w="1560" w:type="dxa"/>
            <w:vMerge w:val="restart"/>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всего</w:t>
            </w:r>
          </w:p>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тыс. руб.</w:t>
            </w:r>
          </w:p>
        </w:tc>
        <w:tc>
          <w:tcPr>
            <w:tcW w:w="5953" w:type="dxa"/>
            <w:gridSpan w:val="4"/>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в т. ч. по источникам финансирования</w:t>
            </w:r>
          </w:p>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тыс. руб.</w:t>
            </w:r>
          </w:p>
        </w:tc>
      </w:tr>
      <w:tr w:rsidR="00994F93" w:rsidRPr="00994F93" w:rsidTr="00EF3C1E">
        <w:trPr>
          <w:trHeight w:val="2292"/>
        </w:trPr>
        <w:tc>
          <w:tcPr>
            <w:tcW w:w="567" w:type="dxa"/>
            <w:vMerge/>
            <w:shd w:val="clear" w:color="auto" w:fill="auto"/>
          </w:tcPr>
          <w:p w:rsidR="00994F93" w:rsidRPr="00994F93" w:rsidRDefault="00994F93" w:rsidP="00EF3C1E">
            <w:pPr>
              <w:tabs>
                <w:tab w:val="left" w:pos="709"/>
              </w:tabs>
              <w:spacing w:line="360" w:lineRule="auto"/>
              <w:jc w:val="both"/>
              <w:rPr>
                <w:rFonts w:ascii="Times New Roman" w:hAnsi="Times New Roman" w:cs="Times New Roman"/>
                <w:bCs/>
                <w:sz w:val="22"/>
                <w:szCs w:val="22"/>
              </w:rPr>
            </w:pPr>
          </w:p>
        </w:tc>
        <w:tc>
          <w:tcPr>
            <w:tcW w:w="3402" w:type="dxa"/>
            <w:vMerge/>
            <w:shd w:val="clear" w:color="auto" w:fill="auto"/>
          </w:tcPr>
          <w:p w:rsidR="00994F93" w:rsidRPr="00994F93" w:rsidRDefault="00994F93" w:rsidP="00EF3C1E">
            <w:pPr>
              <w:tabs>
                <w:tab w:val="left" w:pos="709"/>
              </w:tabs>
              <w:spacing w:line="360" w:lineRule="auto"/>
              <w:jc w:val="both"/>
              <w:rPr>
                <w:rFonts w:ascii="Times New Roman" w:hAnsi="Times New Roman" w:cs="Times New Roman"/>
                <w:bCs/>
                <w:sz w:val="22"/>
                <w:szCs w:val="22"/>
              </w:rPr>
            </w:pPr>
          </w:p>
        </w:tc>
        <w:tc>
          <w:tcPr>
            <w:tcW w:w="851" w:type="dxa"/>
            <w:vMerge/>
            <w:shd w:val="clear" w:color="auto" w:fill="auto"/>
          </w:tcPr>
          <w:p w:rsidR="00994F93" w:rsidRPr="00994F93" w:rsidRDefault="00994F93" w:rsidP="00EF3C1E">
            <w:pPr>
              <w:tabs>
                <w:tab w:val="left" w:pos="709"/>
              </w:tabs>
              <w:spacing w:line="360" w:lineRule="auto"/>
              <w:jc w:val="both"/>
              <w:rPr>
                <w:rFonts w:ascii="Times New Roman" w:hAnsi="Times New Roman" w:cs="Times New Roman"/>
                <w:bCs/>
                <w:sz w:val="22"/>
                <w:szCs w:val="22"/>
              </w:rPr>
            </w:pPr>
          </w:p>
        </w:tc>
        <w:tc>
          <w:tcPr>
            <w:tcW w:w="1134" w:type="dxa"/>
            <w:vMerge/>
            <w:shd w:val="clear" w:color="auto" w:fill="auto"/>
          </w:tcPr>
          <w:p w:rsidR="00994F93" w:rsidRPr="00994F93" w:rsidRDefault="00994F93" w:rsidP="00EF3C1E">
            <w:pPr>
              <w:tabs>
                <w:tab w:val="left" w:pos="709"/>
              </w:tabs>
              <w:spacing w:line="360" w:lineRule="auto"/>
              <w:jc w:val="both"/>
              <w:rPr>
                <w:rFonts w:ascii="Times New Roman" w:hAnsi="Times New Roman" w:cs="Times New Roman"/>
                <w:bCs/>
                <w:sz w:val="22"/>
                <w:szCs w:val="22"/>
              </w:rPr>
            </w:pPr>
          </w:p>
        </w:tc>
        <w:tc>
          <w:tcPr>
            <w:tcW w:w="1275" w:type="dxa"/>
            <w:vMerge/>
            <w:shd w:val="clear" w:color="auto" w:fill="auto"/>
          </w:tcPr>
          <w:p w:rsidR="00994F93" w:rsidRPr="00994F93" w:rsidRDefault="00994F93" w:rsidP="00EF3C1E">
            <w:pPr>
              <w:tabs>
                <w:tab w:val="left" w:pos="709"/>
              </w:tabs>
              <w:spacing w:line="360" w:lineRule="auto"/>
              <w:jc w:val="both"/>
              <w:rPr>
                <w:rFonts w:ascii="Times New Roman" w:hAnsi="Times New Roman" w:cs="Times New Roman"/>
                <w:bCs/>
                <w:sz w:val="22"/>
                <w:szCs w:val="22"/>
              </w:rPr>
            </w:pPr>
          </w:p>
        </w:tc>
        <w:tc>
          <w:tcPr>
            <w:tcW w:w="1560" w:type="dxa"/>
            <w:vMerge/>
            <w:shd w:val="clear" w:color="auto" w:fill="auto"/>
          </w:tcPr>
          <w:p w:rsidR="00994F93" w:rsidRPr="00994F93" w:rsidRDefault="00994F93" w:rsidP="00EF3C1E">
            <w:pPr>
              <w:tabs>
                <w:tab w:val="left" w:pos="709"/>
              </w:tabs>
              <w:spacing w:line="360" w:lineRule="auto"/>
              <w:jc w:val="both"/>
              <w:rPr>
                <w:rFonts w:ascii="Times New Roman" w:hAnsi="Times New Roman" w:cs="Times New Roman"/>
                <w:bCs/>
                <w:sz w:val="22"/>
                <w:szCs w:val="22"/>
              </w:rPr>
            </w:pPr>
          </w:p>
        </w:tc>
        <w:tc>
          <w:tcPr>
            <w:tcW w:w="1275" w:type="dxa"/>
            <w:shd w:val="clear" w:color="auto" w:fill="auto"/>
            <w:textDirection w:val="btLr"/>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федеральный бюджет</w:t>
            </w:r>
          </w:p>
        </w:tc>
        <w:tc>
          <w:tcPr>
            <w:tcW w:w="1276" w:type="dxa"/>
            <w:shd w:val="clear" w:color="auto" w:fill="auto"/>
            <w:textDirection w:val="btLr"/>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республиканский бюджет</w:t>
            </w:r>
          </w:p>
        </w:tc>
        <w:tc>
          <w:tcPr>
            <w:tcW w:w="1701" w:type="dxa"/>
            <w:shd w:val="clear" w:color="auto" w:fill="auto"/>
            <w:textDirection w:val="btLr"/>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бюджет муниципального образования</w:t>
            </w:r>
          </w:p>
        </w:tc>
        <w:tc>
          <w:tcPr>
            <w:tcW w:w="1701" w:type="dxa"/>
            <w:shd w:val="clear" w:color="auto" w:fill="auto"/>
            <w:textDirection w:val="btLr"/>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внебюджетные средства</w:t>
            </w:r>
          </w:p>
        </w:tc>
      </w:tr>
      <w:tr w:rsidR="00994F93" w:rsidRPr="00994F93" w:rsidTr="00EF3C1E">
        <w:trPr>
          <w:trHeight w:val="329"/>
        </w:trPr>
        <w:tc>
          <w:tcPr>
            <w:tcW w:w="567" w:type="dxa"/>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bCs/>
                <w:sz w:val="22"/>
                <w:szCs w:val="22"/>
              </w:rPr>
              <w:t>1</w:t>
            </w:r>
          </w:p>
        </w:tc>
        <w:tc>
          <w:tcPr>
            <w:tcW w:w="3402" w:type="dxa"/>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bCs/>
                <w:sz w:val="22"/>
                <w:szCs w:val="22"/>
              </w:rPr>
              <w:t>2</w:t>
            </w:r>
          </w:p>
        </w:tc>
        <w:tc>
          <w:tcPr>
            <w:tcW w:w="851" w:type="dxa"/>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bCs/>
                <w:sz w:val="22"/>
                <w:szCs w:val="22"/>
              </w:rPr>
              <w:t>3</w:t>
            </w:r>
          </w:p>
        </w:tc>
        <w:tc>
          <w:tcPr>
            <w:tcW w:w="1134" w:type="dxa"/>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bCs/>
                <w:sz w:val="22"/>
                <w:szCs w:val="22"/>
              </w:rPr>
              <w:t>4</w:t>
            </w:r>
          </w:p>
        </w:tc>
        <w:tc>
          <w:tcPr>
            <w:tcW w:w="1275" w:type="dxa"/>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bCs/>
                <w:sz w:val="22"/>
                <w:szCs w:val="22"/>
              </w:rPr>
              <w:t>5</w:t>
            </w:r>
          </w:p>
        </w:tc>
        <w:tc>
          <w:tcPr>
            <w:tcW w:w="1560" w:type="dxa"/>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bCs/>
                <w:sz w:val="22"/>
                <w:szCs w:val="22"/>
              </w:rPr>
              <w:t>6</w:t>
            </w:r>
          </w:p>
        </w:tc>
        <w:tc>
          <w:tcPr>
            <w:tcW w:w="1275" w:type="dxa"/>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bCs/>
                <w:sz w:val="22"/>
                <w:szCs w:val="22"/>
              </w:rPr>
              <w:t>7</w:t>
            </w:r>
          </w:p>
        </w:tc>
        <w:tc>
          <w:tcPr>
            <w:tcW w:w="1276" w:type="dxa"/>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bCs/>
                <w:sz w:val="22"/>
                <w:szCs w:val="22"/>
              </w:rPr>
              <w:t>8</w:t>
            </w:r>
          </w:p>
        </w:tc>
        <w:tc>
          <w:tcPr>
            <w:tcW w:w="1701" w:type="dxa"/>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bCs/>
                <w:sz w:val="22"/>
                <w:szCs w:val="22"/>
              </w:rPr>
              <w:t>9</w:t>
            </w:r>
          </w:p>
        </w:tc>
        <w:tc>
          <w:tcPr>
            <w:tcW w:w="1701" w:type="dxa"/>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bCs/>
                <w:sz w:val="22"/>
                <w:szCs w:val="22"/>
              </w:rPr>
              <w:t>10</w:t>
            </w:r>
          </w:p>
        </w:tc>
      </w:tr>
      <w:tr w:rsidR="00994F93" w:rsidRPr="00994F93" w:rsidTr="00EF3C1E">
        <w:tc>
          <w:tcPr>
            <w:tcW w:w="567" w:type="dxa"/>
            <w:vMerge w:val="restart"/>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val="restart"/>
            <w:shd w:val="clear" w:color="auto" w:fill="auto"/>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sz w:val="22"/>
                <w:szCs w:val="22"/>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851" w:type="dxa"/>
            <w:vMerge w:val="restart"/>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2024</w:t>
            </w:r>
          </w:p>
        </w:tc>
        <w:tc>
          <w:tcPr>
            <w:tcW w:w="1134" w:type="dxa"/>
            <w:vMerge w:val="restart"/>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275" w:type="dxa"/>
            <w:shd w:val="clear" w:color="auto" w:fill="auto"/>
            <w:vAlign w:val="bottom"/>
          </w:tcPr>
          <w:p w:rsidR="00994F93" w:rsidRPr="00994F93" w:rsidRDefault="00994F93" w:rsidP="00EF3C1E">
            <w:pPr>
              <w:rPr>
                <w:rFonts w:ascii="Times New Roman" w:hAnsi="Times New Roman" w:cs="Times New Roman"/>
                <w:b/>
                <w:color w:val="000000"/>
                <w:sz w:val="22"/>
                <w:szCs w:val="22"/>
              </w:rPr>
            </w:pPr>
            <w:r w:rsidRPr="00994F93">
              <w:rPr>
                <w:rFonts w:ascii="Times New Roman" w:hAnsi="Times New Roman" w:cs="Times New Roman"/>
                <w:b/>
                <w:color w:val="000000"/>
                <w:sz w:val="22"/>
                <w:szCs w:val="22"/>
              </w:rPr>
              <w:t>всего, в т. ч. по г</w:t>
            </w:r>
            <w:r w:rsidRPr="00994F93">
              <w:rPr>
                <w:rFonts w:ascii="Times New Roman" w:hAnsi="Times New Roman" w:cs="Times New Roman"/>
                <w:b/>
                <w:color w:val="000000"/>
                <w:sz w:val="22"/>
                <w:szCs w:val="22"/>
              </w:rPr>
              <w:t>о</w:t>
            </w:r>
            <w:r w:rsidRPr="00994F93">
              <w:rPr>
                <w:rFonts w:ascii="Times New Roman" w:hAnsi="Times New Roman" w:cs="Times New Roman"/>
                <w:b/>
                <w:color w:val="000000"/>
                <w:sz w:val="22"/>
                <w:szCs w:val="22"/>
              </w:rPr>
              <w:t>дам</w:t>
            </w:r>
          </w:p>
        </w:tc>
        <w:tc>
          <w:tcPr>
            <w:tcW w:w="1560" w:type="dxa"/>
            <w:shd w:val="clear" w:color="auto" w:fill="auto"/>
            <w:vAlign w:val="bottom"/>
          </w:tcPr>
          <w:p w:rsidR="00994F93" w:rsidRPr="00994F93" w:rsidRDefault="00994F93" w:rsidP="00EF3C1E">
            <w:pPr>
              <w:jc w:val="center"/>
              <w:rPr>
                <w:rFonts w:ascii="Times New Roman" w:hAnsi="Times New Roman" w:cs="Times New Roman"/>
                <w:b/>
                <w:color w:val="000000"/>
                <w:sz w:val="22"/>
                <w:szCs w:val="22"/>
              </w:rPr>
            </w:pPr>
            <w:r w:rsidRPr="00994F93">
              <w:rPr>
                <w:rFonts w:ascii="Times New Roman" w:hAnsi="Times New Roman" w:cs="Times New Roman"/>
                <w:b/>
                <w:color w:val="000000"/>
                <w:sz w:val="22"/>
                <w:szCs w:val="22"/>
              </w:rPr>
              <w:t>48,0</w:t>
            </w:r>
          </w:p>
        </w:tc>
        <w:tc>
          <w:tcPr>
            <w:tcW w:w="1275" w:type="dxa"/>
            <w:shd w:val="clear" w:color="auto" w:fill="auto"/>
            <w:vAlign w:val="bottom"/>
          </w:tcPr>
          <w:p w:rsidR="00994F93" w:rsidRPr="00994F93" w:rsidRDefault="00994F93" w:rsidP="00EF3C1E">
            <w:pPr>
              <w:jc w:val="center"/>
              <w:rPr>
                <w:rFonts w:ascii="Times New Roman" w:hAnsi="Times New Roman" w:cs="Times New Roman"/>
                <w:b/>
                <w:color w:val="000000"/>
                <w:sz w:val="22"/>
                <w:szCs w:val="22"/>
              </w:rPr>
            </w:pPr>
            <w:r w:rsidRPr="00994F93">
              <w:rPr>
                <w:rFonts w:ascii="Times New Roman" w:hAnsi="Times New Roman" w:cs="Times New Roman"/>
                <w:b/>
                <w:color w:val="000000"/>
                <w:sz w:val="22"/>
                <w:szCs w:val="22"/>
              </w:rPr>
              <w:t>0,0</w:t>
            </w:r>
          </w:p>
        </w:tc>
        <w:tc>
          <w:tcPr>
            <w:tcW w:w="1276" w:type="dxa"/>
            <w:shd w:val="clear" w:color="auto" w:fill="auto"/>
            <w:vAlign w:val="bottom"/>
          </w:tcPr>
          <w:p w:rsidR="00994F93" w:rsidRPr="00994F93" w:rsidRDefault="00994F93" w:rsidP="00EF3C1E">
            <w:pPr>
              <w:jc w:val="center"/>
              <w:rPr>
                <w:rFonts w:ascii="Times New Roman" w:hAnsi="Times New Roman" w:cs="Times New Roman"/>
                <w:b/>
                <w:color w:val="000000"/>
                <w:sz w:val="22"/>
                <w:szCs w:val="22"/>
              </w:rPr>
            </w:pPr>
            <w:r w:rsidRPr="00994F93">
              <w:rPr>
                <w:rFonts w:ascii="Times New Roman" w:hAnsi="Times New Roman" w:cs="Times New Roman"/>
                <w:b/>
                <w:color w:val="000000"/>
                <w:sz w:val="22"/>
                <w:szCs w:val="22"/>
              </w:rPr>
              <w:t>0,0</w:t>
            </w:r>
          </w:p>
        </w:tc>
        <w:tc>
          <w:tcPr>
            <w:tcW w:w="1701" w:type="dxa"/>
            <w:shd w:val="clear" w:color="auto" w:fill="auto"/>
            <w:vAlign w:val="bottom"/>
          </w:tcPr>
          <w:p w:rsidR="00994F93" w:rsidRPr="00994F93" w:rsidRDefault="00994F93" w:rsidP="00EF3C1E">
            <w:pPr>
              <w:jc w:val="center"/>
              <w:rPr>
                <w:rFonts w:ascii="Times New Roman" w:hAnsi="Times New Roman" w:cs="Times New Roman"/>
                <w:b/>
                <w:color w:val="000000"/>
                <w:sz w:val="22"/>
                <w:szCs w:val="22"/>
              </w:rPr>
            </w:pPr>
            <w:r w:rsidRPr="00994F93">
              <w:rPr>
                <w:rFonts w:ascii="Times New Roman" w:hAnsi="Times New Roman" w:cs="Times New Roman"/>
                <w:b/>
                <w:color w:val="000000"/>
                <w:sz w:val="22"/>
                <w:szCs w:val="22"/>
              </w:rPr>
              <w:t>48,0</w:t>
            </w:r>
          </w:p>
        </w:tc>
        <w:tc>
          <w:tcPr>
            <w:tcW w:w="1701" w:type="dxa"/>
            <w:shd w:val="clear" w:color="auto" w:fill="auto"/>
            <w:vAlign w:val="bottom"/>
          </w:tcPr>
          <w:p w:rsidR="00994F93" w:rsidRPr="00994F93" w:rsidRDefault="00994F93" w:rsidP="00EF3C1E">
            <w:pPr>
              <w:jc w:val="center"/>
              <w:rPr>
                <w:rFonts w:ascii="Times New Roman" w:hAnsi="Times New Roman" w:cs="Times New Roman"/>
                <w:b/>
                <w:color w:val="000000"/>
                <w:sz w:val="22"/>
                <w:szCs w:val="22"/>
              </w:rPr>
            </w:pPr>
            <w:r w:rsidRPr="00994F93">
              <w:rPr>
                <w:rFonts w:ascii="Times New Roman" w:hAnsi="Times New Roman" w:cs="Times New Roman"/>
                <w:b/>
                <w:color w:val="000000"/>
                <w:sz w:val="22"/>
                <w:szCs w:val="22"/>
              </w:rPr>
              <w:t>0,0</w:t>
            </w:r>
          </w:p>
        </w:tc>
      </w:tr>
      <w:tr w:rsidR="00994F93" w:rsidRPr="00994F93" w:rsidTr="00EF3C1E">
        <w:tc>
          <w:tcPr>
            <w:tcW w:w="567"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2024 г.</w:t>
            </w:r>
          </w:p>
        </w:tc>
        <w:tc>
          <w:tcPr>
            <w:tcW w:w="1560" w:type="dxa"/>
            <w:shd w:val="clear" w:color="auto" w:fill="auto"/>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0,0</w:t>
            </w:r>
          </w:p>
        </w:tc>
        <w:tc>
          <w:tcPr>
            <w:tcW w:w="1275" w:type="dxa"/>
            <w:shd w:val="clear" w:color="auto" w:fill="auto"/>
            <w:vAlign w:val="bottom"/>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0,0</w:t>
            </w:r>
          </w:p>
        </w:tc>
        <w:tc>
          <w:tcPr>
            <w:tcW w:w="1276" w:type="dxa"/>
            <w:shd w:val="clear" w:color="auto" w:fill="auto"/>
            <w:vAlign w:val="bottom"/>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0,0</w:t>
            </w:r>
          </w:p>
        </w:tc>
        <w:tc>
          <w:tcPr>
            <w:tcW w:w="1701" w:type="dxa"/>
            <w:shd w:val="clear" w:color="auto" w:fill="auto"/>
            <w:vAlign w:val="bottom"/>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0,0</w:t>
            </w:r>
          </w:p>
        </w:tc>
      </w:tr>
      <w:tr w:rsidR="00994F93" w:rsidRPr="00994F93" w:rsidTr="00EF3C1E">
        <w:tc>
          <w:tcPr>
            <w:tcW w:w="567"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2025 г.</w:t>
            </w:r>
          </w:p>
        </w:tc>
        <w:tc>
          <w:tcPr>
            <w:tcW w:w="1560" w:type="dxa"/>
            <w:shd w:val="clear" w:color="auto" w:fill="auto"/>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8,0</w:t>
            </w:r>
          </w:p>
        </w:tc>
        <w:tc>
          <w:tcPr>
            <w:tcW w:w="1275" w:type="dxa"/>
            <w:shd w:val="clear" w:color="auto" w:fill="auto"/>
            <w:vAlign w:val="bottom"/>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0,0</w:t>
            </w:r>
          </w:p>
        </w:tc>
        <w:tc>
          <w:tcPr>
            <w:tcW w:w="1276" w:type="dxa"/>
            <w:shd w:val="clear" w:color="auto" w:fill="auto"/>
            <w:vAlign w:val="bottom"/>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701" w:type="dxa"/>
            <w:shd w:val="clear" w:color="auto" w:fill="auto"/>
            <w:vAlign w:val="bottom"/>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0,0</w:t>
            </w:r>
          </w:p>
        </w:tc>
      </w:tr>
      <w:tr w:rsidR="00994F93" w:rsidRPr="00994F93" w:rsidTr="00EF3C1E">
        <w:tc>
          <w:tcPr>
            <w:tcW w:w="567"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2026 г.</w:t>
            </w:r>
          </w:p>
        </w:tc>
        <w:tc>
          <w:tcPr>
            <w:tcW w:w="1560" w:type="dxa"/>
            <w:shd w:val="clear" w:color="auto" w:fill="auto"/>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8,0</w:t>
            </w:r>
          </w:p>
        </w:tc>
        <w:tc>
          <w:tcPr>
            <w:tcW w:w="1275" w:type="dxa"/>
            <w:shd w:val="clear" w:color="auto" w:fill="auto"/>
            <w:vAlign w:val="bottom"/>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0,0</w:t>
            </w:r>
          </w:p>
        </w:tc>
        <w:tc>
          <w:tcPr>
            <w:tcW w:w="1276" w:type="dxa"/>
            <w:shd w:val="clear" w:color="auto" w:fill="auto"/>
            <w:vAlign w:val="bottom"/>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sz w:val="22"/>
                <w:szCs w:val="22"/>
              </w:rPr>
              <w:t>0,0</w:t>
            </w:r>
          </w:p>
        </w:tc>
      </w:tr>
      <w:tr w:rsidR="00994F93" w:rsidRPr="00994F93" w:rsidTr="00EF3C1E">
        <w:tc>
          <w:tcPr>
            <w:tcW w:w="567"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2027 г.</w:t>
            </w:r>
          </w:p>
        </w:tc>
        <w:tc>
          <w:tcPr>
            <w:tcW w:w="1560"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275"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276"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r>
      <w:tr w:rsidR="00994F93" w:rsidRPr="00994F93" w:rsidTr="00EF3C1E">
        <w:tc>
          <w:tcPr>
            <w:tcW w:w="567"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2028 г.</w:t>
            </w:r>
          </w:p>
        </w:tc>
        <w:tc>
          <w:tcPr>
            <w:tcW w:w="1560"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275"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276"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r>
      <w:tr w:rsidR="00994F93" w:rsidRPr="00994F93" w:rsidTr="00EF3C1E">
        <w:tc>
          <w:tcPr>
            <w:tcW w:w="567"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2029 г.</w:t>
            </w:r>
          </w:p>
        </w:tc>
        <w:tc>
          <w:tcPr>
            <w:tcW w:w="1560"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275"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276"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r>
      <w:tr w:rsidR="00994F93" w:rsidRPr="00994F93" w:rsidTr="00EF3C1E">
        <w:tc>
          <w:tcPr>
            <w:tcW w:w="567"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134" w:type="dxa"/>
            <w:vMerge/>
            <w:shd w:val="clear" w:color="auto" w:fill="auto"/>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2030 г.</w:t>
            </w:r>
          </w:p>
        </w:tc>
        <w:tc>
          <w:tcPr>
            <w:tcW w:w="1560"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275"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276"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r>
      <w:tr w:rsidR="00994F93" w:rsidRPr="00994F93" w:rsidTr="00EF3C1E">
        <w:tc>
          <w:tcPr>
            <w:tcW w:w="567" w:type="dxa"/>
            <w:vMerge w:val="restart"/>
            <w:shd w:val="clear" w:color="auto" w:fill="auto"/>
            <w:vAlign w:val="center"/>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1.</w:t>
            </w:r>
          </w:p>
        </w:tc>
        <w:tc>
          <w:tcPr>
            <w:tcW w:w="3402" w:type="dxa"/>
            <w:vMerge w:val="restart"/>
            <w:shd w:val="clear" w:color="auto" w:fill="auto"/>
          </w:tcPr>
          <w:p w:rsidR="00994F93" w:rsidRPr="00994F93" w:rsidRDefault="00994F93" w:rsidP="00EF3C1E">
            <w:pPr>
              <w:rPr>
                <w:rFonts w:ascii="Times New Roman" w:hAnsi="Times New Roman" w:cs="Times New Roman"/>
                <w:sz w:val="22"/>
                <w:szCs w:val="22"/>
              </w:rPr>
            </w:pPr>
            <w:r w:rsidRPr="00994F93">
              <w:rPr>
                <w:rFonts w:ascii="Times New Roman" w:hAnsi="Times New Roman" w:cs="Times New Roman"/>
                <w:sz w:val="22"/>
                <w:szCs w:val="22"/>
              </w:rPr>
              <w:t xml:space="preserve">Создание в учреждениях общего и дополнительного образования универсальной </w:t>
            </w:r>
            <w:proofErr w:type="spellStart"/>
            <w:r w:rsidRPr="00994F93">
              <w:rPr>
                <w:rFonts w:ascii="Times New Roman" w:hAnsi="Times New Roman" w:cs="Times New Roman"/>
                <w:sz w:val="22"/>
                <w:szCs w:val="22"/>
              </w:rPr>
              <w:t>безбарьерной</w:t>
            </w:r>
            <w:proofErr w:type="spellEnd"/>
            <w:r w:rsidRPr="00994F93">
              <w:rPr>
                <w:rFonts w:ascii="Times New Roman" w:hAnsi="Times New Roman" w:cs="Times New Roman"/>
                <w:sz w:val="22"/>
                <w:szCs w:val="22"/>
              </w:rPr>
              <w:t xml:space="preserve"> среды, позволяющей обеспечить полноценную интеграцию детей-</w:t>
            </w:r>
            <w:r w:rsidRPr="00994F93">
              <w:rPr>
                <w:rFonts w:ascii="Times New Roman" w:hAnsi="Times New Roman" w:cs="Times New Roman"/>
                <w:sz w:val="22"/>
                <w:szCs w:val="22"/>
              </w:rPr>
              <w:lastRenderedPageBreak/>
              <w:t>инвалидов в общество (установка поручней, средств ориентации для инвалидов по зрению)</w:t>
            </w:r>
          </w:p>
        </w:tc>
        <w:tc>
          <w:tcPr>
            <w:tcW w:w="851" w:type="dxa"/>
            <w:vMerge w:val="restart"/>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lastRenderedPageBreak/>
              <w:t>2024</w:t>
            </w:r>
          </w:p>
        </w:tc>
        <w:tc>
          <w:tcPr>
            <w:tcW w:w="1134" w:type="dxa"/>
            <w:vMerge w:val="restart"/>
            <w:shd w:val="clear" w:color="auto" w:fill="auto"/>
            <w:vAlign w:val="center"/>
          </w:tcPr>
          <w:p w:rsidR="00994F93" w:rsidRPr="00994F93" w:rsidRDefault="00994F93" w:rsidP="00EF3C1E">
            <w:pPr>
              <w:jc w:val="center"/>
              <w:rPr>
                <w:rFonts w:ascii="Times New Roman" w:hAnsi="Times New Roman" w:cs="Times New Roman"/>
                <w:color w:val="000000"/>
                <w:sz w:val="22"/>
                <w:szCs w:val="22"/>
              </w:rPr>
            </w:pPr>
            <w:r w:rsidRPr="00994F93">
              <w:rPr>
                <w:rFonts w:ascii="Times New Roman" w:hAnsi="Times New Roman" w:cs="Times New Roman"/>
                <w:color w:val="000000"/>
                <w:sz w:val="22"/>
                <w:szCs w:val="22"/>
              </w:rPr>
              <w:t>2030</w:t>
            </w: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всего, в т. ч. по годам</w:t>
            </w:r>
          </w:p>
        </w:tc>
        <w:tc>
          <w:tcPr>
            <w:tcW w:w="1560" w:type="dxa"/>
            <w:shd w:val="clear" w:color="auto" w:fill="auto"/>
            <w:vAlign w:val="bottom"/>
          </w:tcPr>
          <w:p w:rsidR="00994F93" w:rsidRPr="00994F93" w:rsidRDefault="00994F93" w:rsidP="00EF3C1E">
            <w:pPr>
              <w:jc w:val="center"/>
              <w:rPr>
                <w:rFonts w:ascii="Times New Roman" w:hAnsi="Times New Roman" w:cs="Times New Roman"/>
                <w:b/>
                <w:color w:val="000000"/>
                <w:sz w:val="22"/>
                <w:szCs w:val="22"/>
              </w:rPr>
            </w:pPr>
            <w:r w:rsidRPr="00994F93">
              <w:rPr>
                <w:rFonts w:ascii="Times New Roman" w:hAnsi="Times New Roman" w:cs="Times New Roman"/>
                <w:b/>
                <w:color w:val="000000"/>
                <w:sz w:val="22"/>
                <w:szCs w:val="22"/>
              </w:rPr>
              <w:t>48,0</w:t>
            </w:r>
          </w:p>
        </w:tc>
        <w:tc>
          <w:tcPr>
            <w:tcW w:w="1275" w:type="dxa"/>
            <w:shd w:val="clear" w:color="auto" w:fill="auto"/>
            <w:vAlign w:val="bottom"/>
          </w:tcPr>
          <w:p w:rsidR="00994F93" w:rsidRPr="00994F93" w:rsidRDefault="00994F93" w:rsidP="00EF3C1E">
            <w:pPr>
              <w:jc w:val="center"/>
              <w:rPr>
                <w:rFonts w:ascii="Times New Roman" w:hAnsi="Times New Roman" w:cs="Times New Roman"/>
                <w:b/>
                <w:color w:val="000000"/>
                <w:sz w:val="22"/>
                <w:szCs w:val="22"/>
              </w:rPr>
            </w:pPr>
            <w:r w:rsidRPr="00994F93">
              <w:rPr>
                <w:rFonts w:ascii="Times New Roman" w:hAnsi="Times New Roman" w:cs="Times New Roman"/>
                <w:b/>
                <w:color w:val="000000"/>
                <w:sz w:val="22"/>
                <w:szCs w:val="22"/>
              </w:rPr>
              <w:t>0,0</w:t>
            </w:r>
          </w:p>
        </w:tc>
        <w:tc>
          <w:tcPr>
            <w:tcW w:w="1276" w:type="dxa"/>
            <w:shd w:val="clear" w:color="auto" w:fill="auto"/>
            <w:vAlign w:val="bottom"/>
          </w:tcPr>
          <w:p w:rsidR="00994F93" w:rsidRPr="00994F93" w:rsidRDefault="00994F93" w:rsidP="00EF3C1E">
            <w:pPr>
              <w:jc w:val="center"/>
              <w:rPr>
                <w:rFonts w:ascii="Times New Roman" w:hAnsi="Times New Roman" w:cs="Times New Roman"/>
                <w:b/>
                <w:color w:val="000000"/>
                <w:sz w:val="22"/>
                <w:szCs w:val="22"/>
              </w:rPr>
            </w:pPr>
            <w:r w:rsidRPr="00994F93">
              <w:rPr>
                <w:rFonts w:ascii="Times New Roman" w:hAnsi="Times New Roman" w:cs="Times New Roman"/>
                <w:b/>
                <w:color w:val="000000"/>
                <w:sz w:val="22"/>
                <w:szCs w:val="22"/>
              </w:rPr>
              <w:t>0,0</w:t>
            </w:r>
          </w:p>
        </w:tc>
        <w:tc>
          <w:tcPr>
            <w:tcW w:w="1701" w:type="dxa"/>
            <w:shd w:val="clear" w:color="auto" w:fill="auto"/>
            <w:vAlign w:val="bottom"/>
          </w:tcPr>
          <w:p w:rsidR="00994F93" w:rsidRPr="00994F93" w:rsidRDefault="00994F93" w:rsidP="00EF3C1E">
            <w:pPr>
              <w:jc w:val="center"/>
              <w:rPr>
                <w:rFonts w:ascii="Times New Roman" w:hAnsi="Times New Roman" w:cs="Times New Roman"/>
                <w:b/>
                <w:color w:val="000000"/>
                <w:sz w:val="22"/>
                <w:szCs w:val="22"/>
              </w:rPr>
            </w:pPr>
            <w:r w:rsidRPr="00994F93">
              <w:rPr>
                <w:rFonts w:ascii="Times New Roman" w:hAnsi="Times New Roman" w:cs="Times New Roman"/>
                <w:b/>
                <w:color w:val="000000"/>
                <w:sz w:val="22"/>
                <w:szCs w:val="22"/>
              </w:rPr>
              <w:t>48,0</w:t>
            </w:r>
          </w:p>
        </w:tc>
        <w:tc>
          <w:tcPr>
            <w:tcW w:w="1701" w:type="dxa"/>
            <w:shd w:val="clear" w:color="auto" w:fill="auto"/>
            <w:vAlign w:val="bottom"/>
          </w:tcPr>
          <w:p w:rsidR="00994F93" w:rsidRPr="00994F93" w:rsidRDefault="00994F93" w:rsidP="00EF3C1E">
            <w:pPr>
              <w:jc w:val="center"/>
              <w:rPr>
                <w:rFonts w:ascii="Times New Roman" w:hAnsi="Times New Roman" w:cs="Times New Roman"/>
                <w:b/>
                <w:color w:val="000000"/>
                <w:sz w:val="22"/>
                <w:szCs w:val="22"/>
              </w:rPr>
            </w:pPr>
            <w:r w:rsidRPr="00994F93">
              <w:rPr>
                <w:rFonts w:ascii="Times New Roman" w:hAnsi="Times New Roman" w:cs="Times New Roman"/>
                <w:b/>
                <w:color w:val="000000"/>
                <w:sz w:val="22"/>
                <w:szCs w:val="22"/>
              </w:rPr>
              <w:t>0,0</w:t>
            </w:r>
          </w:p>
        </w:tc>
      </w:tr>
      <w:tr w:rsidR="00994F93" w:rsidRPr="00994F93" w:rsidTr="00EF3C1E">
        <w:trPr>
          <w:trHeight w:val="243"/>
        </w:trPr>
        <w:tc>
          <w:tcPr>
            <w:tcW w:w="567"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2024 г.</w:t>
            </w:r>
          </w:p>
        </w:tc>
        <w:tc>
          <w:tcPr>
            <w:tcW w:w="1560"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275"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276"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701" w:type="dxa"/>
            <w:shd w:val="clear" w:color="auto" w:fill="auto"/>
            <w:vAlign w:val="bottom"/>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color w:val="000000"/>
                <w:sz w:val="22"/>
                <w:szCs w:val="22"/>
              </w:rPr>
              <w:t>0,0</w:t>
            </w:r>
          </w:p>
        </w:tc>
      </w:tr>
      <w:tr w:rsidR="00994F93" w:rsidRPr="00994F93" w:rsidTr="00EF3C1E">
        <w:trPr>
          <w:trHeight w:val="278"/>
        </w:trPr>
        <w:tc>
          <w:tcPr>
            <w:tcW w:w="567"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2025 г.</w:t>
            </w:r>
          </w:p>
        </w:tc>
        <w:tc>
          <w:tcPr>
            <w:tcW w:w="1560"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275"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276"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701" w:type="dxa"/>
            <w:shd w:val="clear" w:color="auto" w:fill="auto"/>
            <w:vAlign w:val="bottom"/>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color w:val="000000"/>
                <w:sz w:val="22"/>
                <w:szCs w:val="22"/>
              </w:rPr>
              <w:t>0,0</w:t>
            </w:r>
          </w:p>
        </w:tc>
      </w:tr>
      <w:tr w:rsidR="00994F93" w:rsidRPr="00994F93" w:rsidTr="00EF3C1E">
        <w:tc>
          <w:tcPr>
            <w:tcW w:w="567"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2026 г.</w:t>
            </w:r>
          </w:p>
        </w:tc>
        <w:tc>
          <w:tcPr>
            <w:tcW w:w="1560"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275" w:type="dxa"/>
            <w:shd w:val="clear" w:color="auto" w:fill="auto"/>
            <w:vAlign w:val="bottom"/>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color w:val="000000"/>
                <w:sz w:val="22"/>
                <w:szCs w:val="22"/>
              </w:rPr>
              <w:t>0,0</w:t>
            </w:r>
          </w:p>
        </w:tc>
        <w:tc>
          <w:tcPr>
            <w:tcW w:w="1276" w:type="dxa"/>
            <w:shd w:val="clear" w:color="auto" w:fill="auto"/>
            <w:vAlign w:val="center"/>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701" w:type="dxa"/>
            <w:shd w:val="clear" w:color="auto" w:fill="auto"/>
            <w:vAlign w:val="bottom"/>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color w:val="000000"/>
                <w:sz w:val="22"/>
                <w:szCs w:val="22"/>
              </w:rPr>
              <w:t>0,0</w:t>
            </w:r>
          </w:p>
        </w:tc>
      </w:tr>
      <w:tr w:rsidR="00994F93" w:rsidRPr="00994F93" w:rsidTr="00EF3C1E">
        <w:tc>
          <w:tcPr>
            <w:tcW w:w="567"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2027 г.</w:t>
            </w:r>
          </w:p>
        </w:tc>
        <w:tc>
          <w:tcPr>
            <w:tcW w:w="1560"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275" w:type="dxa"/>
            <w:shd w:val="clear" w:color="auto" w:fill="auto"/>
            <w:vAlign w:val="bottom"/>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color w:val="000000"/>
                <w:sz w:val="22"/>
                <w:szCs w:val="22"/>
              </w:rPr>
              <w:t>0,0</w:t>
            </w:r>
          </w:p>
        </w:tc>
        <w:tc>
          <w:tcPr>
            <w:tcW w:w="1276" w:type="dxa"/>
            <w:shd w:val="clear" w:color="auto" w:fill="auto"/>
            <w:vAlign w:val="center"/>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701" w:type="dxa"/>
            <w:shd w:val="clear" w:color="auto" w:fill="auto"/>
            <w:vAlign w:val="bottom"/>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color w:val="000000"/>
                <w:sz w:val="22"/>
                <w:szCs w:val="22"/>
              </w:rPr>
              <w:t>0,0</w:t>
            </w:r>
          </w:p>
        </w:tc>
      </w:tr>
      <w:tr w:rsidR="00994F93" w:rsidRPr="00994F93" w:rsidTr="00EF3C1E">
        <w:trPr>
          <w:trHeight w:val="248"/>
        </w:trPr>
        <w:tc>
          <w:tcPr>
            <w:tcW w:w="567"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2028 г.</w:t>
            </w:r>
          </w:p>
        </w:tc>
        <w:tc>
          <w:tcPr>
            <w:tcW w:w="1560"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275" w:type="dxa"/>
            <w:shd w:val="clear" w:color="auto" w:fill="auto"/>
            <w:vAlign w:val="bottom"/>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color w:val="000000"/>
                <w:sz w:val="22"/>
                <w:szCs w:val="22"/>
              </w:rPr>
              <w:t>0,0</w:t>
            </w:r>
          </w:p>
        </w:tc>
        <w:tc>
          <w:tcPr>
            <w:tcW w:w="1276" w:type="dxa"/>
            <w:shd w:val="clear" w:color="auto" w:fill="auto"/>
            <w:vAlign w:val="center"/>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701" w:type="dxa"/>
            <w:shd w:val="clear" w:color="auto" w:fill="auto"/>
            <w:vAlign w:val="bottom"/>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color w:val="000000"/>
                <w:sz w:val="22"/>
                <w:szCs w:val="22"/>
              </w:rPr>
              <w:t>0,0</w:t>
            </w:r>
          </w:p>
        </w:tc>
      </w:tr>
      <w:tr w:rsidR="00994F93" w:rsidRPr="00994F93" w:rsidTr="00EF3C1E">
        <w:trPr>
          <w:trHeight w:val="248"/>
        </w:trPr>
        <w:tc>
          <w:tcPr>
            <w:tcW w:w="567"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2029 г.</w:t>
            </w:r>
          </w:p>
        </w:tc>
        <w:tc>
          <w:tcPr>
            <w:tcW w:w="1560"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275" w:type="dxa"/>
            <w:shd w:val="clear" w:color="auto" w:fill="auto"/>
            <w:vAlign w:val="bottom"/>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color w:val="000000"/>
                <w:sz w:val="22"/>
                <w:szCs w:val="22"/>
              </w:rPr>
              <w:t>0,0</w:t>
            </w:r>
          </w:p>
        </w:tc>
        <w:tc>
          <w:tcPr>
            <w:tcW w:w="1276" w:type="dxa"/>
            <w:shd w:val="clear" w:color="auto" w:fill="auto"/>
            <w:vAlign w:val="center"/>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701" w:type="dxa"/>
            <w:shd w:val="clear" w:color="auto" w:fill="auto"/>
            <w:vAlign w:val="bottom"/>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color w:val="000000"/>
                <w:sz w:val="22"/>
                <w:szCs w:val="22"/>
              </w:rPr>
              <w:t>0,0</w:t>
            </w:r>
          </w:p>
        </w:tc>
      </w:tr>
      <w:tr w:rsidR="00994F93" w:rsidRPr="00994F93" w:rsidTr="00EF3C1E">
        <w:trPr>
          <w:trHeight w:val="248"/>
        </w:trPr>
        <w:tc>
          <w:tcPr>
            <w:tcW w:w="567"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3402"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851"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134" w:type="dxa"/>
            <w:vMerge/>
            <w:shd w:val="clear" w:color="auto" w:fill="auto"/>
            <w:vAlign w:val="center"/>
          </w:tcPr>
          <w:p w:rsidR="00994F93" w:rsidRPr="00994F93" w:rsidRDefault="00994F93" w:rsidP="00EF3C1E">
            <w:pPr>
              <w:tabs>
                <w:tab w:val="left" w:pos="709"/>
              </w:tabs>
              <w:spacing w:line="360" w:lineRule="auto"/>
              <w:rPr>
                <w:rFonts w:ascii="Times New Roman" w:hAnsi="Times New Roman" w:cs="Times New Roman"/>
                <w:bCs/>
                <w:sz w:val="22"/>
                <w:szCs w:val="22"/>
              </w:rPr>
            </w:pPr>
          </w:p>
        </w:tc>
        <w:tc>
          <w:tcPr>
            <w:tcW w:w="1275" w:type="dxa"/>
            <w:shd w:val="clear" w:color="auto" w:fill="auto"/>
            <w:vAlign w:val="bottom"/>
          </w:tcPr>
          <w:p w:rsidR="00994F93" w:rsidRPr="00994F93" w:rsidRDefault="00994F93" w:rsidP="00EF3C1E">
            <w:pPr>
              <w:rPr>
                <w:rFonts w:ascii="Times New Roman" w:hAnsi="Times New Roman" w:cs="Times New Roman"/>
                <w:color w:val="000000"/>
                <w:sz w:val="22"/>
                <w:szCs w:val="22"/>
              </w:rPr>
            </w:pPr>
            <w:r w:rsidRPr="00994F93">
              <w:rPr>
                <w:rFonts w:ascii="Times New Roman" w:hAnsi="Times New Roman" w:cs="Times New Roman"/>
                <w:color w:val="000000"/>
                <w:sz w:val="22"/>
                <w:szCs w:val="22"/>
              </w:rPr>
              <w:t>2030 г.</w:t>
            </w:r>
          </w:p>
        </w:tc>
        <w:tc>
          <w:tcPr>
            <w:tcW w:w="1560"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275" w:type="dxa"/>
            <w:shd w:val="clear" w:color="auto" w:fill="auto"/>
            <w:vAlign w:val="bottom"/>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color w:val="000000"/>
                <w:sz w:val="22"/>
                <w:szCs w:val="22"/>
              </w:rPr>
              <w:t>0,0</w:t>
            </w:r>
          </w:p>
        </w:tc>
        <w:tc>
          <w:tcPr>
            <w:tcW w:w="1276" w:type="dxa"/>
            <w:shd w:val="clear" w:color="auto" w:fill="auto"/>
            <w:vAlign w:val="center"/>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sz w:val="22"/>
                <w:szCs w:val="22"/>
              </w:rPr>
              <w:t>0,0</w:t>
            </w:r>
          </w:p>
        </w:tc>
        <w:tc>
          <w:tcPr>
            <w:tcW w:w="1701" w:type="dxa"/>
            <w:shd w:val="clear" w:color="auto" w:fill="auto"/>
          </w:tcPr>
          <w:p w:rsidR="00994F93" w:rsidRPr="00994F93" w:rsidRDefault="00994F93" w:rsidP="00EF3C1E">
            <w:pPr>
              <w:jc w:val="center"/>
              <w:rPr>
                <w:rFonts w:ascii="Times New Roman" w:hAnsi="Times New Roman" w:cs="Times New Roman"/>
                <w:sz w:val="22"/>
                <w:szCs w:val="22"/>
              </w:rPr>
            </w:pPr>
            <w:r w:rsidRPr="00994F93">
              <w:rPr>
                <w:rFonts w:ascii="Times New Roman" w:hAnsi="Times New Roman" w:cs="Times New Roman"/>
                <w:color w:val="000000"/>
                <w:sz w:val="22"/>
                <w:szCs w:val="22"/>
              </w:rPr>
              <w:t>8,0</w:t>
            </w:r>
          </w:p>
        </w:tc>
        <w:tc>
          <w:tcPr>
            <w:tcW w:w="1701" w:type="dxa"/>
            <w:shd w:val="clear" w:color="auto" w:fill="auto"/>
            <w:vAlign w:val="bottom"/>
          </w:tcPr>
          <w:p w:rsidR="00994F93" w:rsidRPr="00994F93" w:rsidRDefault="00994F93" w:rsidP="00EF3C1E">
            <w:pPr>
              <w:tabs>
                <w:tab w:val="left" w:pos="709"/>
              </w:tabs>
              <w:spacing w:line="360" w:lineRule="auto"/>
              <w:jc w:val="center"/>
              <w:rPr>
                <w:rFonts w:ascii="Times New Roman" w:hAnsi="Times New Roman" w:cs="Times New Roman"/>
                <w:bCs/>
                <w:sz w:val="22"/>
                <w:szCs w:val="22"/>
              </w:rPr>
            </w:pPr>
            <w:r w:rsidRPr="00994F93">
              <w:rPr>
                <w:rFonts w:ascii="Times New Roman" w:hAnsi="Times New Roman" w:cs="Times New Roman"/>
                <w:color w:val="000000"/>
                <w:sz w:val="22"/>
                <w:szCs w:val="22"/>
              </w:rPr>
              <w:t>0,0</w:t>
            </w:r>
          </w:p>
        </w:tc>
      </w:tr>
    </w:tbl>
    <w:p w:rsidR="00994F93" w:rsidRPr="00994F93" w:rsidRDefault="00994F93" w:rsidP="00994F93">
      <w:pPr>
        <w:spacing w:line="232" w:lineRule="auto"/>
        <w:ind w:firstLine="720"/>
        <w:jc w:val="both"/>
        <w:rPr>
          <w:rFonts w:ascii="Times New Roman" w:hAnsi="Times New Roman" w:cs="Times New Roman"/>
          <w:sz w:val="22"/>
          <w:szCs w:val="22"/>
        </w:rPr>
      </w:pPr>
    </w:p>
    <w:p w:rsidR="003F190D" w:rsidRPr="00994F93" w:rsidRDefault="003F190D">
      <w:pPr>
        <w:rPr>
          <w:rFonts w:ascii="Times New Roman" w:hAnsi="Times New Roman" w:cs="Times New Roman"/>
        </w:rPr>
      </w:pPr>
    </w:p>
    <w:p w:rsidR="0031000C" w:rsidRDefault="0031000C" w:rsidP="007B31C5">
      <w:pPr>
        <w:widowControl/>
        <w:autoSpaceDE/>
        <w:autoSpaceDN/>
        <w:ind w:left="-284"/>
        <w:jc w:val="center"/>
        <w:outlineLvl w:val="0"/>
        <w:rPr>
          <w:rFonts w:ascii="Times New Roman" w:hAnsi="Times New Roman" w:cs="Times New Roman"/>
          <w:sz w:val="28"/>
          <w:szCs w:val="28"/>
        </w:rPr>
      </w:pPr>
      <w:bookmarkStart w:id="0" w:name="_Hlk147483900"/>
      <w:r>
        <w:rPr>
          <w:rFonts w:ascii="Times New Roman" w:hAnsi="Times New Roman" w:cs="Times New Roman"/>
          <w:sz w:val="28"/>
          <w:szCs w:val="28"/>
        </w:rPr>
        <w:br w:type="page"/>
      </w:r>
    </w:p>
    <w:p w:rsidR="0031000C" w:rsidRDefault="0031000C" w:rsidP="007B31C5">
      <w:pPr>
        <w:widowControl/>
        <w:autoSpaceDE/>
        <w:autoSpaceDN/>
        <w:ind w:left="-284"/>
        <w:jc w:val="center"/>
        <w:outlineLvl w:val="0"/>
        <w:rPr>
          <w:rFonts w:ascii="Times New Roman" w:hAnsi="Times New Roman" w:cs="Times New Roman"/>
          <w:sz w:val="28"/>
          <w:szCs w:val="28"/>
        </w:rPr>
        <w:sectPr w:rsidR="0031000C" w:rsidSect="00994F93">
          <w:headerReference w:type="even" r:id="rId9"/>
          <w:headerReference w:type="default" r:id="rId10"/>
          <w:footerReference w:type="even" r:id="rId11"/>
          <w:footerReference w:type="default" r:id="rId12"/>
          <w:headerReference w:type="first" r:id="rId13"/>
          <w:pgSz w:w="16838" w:h="11906" w:orient="landscape"/>
          <w:pgMar w:top="567" w:right="1134" w:bottom="1134" w:left="1134" w:header="709" w:footer="709" w:gutter="0"/>
          <w:cols w:space="708"/>
          <w:titlePg/>
          <w:docGrid w:linePitch="360"/>
        </w:sectPr>
      </w:pPr>
    </w:p>
    <w:p w:rsidR="0031000C" w:rsidRDefault="0031000C" w:rsidP="0031000C">
      <w:pPr>
        <w:jc w:val="center"/>
        <w:rPr>
          <w:rFonts w:ascii="Times New Roman" w:hAnsi="Times New Roman"/>
          <w:sz w:val="28"/>
        </w:rPr>
      </w:pPr>
      <w:r>
        <w:rPr>
          <w:rFonts w:ascii="Times New Roman" w:hAnsi="Times New Roman"/>
          <w:sz w:val="28"/>
        </w:rPr>
        <w:lastRenderedPageBreak/>
        <w:t>АДМИНИСТРАЦИЯ ТЕМНИКОВСКОГО МУНИЦИПАЛЬНОГО РАЙОНА РЕСПУБЛИКИ МОРДОВИЯ</w:t>
      </w:r>
    </w:p>
    <w:p w:rsidR="0031000C" w:rsidRDefault="0031000C" w:rsidP="0031000C">
      <w:pPr>
        <w:ind w:firstLine="720"/>
        <w:jc w:val="right"/>
        <w:rPr>
          <w:rFonts w:ascii="Times New Roman" w:hAnsi="Times New Roman"/>
          <w:sz w:val="28"/>
        </w:rPr>
      </w:pPr>
    </w:p>
    <w:p w:rsidR="0031000C" w:rsidRDefault="0031000C" w:rsidP="0031000C">
      <w:pPr>
        <w:ind w:firstLine="720"/>
        <w:jc w:val="center"/>
        <w:rPr>
          <w:rFonts w:ascii="Times New Roman" w:hAnsi="Times New Roman"/>
          <w:b/>
          <w:sz w:val="28"/>
          <w:u w:val="single"/>
        </w:rPr>
      </w:pPr>
    </w:p>
    <w:p w:rsidR="0031000C" w:rsidRDefault="0031000C" w:rsidP="0031000C">
      <w:pPr>
        <w:spacing w:line="360" w:lineRule="auto"/>
        <w:ind w:firstLine="720"/>
        <w:jc w:val="center"/>
        <w:rPr>
          <w:rFonts w:ascii="Times New Roman" w:hAnsi="Times New Roman"/>
          <w:b/>
          <w:sz w:val="34"/>
        </w:rPr>
      </w:pPr>
      <w:proofErr w:type="gramStart"/>
      <w:r>
        <w:rPr>
          <w:rFonts w:ascii="Times New Roman" w:hAnsi="Times New Roman"/>
          <w:b/>
          <w:sz w:val="34"/>
        </w:rPr>
        <w:t>П</w:t>
      </w:r>
      <w:proofErr w:type="gramEnd"/>
      <w:r>
        <w:rPr>
          <w:rFonts w:ascii="Times New Roman" w:hAnsi="Times New Roman"/>
          <w:b/>
          <w:sz w:val="34"/>
        </w:rPr>
        <w:t xml:space="preserve"> О С Т А Н О В Л Е Н И Е</w:t>
      </w:r>
    </w:p>
    <w:p w:rsidR="0031000C" w:rsidRDefault="0031000C" w:rsidP="0031000C">
      <w:pPr>
        <w:jc w:val="both"/>
        <w:rPr>
          <w:rFonts w:eastAsia="Arial"/>
          <w:sz w:val="20"/>
        </w:rPr>
      </w:pPr>
    </w:p>
    <w:p w:rsidR="0031000C" w:rsidRDefault="0031000C" w:rsidP="0031000C">
      <w:pPr>
        <w:tabs>
          <w:tab w:val="left" w:pos="3195"/>
        </w:tabs>
        <w:spacing w:line="360" w:lineRule="auto"/>
        <w:jc w:val="center"/>
        <w:rPr>
          <w:rFonts w:ascii="Times New Roman" w:hAnsi="Times New Roman"/>
          <w:sz w:val="28"/>
        </w:rPr>
      </w:pPr>
      <w:r>
        <w:rPr>
          <w:rFonts w:ascii="Times New Roman" w:hAnsi="Times New Roman"/>
          <w:sz w:val="28"/>
        </w:rPr>
        <w:t xml:space="preserve">     г. Темников</w:t>
      </w:r>
    </w:p>
    <w:p w:rsidR="0031000C" w:rsidRDefault="0031000C" w:rsidP="0031000C">
      <w:pPr>
        <w:tabs>
          <w:tab w:val="left" w:pos="3195"/>
        </w:tabs>
        <w:spacing w:line="360" w:lineRule="auto"/>
        <w:rPr>
          <w:rFonts w:ascii="Times New Roman" w:hAnsi="Times New Roman"/>
          <w:sz w:val="28"/>
        </w:rPr>
      </w:pPr>
      <w:r>
        <w:rPr>
          <w:rFonts w:ascii="Times New Roman" w:hAnsi="Times New Roman"/>
          <w:sz w:val="28"/>
        </w:rPr>
        <w:t>05 августа 2024г.</w:t>
      </w:r>
      <w:r>
        <w:rPr>
          <w:rFonts w:ascii="Times New Roman" w:hAnsi="Times New Roman"/>
          <w:sz w:val="28"/>
        </w:rPr>
        <w:tab/>
        <w:t xml:space="preserve">                                                                                          №329</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31000C" w:rsidRPr="00CF0F94" w:rsidRDefault="0031000C" w:rsidP="0031000C">
      <w:pPr>
        <w:pStyle w:val="ConsPlusNormal"/>
        <w:jc w:val="center"/>
        <w:rPr>
          <w:rFonts w:ascii="Times New Roman" w:hAnsi="Times New Roman" w:cs="Times New Roman"/>
          <w:b/>
          <w:bCs/>
          <w:sz w:val="28"/>
          <w:szCs w:val="28"/>
        </w:rPr>
      </w:pPr>
      <w:r w:rsidRPr="00AD542D">
        <w:rPr>
          <w:rFonts w:ascii="Times New Roman" w:hAnsi="Times New Roman"/>
          <w:b/>
          <w:sz w:val="28"/>
          <w:szCs w:val="28"/>
        </w:rPr>
        <w:t xml:space="preserve">Об утверждении муниципальной программы </w:t>
      </w:r>
      <w:r>
        <w:rPr>
          <w:rFonts w:ascii="Times New Roman" w:hAnsi="Times New Roman" w:cs="Times New Roman"/>
          <w:b/>
          <w:bCs/>
          <w:sz w:val="28"/>
          <w:szCs w:val="28"/>
        </w:rPr>
        <w:t>«Укрепление общественного здоровья населения Темниковского муниципального района»</w:t>
      </w:r>
    </w:p>
    <w:p w:rsidR="0031000C" w:rsidRPr="00AD542D" w:rsidRDefault="0031000C" w:rsidP="0031000C">
      <w:pPr>
        <w:contextualSpacing/>
        <w:jc w:val="center"/>
        <w:rPr>
          <w:rFonts w:ascii="Times New Roman" w:hAnsi="Times New Roman"/>
          <w:b/>
          <w:sz w:val="28"/>
          <w:szCs w:val="28"/>
        </w:rPr>
      </w:pPr>
    </w:p>
    <w:p w:rsidR="0031000C" w:rsidRPr="000E77AA" w:rsidRDefault="0031000C" w:rsidP="0031000C">
      <w:pPr>
        <w:tabs>
          <w:tab w:val="left" w:pos="3195"/>
        </w:tabs>
        <w:ind w:firstLine="709"/>
        <w:jc w:val="both"/>
        <w:rPr>
          <w:rFonts w:ascii="Times New Roman" w:hAnsi="Times New Roman"/>
          <w:sz w:val="28"/>
          <w:szCs w:val="28"/>
        </w:rPr>
      </w:pPr>
      <w:r w:rsidRPr="000E77AA">
        <w:rPr>
          <w:rFonts w:ascii="Times New Roman" w:hAnsi="Times New Roman"/>
          <w:sz w:val="28"/>
          <w:szCs w:val="28"/>
        </w:rPr>
        <w:t>В соответствии с требованиями статьи 179 Бюджетного кодекса Российской Федерации и положений Федерального закона от 06.10.2003 г.</w:t>
      </w:r>
      <w:r w:rsidRPr="000E77AA">
        <w:rPr>
          <w:rFonts w:ascii="Times New Roman" w:eastAsia="Segoe UI Symbol" w:hAnsi="Times New Roman"/>
          <w:sz w:val="28"/>
          <w:szCs w:val="28"/>
        </w:rPr>
        <w:t>№</w:t>
      </w:r>
      <w:r w:rsidRPr="000E77AA">
        <w:rPr>
          <w:rFonts w:ascii="Times New Roman" w:hAnsi="Times New Roman"/>
          <w:sz w:val="28"/>
          <w:szCs w:val="28"/>
        </w:rPr>
        <w:t xml:space="preserve"> 131 ФЗ «Об общих принципах организации местного самоуправления в Российской Федерации», Администрация Темниковского муниципального района </w:t>
      </w:r>
      <w:proofErr w:type="gramStart"/>
      <w:r w:rsidRPr="000E77AA">
        <w:rPr>
          <w:rFonts w:ascii="Times New Roman" w:hAnsi="Times New Roman"/>
          <w:sz w:val="28"/>
          <w:szCs w:val="28"/>
        </w:rPr>
        <w:t>п</w:t>
      </w:r>
      <w:proofErr w:type="gramEnd"/>
      <w:r w:rsidRPr="000E77AA">
        <w:rPr>
          <w:rFonts w:ascii="Times New Roman" w:hAnsi="Times New Roman"/>
          <w:sz w:val="28"/>
          <w:szCs w:val="28"/>
        </w:rPr>
        <w:t xml:space="preserve"> о с т а н о в л я е т:</w:t>
      </w:r>
    </w:p>
    <w:p w:rsidR="0031000C" w:rsidRPr="000E77AA" w:rsidRDefault="0031000C" w:rsidP="0031000C">
      <w:pPr>
        <w:pStyle w:val="a6"/>
        <w:tabs>
          <w:tab w:val="left" w:pos="3195"/>
        </w:tabs>
        <w:ind w:left="0"/>
        <w:jc w:val="both"/>
        <w:rPr>
          <w:sz w:val="28"/>
        </w:rPr>
      </w:pPr>
      <w:r>
        <w:rPr>
          <w:sz w:val="28"/>
        </w:rPr>
        <w:t xml:space="preserve">       </w:t>
      </w:r>
      <w:r w:rsidRPr="000E77AA">
        <w:rPr>
          <w:sz w:val="28"/>
        </w:rPr>
        <w:t>1. Утвердить:</w:t>
      </w:r>
    </w:p>
    <w:p w:rsidR="0031000C" w:rsidRPr="000E77AA" w:rsidRDefault="0031000C" w:rsidP="0031000C">
      <w:pPr>
        <w:tabs>
          <w:tab w:val="left" w:pos="3990"/>
        </w:tabs>
        <w:jc w:val="both"/>
        <w:rPr>
          <w:rFonts w:ascii="Times New Roman" w:hAnsi="Times New Roman"/>
          <w:sz w:val="28"/>
        </w:rPr>
      </w:pPr>
      <w:r w:rsidRPr="000E77AA">
        <w:rPr>
          <w:rFonts w:ascii="Times New Roman" w:hAnsi="Times New Roman"/>
          <w:sz w:val="28"/>
        </w:rPr>
        <w:t xml:space="preserve">          - муниципальную программу </w:t>
      </w:r>
      <w:r w:rsidRPr="000E77AA">
        <w:rPr>
          <w:rFonts w:ascii="Times New Roman" w:hAnsi="Times New Roman"/>
          <w:sz w:val="28"/>
          <w:szCs w:val="28"/>
        </w:rPr>
        <w:t>«Укрепление общественного здоровья населения Темниковского муниципального района»</w:t>
      </w:r>
      <w:r w:rsidRPr="000E77AA">
        <w:rPr>
          <w:rFonts w:ascii="Times New Roman" w:hAnsi="Times New Roman"/>
          <w:sz w:val="28"/>
        </w:rPr>
        <w:t xml:space="preserve"> (Приложение 1);</w:t>
      </w:r>
    </w:p>
    <w:p w:rsidR="0031000C" w:rsidRPr="000E77AA" w:rsidRDefault="0031000C" w:rsidP="0031000C">
      <w:pPr>
        <w:pStyle w:val="a6"/>
        <w:tabs>
          <w:tab w:val="left" w:pos="3195"/>
        </w:tabs>
        <w:ind w:left="0" w:firstLine="219"/>
        <w:jc w:val="both"/>
        <w:rPr>
          <w:sz w:val="28"/>
        </w:rPr>
      </w:pPr>
      <w:r w:rsidRPr="000E77AA">
        <w:rPr>
          <w:sz w:val="28"/>
        </w:rPr>
        <w:t xml:space="preserve">      - </w:t>
      </w:r>
      <w:r w:rsidRPr="000E77AA">
        <w:rPr>
          <w:sz w:val="28"/>
          <w:szCs w:val="28"/>
        </w:rPr>
        <w:t>план реализации муниципальной программы «Укрепление общественного здоровья населения Темниковского муниципального района»</w:t>
      </w:r>
      <w:r w:rsidRPr="000E77AA">
        <w:rPr>
          <w:sz w:val="28"/>
        </w:rPr>
        <w:t xml:space="preserve">  (Приложение 2);</w:t>
      </w:r>
    </w:p>
    <w:p w:rsidR="0031000C" w:rsidRPr="000E77AA" w:rsidRDefault="0031000C" w:rsidP="0031000C">
      <w:pPr>
        <w:pStyle w:val="ConsPlusNormal"/>
        <w:jc w:val="both"/>
        <w:rPr>
          <w:rFonts w:ascii="Times New Roman" w:hAnsi="Times New Roman" w:cs="Times New Roman"/>
          <w:sz w:val="28"/>
        </w:rPr>
      </w:pPr>
      <w:r>
        <w:rPr>
          <w:rFonts w:ascii="Times New Roman" w:hAnsi="Times New Roman" w:cs="Times New Roman"/>
          <w:sz w:val="28"/>
        </w:rPr>
        <w:t xml:space="preserve">       </w:t>
      </w:r>
      <w:r w:rsidRPr="000E77AA">
        <w:rPr>
          <w:rFonts w:ascii="Times New Roman" w:hAnsi="Times New Roman" w:cs="Times New Roman"/>
          <w:sz w:val="28"/>
        </w:rPr>
        <w:t xml:space="preserve"> - детальный план-график реализации </w:t>
      </w:r>
      <w:r w:rsidRPr="000E77AA">
        <w:rPr>
          <w:rFonts w:ascii="Times New Roman" w:hAnsi="Times New Roman" w:cs="Times New Roman"/>
          <w:sz w:val="28"/>
          <w:szCs w:val="28"/>
        </w:rPr>
        <w:t>муниципальной программы «Укрепление общественного здоровья населения Темниковского муниципального района»</w:t>
      </w:r>
      <w:r w:rsidRPr="000E77AA">
        <w:rPr>
          <w:rFonts w:ascii="Times New Roman" w:hAnsi="Times New Roman" w:cs="Times New Roman"/>
          <w:sz w:val="28"/>
        </w:rPr>
        <w:t xml:space="preserve"> (Приложение 3);</w:t>
      </w:r>
    </w:p>
    <w:p w:rsidR="0031000C" w:rsidRPr="000E77AA" w:rsidRDefault="0031000C" w:rsidP="0031000C">
      <w:pPr>
        <w:tabs>
          <w:tab w:val="left" w:pos="3195"/>
        </w:tabs>
        <w:jc w:val="both"/>
        <w:rPr>
          <w:rFonts w:ascii="Times New Roman" w:hAnsi="Times New Roman"/>
          <w:sz w:val="28"/>
          <w:szCs w:val="28"/>
        </w:rPr>
      </w:pPr>
      <w:r w:rsidRPr="000E77AA">
        <w:rPr>
          <w:rFonts w:ascii="Times New Roman" w:hAnsi="Times New Roman"/>
          <w:sz w:val="28"/>
        </w:rPr>
        <w:t xml:space="preserve">        2. Признать утратившим силу постановление Администрации Темниковского муниципального района Республики Мордовия от </w:t>
      </w:r>
      <w:r>
        <w:rPr>
          <w:rFonts w:ascii="Times New Roman" w:hAnsi="Times New Roman"/>
          <w:sz w:val="28"/>
        </w:rPr>
        <w:t>23</w:t>
      </w:r>
      <w:r w:rsidRPr="000E77AA">
        <w:rPr>
          <w:rFonts w:ascii="Times New Roman" w:hAnsi="Times New Roman"/>
          <w:sz w:val="28"/>
        </w:rPr>
        <w:t>.0</w:t>
      </w:r>
      <w:r>
        <w:rPr>
          <w:rFonts w:ascii="Times New Roman" w:hAnsi="Times New Roman"/>
          <w:sz w:val="28"/>
        </w:rPr>
        <w:t>4</w:t>
      </w:r>
      <w:r w:rsidRPr="000E77AA">
        <w:rPr>
          <w:rFonts w:ascii="Times New Roman" w:hAnsi="Times New Roman"/>
          <w:sz w:val="28"/>
        </w:rPr>
        <w:t>.20</w:t>
      </w:r>
      <w:r>
        <w:rPr>
          <w:rFonts w:ascii="Times New Roman" w:hAnsi="Times New Roman"/>
          <w:sz w:val="28"/>
        </w:rPr>
        <w:t>20</w:t>
      </w:r>
      <w:r w:rsidRPr="000E77AA">
        <w:rPr>
          <w:rFonts w:ascii="Times New Roman" w:hAnsi="Times New Roman"/>
          <w:sz w:val="28"/>
        </w:rPr>
        <w:t>г. №</w:t>
      </w:r>
      <w:r>
        <w:rPr>
          <w:rFonts w:ascii="Times New Roman" w:hAnsi="Times New Roman"/>
          <w:sz w:val="28"/>
        </w:rPr>
        <w:t>167</w:t>
      </w:r>
      <w:r w:rsidRPr="000E77AA">
        <w:rPr>
          <w:rFonts w:ascii="Times New Roman" w:hAnsi="Times New Roman"/>
          <w:sz w:val="28"/>
        </w:rPr>
        <w:t xml:space="preserve"> «Об утверждении муниципальной программы </w:t>
      </w:r>
      <w:r w:rsidRPr="000E77AA">
        <w:rPr>
          <w:rFonts w:ascii="Times New Roman" w:hAnsi="Times New Roman"/>
          <w:sz w:val="28"/>
          <w:szCs w:val="28"/>
        </w:rPr>
        <w:t>«Укрепление общественного здоровья населения Темниковского муниципального района»</w:t>
      </w:r>
      <w:r w:rsidRPr="000E77AA">
        <w:rPr>
          <w:rFonts w:ascii="Times New Roman" w:hAnsi="Times New Roman"/>
          <w:sz w:val="28"/>
        </w:rPr>
        <w:t>.</w:t>
      </w:r>
    </w:p>
    <w:p w:rsidR="0031000C" w:rsidRPr="000E77AA" w:rsidRDefault="0031000C" w:rsidP="0031000C">
      <w:pPr>
        <w:tabs>
          <w:tab w:val="left" w:pos="3195"/>
        </w:tabs>
        <w:jc w:val="both"/>
        <w:rPr>
          <w:rFonts w:ascii="Times New Roman" w:hAnsi="Times New Roman"/>
          <w:sz w:val="28"/>
        </w:rPr>
      </w:pPr>
      <w:r w:rsidRPr="000E77AA">
        <w:rPr>
          <w:rFonts w:ascii="Times New Roman" w:hAnsi="Times New Roman"/>
          <w:sz w:val="28"/>
        </w:rPr>
        <w:t xml:space="preserve">        3. </w:t>
      </w:r>
      <w:proofErr w:type="gramStart"/>
      <w:r w:rsidRPr="000E77AA">
        <w:rPr>
          <w:rFonts w:ascii="Times New Roman" w:hAnsi="Times New Roman"/>
          <w:sz w:val="28"/>
        </w:rPr>
        <w:t>Контроль за</w:t>
      </w:r>
      <w:proofErr w:type="gramEnd"/>
      <w:r w:rsidRPr="000E77AA">
        <w:rPr>
          <w:rFonts w:ascii="Times New Roman" w:hAnsi="Times New Roman"/>
          <w:sz w:val="28"/>
        </w:rPr>
        <w:t xml:space="preserve"> исполнением настоящего постановления возложить на </w:t>
      </w:r>
      <w:r>
        <w:rPr>
          <w:rFonts w:ascii="Times New Roman" w:hAnsi="Times New Roman"/>
          <w:sz w:val="28"/>
        </w:rPr>
        <w:t>Булгакову Г.В</w:t>
      </w:r>
      <w:r w:rsidRPr="000E77AA">
        <w:rPr>
          <w:rFonts w:ascii="Times New Roman" w:hAnsi="Times New Roman"/>
          <w:sz w:val="28"/>
        </w:rPr>
        <w:t xml:space="preserve">. – заместителя главы – начальника управления по </w:t>
      </w:r>
      <w:r>
        <w:rPr>
          <w:rFonts w:ascii="Times New Roman" w:hAnsi="Times New Roman"/>
          <w:sz w:val="28"/>
        </w:rPr>
        <w:t>социальной работе</w:t>
      </w:r>
      <w:r w:rsidRPr="000E77AA">
        <w:rPr>
          <w:rFonts w:ascii="Times New Roman" w:hAnsi="Times New Roman"/>
          <w:sz w:val="28"/>
        </w:rPr>
        <w:t xml:space="preserve"> Администрации Темниковского муниципального района.</w:t>
      </w:r>
    </w:p>
    <w:p w:rsidR="0031000C" w:rsidRPr="000E77AA" w:rsidRDefault="0031000C" w:rsidP="0031000C">
      <w:pPr>
        <w:tabs>
          <w:tab w:val="left" w:pos="3195"/>
        </w:tabs>
        <w:jc w:val="both"/>
        <w:rPr>
          <w:rFonts w:ascii="Times New Roman" w:hAnsi="Times New Roman"/>
          <w:sz w:val="28"/>
        </w:rPr>
      </w:pPr>
      <w:r w:rsidRPr="000E77AA">
        <w:rPr>
          <w:rFonts w:ascii="Times New Roman" w:hAnsi="Times New Roman"/>
          <w:sz w:val="28"/>
        </w:rPr>
        <w:t xml:space="preserve">        4. Настоящее постановление вступает в силу после его официального опубликования.</w:t>
      </w:r>
    </w:p>
    <w:p w:rsidR="0031000C" w:rsidRDefault="0031000C" w:rsidP="0031000C">
      <w:pPr>
        <w:tabs>
          <w:tab w:val="left" w:pos="3195"/>
        </w:tabs>
        <w:jc w:val="both"/>
        <w:rPr>
          <w:rFonts w:ascii="Times New Roman" w:hAnsi="Times New Roman"/>
          <w:sz w:val="28"/>
        </w:rPr>
      </w:pPr>
    </w:p>
    <w:p w:rsidR="0031000C" w:rsidRDefault="0031000C" w:rsidP="0031000C">
      <w:pPr>
        <w:tabs>
          <w:tab w:val="left" w:pos="3195"/>
        </w:tabs>
        <w:jc w:val="both"/>
        <w:rPr>
          <w:rFonts w:ascii="Times New Roman" w:hAnsi="Times New Roman"/>
          <w:sz w:val="28"/>
        </w:rPr>
      </w:pPr>
    </w:p>
    <w:p w:rsidR="0031000C" w:rsidRDefault="0031000C" w:rsidP="0031000C">
      <w:pPr>
        <w:tabs>
          <w:tab w:val="left" w:pos="3195"/>
        </w:tabs>
        <w:jc w:val="both"/>
        <w:rPr>
          <w:rFonts w:ascii="Times New Roman" w:hAnsi="Times New Roman"/>
          <w:sz w:val="28"/>
        </w:rPr>
      </w:pPr>
    </w:p>
    <w:p w:rsidR="0031000C" w:rsidRDefault="0031000C" w:rsidP="0031000C">
      <w:pPr>
        <w:tabs>
          <w:tab w:val="left" w:pos="3195"/>
        </w:tabs>
        <w:jc w:val="both"/>
        <w:rPr>
          <w:rFonts w:ascii="Times New Roman" w:hAnsi="Times New Roman"/>
          <w:sz w:val="28"/>
        </w:rPr>
      </w:pPr>
      <w:r>
        <w:rPr>
          <w:rFonts w:ascii="Times New Roman" w:hAnsi="Times New Roman"/>
          <w:sz w:val="28"/>
        </w:rPr>
        <w:t>Глава Темниковского</w:t>
      </w:r>
    </w:p>
    <w:p w:rsidR="0031000C" w:rsidRDefault="0031000C" w:rsidP="0031000C">
      <w:pPr>
        <w:tabs>
          <w:tab w:val="left" w:pos="8295"/>
        </w:tabs>
        <w:jc w:val="both"/>
        <w:rPr>
          <w:rFonts w:eastAsia="Arial"/>
          <w:sz w:val="20"/>
        </w:rPr>
      </w:pPr>
      <w:r>
        <w:rPr>
          <w:rFonts w:ascii="Times New Roman" w:hAnsi="Times New Roman"/>
          <w:sz w:val="28"/>
        </w:rPr>
        <w:t xml:space="preserve">муниципального района                                                                             О.Н. </w:t>
      </w:r>
      <w:proofErr w:type="spellStart"/>
      <w:r>
        <w:rPr>
          <w:rFonts w:ascii="Times New Roman" w:hAnsi="Times New Roman"/>
          <w:sz w:val="28"/>
        </w:rPr>
        <w:t>Родайкин</w:t>
      </w:r>
      <w:proofErr w:type="spellEnd"/>
    </w:p>
    <w:p w:rsidR="0031000C" w:rsidRDefault="0031000C" w:rsidP="0031000C">
      <w:pPr>
        <w:jc w:val="right"/>
        <w:rPr>
          <w:rFonts w:ascii="Times New Roman" w:eastAsia="Cambria" w:hAnsi="Times New Roman" w:cs="Times New Roman"/>
          <w:sz w:val="26"/>
          <w:szCs w:val="26"/>
          <w:lang w:eastAsia="en-US"/>
        </w:rPr>
      </w:pPr>
    </w:p>
    <w:p w:rsidR="0031000C" w:rsidRDefault="0031000C" w:rsidP="0031000C">
      <w:pPr>
        <w:jc w:val="right"/>
        <w:rPr>
          <w:rFonts w:ascii="Times New Roman" w:eastAsia="Cambria" w:hAnsi="Times New Roman" w:cs="Times New Roman"/>
          <w:sz w:val="26"/>
          <w:szCs w:val="26"/>
          <w:lang w:eastAsia="en-US"/>
        </w:rPr>
      </w:pPr>
    </w:p>
    <w:p w:rsidR="0031000C" w:rsidRDefault="0031000C" w:rsidP="0031000C">
      <w:pPr>
        <w:jc w:val="right"/>
        <w:rPr>
          <w:rFonts w:ascii="Times New Roman" w:eastAsia="Cambria" w:hAnsi="Times New Roman" w:cs="Times New Roman"/>
          <w:sz w:val="26"/>
          <w:szCs w:val="26"/>
          <w:lang w:eastAsia="en-US"/>
        </w:rPr>
      </w:pPr>
    </w:p>
    <w:p w:rsidR="0031000C" w:rsidRDefault="0031000C" w:rsidP="0031000C">
      <w:pPr>
        <w:jc w:val="right"/>
        <w:rPr>
          <w:rFonts w:ascii="Times New Roman" w:eastAsia="Cambria" w:hAnsi="Times New Roman" w:cs="Times New Roman"/>
          <w:sz w:val="26"/>
          <w:szCs w:val="26"/>
          <w:lang w:eastAsia="en-US"/>
        </w:rPr>
      </w:pPr>
    </w:p>
    <w:p w:rsidR="0031000C" w:rsidRDefault="0031000C" w:rsidP="0031000C">
      <w:pPr>
        <w:jc w:val="right"/>
        <w:rPr>
          <w:rFonts w:ascii="Times New Roman" w:eastAsia="Cambria" w:hAnsi="Times New Roman" w:cs="Times New Roman"/>
          <w:sz w:val="26"/>
          <w:szCs w:val="26"/>
          <w:lang w:eastAsia="en-US"/>
        </w:rPr>
      </w:pPr>
    </w:p>
    <w:p w:rsidR="0031000C" w:rsidRDefault="0031000C" w:rsidP="0031000C">
      <w:pPr>
        <w:jc w:val="right"/>
        <w:rPr>
          <w:rFonts w:ascii="Times New Roman" w:eastAsia="Cambria" w:hAnsi="Times New Roman" w:cs="Times New Roman"/>
          <w:sz w:val="26"/>
          <w:szCs w:val="26"/>
          <w:lang w:eastAsia="en-US"/>
        </w:rPr>
      </w:pPr>
      <w:r>
        <w:rPr>
          <w:rFonts w:ascii="Times New Roman" w:eastAsia="Cambria" w:hAnsi="Times New Roman" w:cs="Times New Roman"/>
          <w:sz w:val="26"/>
          <w:szCs w:val="26"/>
          <w:lang w:eastAsia="en-US"/>
        </w:rPr>
        <w:lastRenderedPageBreak/>
        <w:t>Приложение 1</w:t>
      </w:r>
    </w:p>
    <w:p w:rsidR="0031000C" w:rsidRDefault="0031000C" w:rsidP="0031000C">
      <w:pPr>
        <w:jc w:val="right"/>
        <w:rPr>
          <w:rFonts w:ascii="Times New Roman" w:eastAsia="Cambria" w:hAnsi="Times New Roman" w:cs="Times New Roman"/>
          <w:sz w:val="26"/>
          <w:szCs w:val="26"/>
          <w:lang w:eastAsia="en-US"/>
        </w:rPr>
      </w:pPr>
      <w:r>
        <w:rPr>
          <w:rFonts w:ascii="Times New Roman" w:eastAsia="Cambria" w:hAnsi="Times New Roman" w:cs="Times New Roman"/>
          <w:sz w:val="26"/>
          <w:szCs w:val="26"/>
          <w:lang w:eastAsia="en-US"/>
        </w:rPr>
        <w:t xml:space="preserve">Утверждено </w:t>
      </w:r>
    </w:p>
    <w:p w:rsidR="0031000C" w:rsidRDefault="0031000C" w:rsidP="0031000C">
      <w:pPr>
        <w:jc w:val="right"/>
        <w:rPr>
          <w:rFonts w:ascii="Times New Roman" w:eastAsia="Cambria" w:hAnsi="Times New Roman" w:cs="Times New Roman"/>
          <w:sz w:val="26"/>
          <w:szCs w:val="26"/>
          <w:lang w:eastAsia="en-US"/>
        </w:rPr>
      </w:pPr>
      <w:r>
        <w:rPr>
          <w:rFonts w:ascii="Times New Roman" w:eastAsia="Cambria" w:hAnsi="Times New Roman" w:cs="Times New Roman"/>
          <w:sz w:val="26"/>
          <w:szCs w:val="26"/>
          <w:lang w:eastAsia="en-US"/>
        </w:rPr>
        <w:t>постановлением администрации</w:t>
      </w:r>
    </w:p>
    <w:p w:rsidR="0031000C" w:rsidRDefault="0031000C" w:rsidP="0031000C">
      <w:pPr>
        <w:jc w:val="right"/>
        <w:rPr>
          <w:rFonts w:ascii="Times New Roman" w:eastAsia="Cambria" w:hAnsi="Times New Roman" w:cs="Times New Roman"/>
          <w:sz w:val="26"/>
          <w:szCs w:val="26"/>
          <w:lang w:eastAsia="en-US"/>
        </w:rPr>
      </w:pPr>
      <w:r>
        <w:rPr>
          <w:rFonts w:ascii="Times New Roman" w:eastAsia="Cambria" w:hAnsi="Times New Roman" w:cs="Times New Roman"/>
          <w:sz w:val="26"/>
          <w:szCs w:val="26"/>
          <w:lang w:eastAsia="en-US"/>
        </w:rPr>
        <w:t>Темниковского муниципального района</w:t>
      </w:r>
    </w:p>
    <w:p w:rsidR="0031000C" w:rsidRDefault="0031000C" w:rsidP="0031000C">
      <w:pPr>
        <w:jc w:val="right"/>
        <w:rPr>
          <w:rFonts w:ascii="Times New Roman" w:eastAsia="Cambria" w:hAnsi="Times New Roman" w:cs="Times New Roman"/>
          <w:sz w:val="26"/>
          <w:szCs w:val="26"/>
          <w:lang w:eastAsia="en-US"/>
        </w:rPr>
      </w:pPr>
      <w:r>
        <w:rPr>
          <w:rFonts w:ascii="Times New Roman" w:eastAsia="Cambria" w:hAnsi="Times New Roman" w:cs="Times New Roman"/>
          <w:sz w:val="26"/>
          <w:szCs w:val="26"/>
          <w:lang w:eastAsia="en-US"/>
        </w:rPr>
        <w:t>Республики Мордовия</w:t>
      </w:r>
    </w:p>
    <w:p w:rsidR="0031000C" w:rsidRDefault="0031000C" w:rsidP="0031000C">
      <w:pPr>
        <w:pStyle w:val="ConsPlusNormal"/>
        <w:jc w:val="right"/>
        <w:rPr>
          <w:rFonts w:ascii="Times New Roman" w:hAnsi="Times New Roman" w:cs="Times New Roman"/>
          <w:i/>
          <w:sz w:val="28"/>
          <w:szCs w:val="28"/>
        </w:rPr>
      </w:pPr>
      <w:r>
        <w:rPr>
          <w:rFonts w:ascii="Times New Roman" w:eastAsia="Cambria" w:hAnsi="Times New Roman" w:cs="Times New Roman"/>
          <w:sz w:val="26"/>
          <w:szCs w:val="26"/>
          <w:lang w:eastAsia="en-US"/>
        </w:rPr>
        <w:t>от 05 августа 2024г. №329</w:t>
      </w:r>
    </w:p>
    <w:p w:rsidR="0031000C" w:rsidRDefault="0031000C" w:rsidP="0031000C">
      <w:pPr>
        <w:pStyle w:val="ConsPlusNormal"/>
        <w:jc w:val="right"/>
        <w:rPr>
          <w:rFonts w:ascii="Times New Roman" w:hAnsi="Times New Roman" w:cs="Times New Roman"/>
          <w:i/>
          <w:sz w:val="28"/>
          <w:szCs w:val="28"/>
        </w:rPr>
      </w:pPr>
    </w:p>
    <w:p w:rsidR="0031000C" w:rsidRPr="00D13F2B" w:rsidRDefault="0031000C" w:rsidP="0031000C">
      <w:pPr>
        <w:pStyle w:val="ConsPlusNormal"/>
        <w:jc w:val="right"/>
        <w:rPr>
          <w:rFonts w:ascii="Times New Roman" w:hAnsi="Times New Roman" w:cs="Times New Roman"/>
          <w:i/>
          <w:sz w:val="28"/>
          <w:szCs w:val="28"/>
        </w:rPr>
      </w:pPr>
    </w:p>
    <w:p w:rsidR="0031000C" w:rsidRPr="00CF0F94" w:rsidRDefault="0031000C" w:rsidP="0031000C">
      <w:pPr>
        <w:pStyle w:val="ConsPlusNormal"/>
        <w:jc w:val="both"/>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b/>
          <w:bCs/>
          <w:sz w:val="28"/>
          <w:szCs w:val="28"/>
        </w:rPr>
      </w:pPr>
      <w:bookmarkStart w:id="1" w:name="Par33"/>
      <w:bookmarkEnd w:id="1"/>
    </w:p>
    <w:p w:rsidR="0031000C" w:rsidRDefault="0031000C" w:rsidP="0031000C">
      <w:pPr>
        <w:pStyle w:val="ConsPlusNormal"/>
        <w:jc w:val="center"/>
        <w:rPr>
          <w:rFonts w:ascii="Times New Roman" w:hAnsi="Times New Roman" w:cs="Times New Roman"/>
          <w:b/>
          <w:bCs/>
          <w:sz w:val="28"/>
          <w:szCs w:val="28"/>
        </w:rPr>
      </w:pPr>
    </w:p>
    <w:p w:rsidR="0031000C" w:rsidRDefault="0031000C" w:rsidP="0031000C">
      <w:pPr>
        <w:pStyle w:val="ConsPlusNormal"/>
        <w:jc w:val="center"/>
        <w:rPr>
          <w:rFonts w:ascii="Times New Roman" w:hAnsi="Times New Roman" w:cs="Times New Roman"/>
          <w:b/>
          <w:bCs/>
          <w:sz w:val="28"/>
          <w:szCs w:val="28"/>
        </w:rPr>
      </w:pPr>
    </w:p>
    <w:p w:rsidR="0031000C" w:rsidRDefault="0031000C" w:rsidP="0031000C">
      <w:pPr>
        <w:pStyle w:val="ConsPlusNormal"/>
        <w:jc w:val="center"/>
        <w:rPr>
          <w:rFonts w:ascii="Times New Roman" w:hAnsi="Times New Roman" w:cs="Times New Roman"/>
          <w:b/>
          <w:bCs/>
          <w:sz w:val="28"/>
          <w:szCs w:val="28"/>
        </w:rPr>
      </w:pPr>
    </w:p>
    <w:p w:rsidR="0031000C" w:rsidRDefault="0031000C" w:rsidP="0031000C">
      <w:pPr>
        <w:pStyle w:val="ConsPlusNormal"/>
        <w:jc w:val="center"/>
        <w:rPr>
          <w:rFonts w:ascii="Times New Roman" w:hAnsi="Times New Roman" w:cs="Times New Roman"/>
          <w:b/>
          <w:bCs/>
          <w:sz w:val="28"/>
          <w:szCs w:val="28"/>
        </w:rPr>
      </w:pPr>
    </w:p>
    <w:p w:rsidR="0031000C" w:rsidRDefault="0031000C" w:rsidP="0031000C">
      <w:pPr>
        <w:pStyle w:val="ConsPlusNormal"/>
        <w:jc w:val="center"/>
        <w:rPr>
          <w:rFonts w:ascii="Times New Roman" w:hAnsi="Times New Roman" w:cs="Times New Roman"/>
          <w:b/>
          <w:bCs/>
          <w:sz w:val="28"/>
          <w:szCs w:val="28"/>
        </w:rPr>
      </w:pPr>
      <w:r w:rsidRPr="00CF0F94">
        <w:rPr>
          <w:rFonts w:ascii="Times New Roman" w:hAnsi="Times New Roman" w:cs="Times New Roman"/>
          <w:b/>
          <w:bCs/>
          <w:sz w:val="28"/>
          <w:szCs w:val="28"/>
        </w:rPr>
        <w:t>МУНИЦИПАЛЬНАЯ ПРОГРАММА</w:t>
      </w:r>
    </w:p>
    <w:p w:rsidR="0031000C" w:rsidRPr="00CF0F94" w:rsidRDefault="0031000C" w:rsidP="0031000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«Укрепление общественного здоровья населения Темниковского муниципального района»</w:t>
      </w: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p>
    <w:p w:rsidR="0031000C" w:rsidRDefault="0031000C" w:rsidP="0031000C">
      <w:pPr>
        <w:pStyle w:val="ConsPlusNormal"/>
        <w:jc w:val="center"/>
        <w:rPr>
          <w:rFonts w:ascii="Times New Roman" w:hAnsi="Times New Roman" w:cs="Times New Roman"/>
          <w:sz w:val="28"/>
          <w:szCs w:val="28"/>
        </w:rPr>
      </w:pPr>
      <w:r>
        <w:rPr>
          <w:rFonts w:ascii="Times New Roman" w:hAnsi="Times New Roman" w:cs="Times New Roman"/>
          <w:sz w:val="28"/>
          <w:szCs w:val="28"/>
        </w:rPr>
        <w:t>г. Темников 2024 год</w:t>
      </w:r>
    </w:p>
    <w:p w:rsidR="0031000C" w:rsidRDefault="0031000C" w:rsidP="0031000C">
      <w:pPr>
        <w:pStyle w:val="ConsPlusNormal"/>
        <w:jc w:val="center"/>
        <w:rPr>
          <w:rFonts w:ascii="Times New Roman" w:hAnsi="Times New Roman" w:cs="Times New Roman"/>
          <w:b/>
          <w:sz w:val="28"/>
          <w:szCs w:val="28"/>
        </w:rPr>
      </w:pPr>
      <w:bookmarkStart w:id="2" w:name="Par50"/>
      <w:bookmarkEnd w:id="2"/>
    </w:p>
    <w:p w:rsidR="0031000C" w:rsidRDefault="0031000C" w:rsidP="0031000C">
      <w:pPr>
        <w:jc w:val="center"/>
        <w:rPr>
          <w:rFonts w:ascii="Times New Roman" w:hAnsi="Times New Roman" w:cs="Times New Roman"/>
          <w:b/>
          <w:sz w:val="28"/>
          <w:szCs w:val="28"/>
        </w:rPr>
      </w:pPr>
    </w:p>
    <w:p w:rsidR="0031000C" w:rsidRDefault="0031000C" w:rsidP="0031000C">
      <w:pPr>
        <w:jc w:val="center"/>
        <w:rPr>
          <w:rFonts w:ascii="Times New Roman" w:hAnsi="Times New Roman" w:cs="Times New Roman"/>
          <w:b/>
          <w:sz w:val="28"/>
          <w:szCs w:val="28"/>
        </w:rPr>
      </w:pPr>
    </w:p>
    <w:p w:rsidR="0031000C" w:rsidRPr="00846BC4" w:rsidRDefault="0031000C" w:rsidP="0031000C">
      <w:pPr>
        <w:jc w:val="center"/>
        <w:rPr>
          <w:rFonts w:ascii="Times New Roman" w:hAnsi="Times New Roman" w:cs="Times New Roman"/>
          <w:b/>
          <w:sz w:val="28"/>
          <w:szCs w:val="28"/>
        </w:rPr>
      </w:pPr>
      <w:r w:rsidRPr="00846BC4">
        <w:rPr>
          <w:rFonts w:ascii="Times New Roman" w:hAnsi="Times New Roman" w:cs="Times New Roman"/>
          <w:b/>
          <w:sz w:val="28"/>
          <w:szCs w:val="28"/>
        </w:rPr>
        <w:t>ПАСПОРТ ПРОГРАММЫ</w:t>
      </w:r>
    </w:p>
    <w:p w:rsidR="0031000C" w:rsidRDefault="0031000C" w:rsidP="0031000C">
      <w:pPr>
        <w:pStyle w:val="ConsPlusNormal"/>
        <w:jc w:val="both"/>
      </w:pPr>
    </w:p>
    <w:tbl>
      <w:tblPr>
        <w:tblW w:w="10206" w:type="dxa"/>
        <w:tblInd w:w="62" w:type="dxa"/>
        <w:tblLayout w:type="fixed"/>
        <w:tblCellMar>
          <w:top w:w="75" w:type="dxa"/>
          <w:left w:w="0" w:type="dxa"/>
          <w:bottom w:w="75" w:type="dxa"/>
          <w:right w:w="0" w:type="dxa"/>
        </w:tblCellMar>
        <w:tblLook w:val="0000" w:firstRow="0" w:lastRow="0" w:firstColumn="0" w:lastColumn="0" w:noHBand="0" w:noVBand="0"/>
      </w:tblPr>
      <w:tblGrid>
        <w:gridCol w:w="2507"/>
        <w:gridCol w:w="7592"/>
        <w:gridCol w:w="107"/>
      </w:tblGrid>
      <w:tr w:rsidR="0031000C" w:rsidRPr="00E068D8" w:rsidTr="00EF3C1E">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062693" w:rsidRDefault="0031000C" w:rsidP="00EF3C1E">
            <w:pPr>
              <w:pStyle w:val="ConsPlusNormal"/>
              <w:rPr>
                <w:rFonts w:ascii="Times New Roman" w:hAnsi="Times New Roman" w:cs="Times New Roman"/>
                <w:sz w:val="28"/>
                <w:szCs w:val="28"/>
              </w:rPr>
            </w:pPr>
            <w:r w:rsidRPr="00062693">
              <w:rPr>
                <w:rFonts w:ascii="Times New Roman" w:hAnsi="Times New Roman" w:cs="Times New Roman"/>
                <w:sz w:val="28"/>
                <w:szCs w:val="28"/>
              </w:rPr>
              <w:t>Наименование муниципальной 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Default="0031000C" w:rsidP="00EF3C1E">
            <w:pPr>
              <w:pStyle w:val="ConsPlusNormal"/>
              <w:rPr>
                <w:rFonts w:ascii="Times New Roman" w:hAnsi="Times New Roman" w:cs="Times New Roman"/>
                <w:bCs/>
                <w:sz w:val="28"/>
                <w:szCs w:val="28"/>
              </w:rPr>
            </w:pPr>
            <w:r w:rsidRPr="00170F03">
              <w:rPr>
                <w:rFonts w:ascii="Times New Roman" w:hAnsi="Times New Roman" w:cs="Times New Roman"/>
                <w:bCs/>
                <w:sz w:val="28"/>
                <w:szCs w:val="28"/>
              </w:rPr>
              <w:t>«Укрепление общественного здоровья населения Темниковского муниципального района»</w:t>
            </w:r>
            <w:r>
              <w:rPr>
                <w:rFonts w:ascii="Times New Roman" w:hAnsi="Times New Roman" w:cs="Times New Roman"/>
                <w:bCs/>
                <w:sz w:val="28"/>
                <w:szCs w:val="28"/>
              </w:rPr>
              <w:t xml:space="preserve"> </w:t>
            </w:r>
          </w:p>
          <w:p w:rsidR="0031000C" w:rsidRPr="00170F03" w:rsidRDefault="0031000C" w:rsidP="00EF3C1E">
            <w:pPr>
              <w:pStyle w:val="ConsPlusNormal"/>
              <w:rPr>
                <w:rFonts w:ascii="Times New Roman" w:hAnsi="Times New Roman" w:cs="Times New Roman"/>
                <w:bCs/>
                <w:sz w:val="28"/>
                <w:szCs w:val="28"/>
              </w:rPr>
            </w:pPr>
            <w:r>
              <w:rPr>
                <w:rFonts w:ascii="Times New Roman" w:hAnsi="Times New Roman" w:cs="Times New Roman"/>
                <w:bCs/>
                <w:sz w:val="28"/>
                <w:szCs w:val="28"/>
              </w:rPr>
              <w:t>(далее Программа)</w:t>
            </w:r>
          </w:p>
          <w:p w:rsidR="0031000C" w:rsidRPr="007400B6" w:rsidRDefault="0031000C" w:rsidP="00EF3C1E">
            <w:pPr>
              <w:pStyle w:val="ConsPlusNormal"/>
              <w:rPr>
                <w:rFonts w:ascii="Times New Roman" w:hAnsi="Times New Roman" w:cs="Times New Roman"/>
                <w:sz w:val="28"/>
                <w:szCs w:val="28"/>
              </w:rPr>
            </w:pPr>
          </w:p>
          <w:p w:rsidR="0031000C" w:rsidRPr="00E068D8" w:rsidRDefault="0031000C" w:rsidP="00EF3C1E">
            <w:pPr>
              <w:pStyle w:val="ConsPlusNormal"/>
              <w:rPr>
                <w:rFonts w:ascii="Times New Roman" w:hAnsi="Times New Roman" w:cs="Times New Roman"/>
                <w:sz w:val="28"/>
                <w:szCs w:val="28"/>
              </w:rPr>
            </w:pPr>
          </w:p>
        </w:tc>
      </w:tr>
      <w:tr w:rsidR="0031000C" w:rsidRPr="00E068D8" w:rsidTr="00EF3C1E">
        <w:trPr>
          <w:trHeight w:val="792"/>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170F03" w:rsidRDefault="0031000C" w:rsidP="00EF3C1E">
            <w:pPr>
              <w:suppressAutoHyphens/>
              <w:snapToGrid w:val="0"/>
              <w:jc w:val="both"/>
              <w:rPr>
                <w:rFonts w:ascii="Times New Roman" w:hAnsi="Times New Roman" w:cs="Times New Roman"/>
                <w:sz w:val="28"/>
                <w:szCs w:val="28"/>
                <w:lang w:eastAsia="ar-SA"/>
              </w:rPr>
            </w:pPr>
            <w:r w:rsidRPr="00170F03">
              <w:rPr>
                <w:rFonts w:ascii="Times New Roman" w:hAnsi="Times New Roman" w:cs="Times New Roman"/>
                <w:sz w:val="28"/>
                <w:szCs w:val="28"/>
              </w:rPr>
              <w:t xml:space="preserve">Дата принятия решения о разработке муниципальной программы, дата утверждения </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170F03" w:rsidRDefault="0031000C" w:rsidP="00EF3C1E">
            <w:pPr>
              <w:jc w:val="both"/>
              <w:rPr>
                <w:rFonts w:ascii="Times New Roman" w:hAnsi="Times New Roman" w:cs="Times New Roman"/>
                <w:sz w:val="28"/>
                <w:szCs w:val="28"/>
                <w:lang w:eastAsia="ar-SA"/>
              </w:rPr>
            </w:pPr>
            <w:r w:rsidRPr="00170F03">
              <w:rPr>
                <w:rFonts w:ascii="Times New Roman" w:hAnsi="Times New Roman" w:cs="Times New Roman"/>
                <w:sz w:val="28"/>
                <w:szCs w:val="28"/>
              </w:rPr>
              <w:t xml:space="preserve">Постановление администрации Темниковского муниципального района от </w:t>
            </w:r>
            <w:r>
              <w:rPr>
                <w:rFonts w:ascii="Times New Roman" w:hAnsi="Times New Roman" w:cs="Times New Roman"/>
                <w:sz w:val="28"/>
                <w:szCs w:val="28"/>
              </w:rPr>
              <w:t>02.08.2023</w:t>
            </w:r>
            <w:r w:rsidRPr="00782F63">
              <w:rPr>
                <w:rFonts w:ascii="Times New Roman" w:hAnsi="Times New Roman" w:cs="Times New Roman"/>
                <w:sz w:val="28"/>
                <w:szCs w:val="28"/>
              </w:rPr>
              <w:t>г. №</w:t>
            </w:r>
            <w:r>
              <w:rPr>
                <w:rFonts w:ascii="Times New Roman" w:hAnsi="Times New Roman" w:cs="Times New Roman"/>
                <w:sz w:val="28"/>
                <w:szCs w:val="28"/>
              </w:rPr>
              <w:t>271</w:t>
            </w:r>
            <w:r w:rsidRPr="00782F63">
              <w:rPr>
                <w:rFonts w:ascii="Times New Roman" w:hAnsi="Times New Roman" w:cs="Times New Roman"/>
                <w:sz w:val="28"/>
                <w:szCs w:val="28"/>
              </w:rPr>
              <w:t xml:space="preserve"> «</w:t>
            </w:r>
            <w:r w:rsidRPr="00782F63">
              <w:rPr>
                <w:rFonts w:ascii="Times New Roman" w:hAnsi="Times New Roman" w:cs="Times New Roman"/>
                <w:bCs/>
                <w:sz w:val="28"/>
                <w:szCs w:val="28"/>
              </w:rPr>
              <w:t>Об</w:t>
            </w:r>
            <w:r w:rsidRPr="00170F03">
              <w:rPr>
                <w:rFonts w:ascii="Times New Roman" w:hAnsi="Times New Roman" w:cs="Times New Roman"/>
                <w:bCs/>
                <w:sz w:val="28"/>
                <w:szCs w:val="28"/>
              </w:rPr>
              <w:t xml:space="preserve"> утверждении Перечня муниципальных программ, предлагаемых к реализации с 20</w:t>
            </w:r>
            <w:r>
              <w:rPr>
                <w:rFonts w:ascii="Times New Roman" w:hAnsi="Times New Roman" w:cs="Times New Roman"/>
                <w:bCs/>
                <w:sz w:val="28"/>
                <w:szCs w:val="28"/>
              </w:rPr>
              <w:t>24</w:t>
            </w:r>
            <w:r w:rsidRPr="00170F03">
              <w:rPr>
                <w:rFonts w:ascii="Times New Roman" w:hAnsi="Times New Roman" w:cs="Times New Roman"/>
                <w:bCs/>
                <w:sz w:val="28"/>
                <w:szCs w:val="28"/>
              </w:rPr>
              <w:t xml:space="preserve"> года на территории Темниковского муниципального района»</w:t>
            </w:r>
          </w:p>
        </w:tc>
      </w:tr>
      <w:tr w:rsidR="0031000C" w:rsidRPr="00E068D8" w:rsidTr="00EF3C1E">
        <w:trPr>
          <w:trHeight w:val="792"/>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062693" w:rsidRDefault="0031000C" w:rsidP="00EF3C1E">
            <w:pPr>
              <w:pStyle w:val="ConsPlusNormal"/>
              <w:rPr>
                <w:rFonts w:ascii="Times New Roman" w:hAnsi="Times New Roman" w:cs="Times New Roman"/>
                <w:sz w:val="28"/>
                <w:szCs w:val="28"/>
              </w:rPr>
            </w:pPr>
            <w:r w:rsidRPr="00062693">
              <w:rPr>
                <w:rFonts w:ascii="Times New Roman" w:hAnsi="Times New Roman" w:cs="Times New Roman"/>
                <w:sz w:val="28"/>
                <w:szCs w:val="28"/>
              </w:rPr>
              <w:t>Ответственный исполнитель</w:t>
            </w:r>
            <w:r>
              <w:rPr>
                <w:rFonts w:ascii="Times New Roman" w:hAnsi="Times New Roman" w:cs="Times New Roman"/>
                <w:sz w:val="28"/>
                <w:szCs w:val="28"/>
              </w:rPr>
              <w:t xml:space="preserve"> муниципальной </w:t>
            </w:r>
            <w:r w:rsidRPr="00062693">
              <w:rPr>
                <w:rFonts w:ascii="Times New Roman" w:hAnsi="Times New Roman" w:cs="Times New Roman"/>
                <w:sz w:val="28"/>
                <w:szCs w:val="28"/>
              </w:rPr>
              <w:t>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892471" w:rsidRDefault="0031000C" w:rsidP="00EF3C1E">
            <w:pPr>
              <w:pStyle w:val="ConsPlusNormal"/>
              <w:rPr>
                <w:rFonts w:ascii="Times New Roman" w:hAnsi="Times New Roman" w:cs="Times New Roman"/>
                <w:sz w:val="28"/>
                <w:szCs w:val="28"/>
              </w:rPr>
            </w:pPr>
            <w:r w:rsidRPr="00892471">
              <w:rPr>
                <w:rFonts w:ascii="Times New Roman" w:hAnsi="Times New Roman" w:cs="Times New Roman"/>
                <w:sz w:val="28"/>
                <w:szCs w:val="28"/>
              </w:rPr>
              <w:t>Администрация Темниковского муниципального района</w:t>
            </w:r>
          </w:p>
        </w:tc>
      </w:tr>
      <w:tr w:rsidR="0031000C" w:rsidRPr="00E068D8" w:rsidTr="00EF3C1E">
        <w:trPr>
          <w:trHeight w:val="180"/>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062693" w:rsidRDefault="0031000C" w:rsidP="00EF3C1E">
            <w:pPr>
              <w:pStyle w:val="ConsPlusNormal"/>
              <w:rPr>
                <w:rFonts w:ascii="Times New Roman" w:hAnsi="Times New Roman" w:cs="Times New Roman"/>
                <w:sz w:val="28"/>
                <w:szCs w:val="28"/>
              </w:rPr>
            </w:pPr>
            <w:r w:rsidRPr="00062693">
              <w:rPr>
                <w:rFonts w:ascii="Times New Roman" w:hAnsi="Times New Roman" w:cs="Times New Roman"/>
                <w:sz w:val="28"/>
                <w:szCs w:val="28"/>
              </w:rPr>
              <w:t>Участники муниципальной 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892471" w:rsidRDefault="0031000C" w:rsidP="00EF3C1E">
            <w:pPr>
              <w:jc w:val="both"/>
              <w:rPr>
                <w:rFonts w:ascii="Times New Roman" w:hAnsi="Times New Roman" w:cs="Times New Roman"/>
                <w:sz w:val="28"/>
                <w:szCs w:val="28"/>
              </w:rPr>
            </w:pPr>
            <w:r>
              <w:rPr>
                <w:rFonts w:ascii="Times New Roman" w:hAnsi="Times New Roman" w:cs="Times New Roman"/>
                <w:sz w:val="28"/>
                <w:szCs w:val="28"/>
              </w:rPr>
              <w:t>У</w:t>
            </w:r>
            <w:r w:rsidRPr="00892471">
              <w:rPr>
                <w:rFonts w:ascii="Times New Roman" w:hAnsi="Times New Roman" w:cs="Times New Roman"/>
                <w:sz w:val="28"/>
                <w:szCs w:val="28"/>
              </w:rPr>
              <w:t>правление по социальной работе;</w:t>
            </w:r>
          </w:p>
          <w:p w:rsidR="0031000C" w:rsidRDefault="0031000C" w:rsidP="00EF3C1E">
            <w:pPr>
              <w:jc w:val="both"/>
              <w:rPr>
                <w:rFonts w:ascii="Times New Roman" w:hAnsi="Times New Roman" w:cs="Times New Roman"/>
                <w:sz w:val="28"/>
                <w:szCs w:val="28"/>
              </w:rPr>
            </w:pPr>
            <w:r>
              <w:rPr>
                <w:rFonts w:ascii="Times New Roman" w:hAnsi="Times New Roman" w:cs="Times New Roman"/>
                <w:sz w:val="28"/>
                <w:szCs w:val="28"/>
              </w:rPr>
              <w:t>Отдел</w:t>
            </w:r>
            <w:r w:rsidRPr="00892471">
              <w:rPr>
                <w:rFonts w:ascii="Times New Roman" w:hAnsi="Times New Roman" w:cs="Times New Roman"/>
                <w:sz w:val="28"/>
                <w:szCs w:val="28"/>
              </w:rPr>
              <w:t xml:space="preserve"> спорта и молодёжной политики;</w:t>
            </w:r>
          </w:p>
          <w:p w:rsidR="0031000C" w:rsidRDefault="0031000C" w:rsidP="00EF3C1E">
            <w:pPr>
              <w:jc w:val="both"/>
              <w:rPr>
                <w:rFonts w:ascii="Times New Roman" w:hAnsi="Times New Roman" w:cs="Times New Roman"/>
                <w:sz w:val="28"/>
                <w:szCs w:val="28"/>
              </w:rPr>
            </w:pPr>
            <w:r>
              <w:rPr>
                <w:rFonts w:ascii="Times New Roman" w:hAnsi="Times New Roman" w:cs="Times New Roman"/>
                <w:sz w:val="28"/>
                <w:szCs w:val="28"/>
              </w:rPr>
              <w:t>Общеобразовательные муниципальные учреждения;</w:t>
            </w:r>
          </w:p>
          <w:p w:rsidR="0031000C" w:rsidRDefault="0031000C" w:rsidP="00EF3C1E">
            <w:pPr>
              <w:jc w:val="both"/>
              <w:rPr>
                <w:rFonts w:ascii="Times New Roman" w:hAnsi="Times New Roman" w:cs="Times New Roman"/>
                <w:sz w:val="28"/>
                <w:szCs w:val="28"/>
              </w:rPr>
            </w:pPr>
            <w:r>
              <w:rPr>
                <w:rFonts w:ascii="Times New Roman" w:hAnsi="Times New Roman" w:cs="Times New Roman"/>
                <w:sz w:val="28"/>
                <w:szCs w:val="28"/>
              </w:rPr>
              <w:t xml:space="preserve">ГБУЗ РМ </w:t>
            </w:r>
            <w:r w:rsidRPr="007B0E2E">
              <w:rPr>
                <w:rFonts w:ascii="Times New Roman" w:hAnsi="Times New Roman" w:cs="Times New Roman"/>
                <w:sz w:val="28"/>
                <w:szCs w:val="28"/>
              </w:rPr>
              <w:t>«</w:t>
            </w:r>
            <w:proofErr w:type="spellStart"/>
            <w:r w:rsidRPr="007B0E2E">
              <w:rPr>
                <w:rFonts w:ascii="Times New Roman" w:hAnsi="Times New Roman" w:cs="Times New Roman"/>
                <w:sz w:val="28"/>
                <w:szCs w:val="28"/>
              </w:rPr>
              <w:t>Темниковская</w:t>
            </w:r>
            <w:proofErr w:type="spellEnd"/>
            <w:r w:rsidRPr="007B0E2E">
              <w:rPr>
                <w:rFonts w:ascii="Times New Roman" w:hAnsi="Times New Roman" w:cs="Times New Roman"/>
                <w:sz w:val="28"/>
                <w:szCs w:val="28"/>
              </w:rPr>
              <w:t xml:space="preserve"> районная больница им. А.И. </w:t>
            </w:r>
            <w:proofErr w:type="spellStart"/>
            <w:r w:rsidRPr="007B0E2E">
              <w:rPr>
                <w:rFonts w:ascii="Times New Roman" w:hAnsi="Times New Roman" w:cs="Times New Roman"/>
                <w:sz w:val="28"/>
                <w:szCs w:val="28"/>
              </w:rPr>
              <w:t>Рудявского</w:t>
            </w:r>
            <w:proofErr w:type="spellEnd"/>
            <w:r w:rsidRPr="007B0E2E">
              <w:rPr>
                <w:rFonts w:ascii="Times New Roman" w:hAnsi="Times New Roman" w:cs="Times New Roman"/>
                <w:sz w:val="28"/>
                <w:szCs w:val="28"/>
              </w:rPr>
              <w:t>»</w:t>
            </w:r>
            <w:r>
              <w:rPr>
                <w:rFonts w:ascii="Times New Roman" w:hAnsi="Times New Roman" w:cs="Times New Roman"/>
                <w:sz w:val="28"/>
                <w:szCs w:val="28"/>
              </w:rPr>
              <w:t xml:space="preserve"> (по согласованию);</w:t>
            </w:r>
          </w:p>
          <w:p w:rsidR="0031000C" w:rsidRDefault="0031000C" w:rsidP="00EF3C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ГКУ «Социальная защита населения по Темниковскому району РМ» (по согласованию);</w:t>
            </w:r>
          </w:p>
          <w:p w:rsidR="0031000C" w:rsidRDefault="0031000C" w:rsidP="00EF3C1E">
            <w:pPr>
              <w:jc w:val="both"/>
              <w:rPr>
                <w:rFonts w:ascii="Times New Roman" w:hAnsi="Times New Roman" w:cs="Times New Roman"/>
                <w:bCs/>
                <w:sz w:val="28"/>
                <w:szCs w:val="28"/>
              </w:rPr>
            </w:pPr>
            <w:r w:rsidRPr="00A57329">
              <w:rPr>
                <w:rFonts w:ascii="Times New Roman" w:hAnsi="Times New Roman" w:cs="Times New Roman"/>
                <w:bCs/>
                <w:sz w:val="28"/>
                <w:szCs w:val="28"/>
              </w:rPr>
              <w:t>ГБПОУ Республики Мордовия «</w:t>
            </w:r>
            <w:proofErr w:type="spellStart"/>
            <w:r w:rsidRPr="00A57329">
              <w:rPr>
                <w:rFonts w:ascii="Times New Roman" w:hAnsi="Times New Roman" w:cs="Times New Roman"/>
                <w:bCs/>
                <w:sz w:val="28"/>
                <w:szCs w:val="28"/>
              </w:rPr>
              <w:t>Темниковский</w:t>
            </w:r>
            <w:proofErr w:type="spellEnd"/>
            <w:r w:rsidRPr="00A57329">
              <w:rPr>
                <w:rFonts w:ascii="Times New Roman" w:hAnsi="Times New Roman" w:cs="Times New Roman"/>
                <w:bCs/>
                <w:sz w:val="28"/>
                <w:szCs w:val="28"/>
              </w:rPr>
              <w:t xml:space="preserve">   сельскохозяйственный колледж»</w:t>
            </w:r>
            <w:r>
              <w:rPr>
                <w:rFonts w:ascii="Times New Roman" w:hAnsi="Times New Roman" w:cs="Times New Roman"/>
                <w:bCs/>
                <w:sz w:val="28"/>
                <w:szCs w:val="28"/>
              </w:rPr>
              <w:t xml:space="preserve"> (по согласованию);</w:t>
            </w:r>
          </w:p>
          <w:p w:rsidR="0031000C" w:rsidRDefault="0031000C" w:rsidP="00EF3C1E">
            <w:pPr>
              <w:jc w:val="both"/>
              <w:rPr>
                <w:rFonts w:ascii="Times New Roman" w:hAnsi="Times New Roman" w:cs="Times New Roman"/>
                <w:bCs/>
                <w:sz w:val="28"/>
                <w:szCs w:val="28"/>
              </w:rPr>
            </w:pPr>
            <w:r w:rsidRPr="00D3032D">
              <w:rPr>
                <w:rFonts w:ascii="Times New Roman" w:hAnsi="Times New Roman" w:cs="Times New Roman"/>
                <w:bCs/>
                <w:sz w:val="28"/>
                <w:szCs w:val="28"/>
              </w:rPr>
              <w:t>ГБПОУ Республики Мордовия «</w:t>
            </w:r>
            <w:proofErr w:type="spellStart"/>
            <w:r w:rsidRPr="00D3032D">
              <w:rPr>
                <w:rFonts w:ascii="Times New Roman" w:hAnsi="Times New Roman" w:cs="Times New Roman"/>
                <w:bCs/>
                <w:sz w:val="28"/>
                <w:szCs w:val="28"/>
              </w:rPr>
              <w:t>Темниковский</w:t>
            </w:r>
            <w:proofErr w:type="spellEnd"/>
            <w:r w:rsidRPr="00D3032D">
              <w:rPr>
                <w:rFonts w:ascii="Times New Roman" w:hAnsi="Times New Roman" w:cs="Times New Roman"/>
                <w:bCs/>
                <w:sz w:val="28"/>
                <w:szCs w:val="28"/>
              </w:rPr>
              <w:t xml:space="preserve">   медицинский колледж»</w:t>
            </w:r>
            <w:r>
              <w:rPr>
                <w:rFonts w:ascii="Times New Roman" w:hAnsi="Times New Roman" w:cs="Times New Roman"/>
                <w:bCs/>
                <w:sz w:val="28"/>
                <w:szCs w:val="28"/>
              </w:rPr>
              <w:t xml:space="preserve"> (по согласованию);</w:t>
            </w:r>
          </w:p>
          <w:p w:rsidR="0031000C" w:rsidRPr="00892471" w:rsidRDefault="0031000C" w:rsidP="00EF3C1E">
            <w:pPr>
              <w:pStyle w:val="ConsPlusNormal"/>
              <w:rPr>
                <w:rFonts w:ascii="Times New Roman" w:hAnsi="Times New Roman" w:cs="Times New Roman"/>
                <w:sz w:val="28"/>
                <w:szCs w:val="28"/>
                <w:lang w:eastAsia="en-US"/>
              </w:rPr>
            </w:pPr>
            <w:r w:rsidRPr="006A79F9">
              <w:rPr>
                <w:rFonts w:ascii="Times New Roman" w:hAnsi="Times New Roman" w:cs="Times New Roman"/>
                <w:sz w:val="28"/>
                <w:szCs w:val="28"/>
              </w:rPr>
              <w:t>АНО</w:t>
            </w:r>
            <w:r>
              <w:rPr>
                <w:rFonts w:ascii="Times New Roman" w:hAnsi="Times New Roman" w:cs="Times New Roman"/>
                <w:sz w:val="28"/>
                <w:szCs w:val="28"/>
              </w:rPr>
              <w:t xml:space="preserve"> социального обслуживания граждан «Милосердие» (по согласованию).</w:t>
            </w:r>
          </w:p>
        </w:tc>
      </w:tr>
      <w:tr w:rsidR="0031000C" w:rsidRPr="00E068D8" w:rsidTr="00EF3C1E">
        <w:trPr>
          <w:trHeight w:val="1092"/>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062693" w:rsidRDefault="0031000C" w:rsidP="00EF3C1E">
            <w:pPr>
              <w:pStyle w:val="ConsPlusNormal"/>
              <w:rPr>
                <w:rFonts w:ascii="Times New Roman" w:hAnsi="Times New Roman" w:cs="Times New Roman"/>
                <w:sz w:val="28"/>
                <w:szCs w:val="28"/>
              </w:rPr>
            </w:pPr>
            <w:r>
              <w:rPr>
                <w:rFonts w:ascii="Times New Roman" w:hAnsi="Times New Roman" w:cs="Times New Roman"/>
                <w:sz w:val="28"/>
                <w:szCs w:val="28"/>
              </w:rPr>
              <w:t xml:space="preserve">Подпрограммы </w:t>
            </w:r>
            <w:r w:rsidRPr="00062693">
              <w:rPr>
                <w:rFonts w:ascii="Times New Roman" w:hAnsi="Times New Roman" w:cs="Times New Roman"/>
                <w:sz w:val="28"/>
                <w:szCs w:val="28"/>
              </w:rPr>
              <w:t>муниципальной 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892471" w:rsidRDefault="0031000C" w:rsidP="00EF3C1E">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отсутствуют</w:t>
            </w:r>
          </w:p>
        </w:tc>
      </w:tr>
      <w:tr w:rsidR="0031000C" w:rsidRPr="00E068D8" w:rsidTr="00EF3C1E">
        <w:trPr>
          <w:trHeight w:val="516"/>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652FD2" w:rsidRDefault="0031000C" w:rsidP="00EF3C1E">
            <w:pPr>
              <w:jc w:val="both"/>
              <w:rPr>
                <w:rFonts w:ascii="Times New Roman" w:hAnsi="Times New Roman" w:cs="Times New Roman"/>
                <w:sz w:val="28"/>
                <w:szCs w:val="28"/>
              </w:rPr>
            </w:pPr>
            <w:r w:rsidRPr="00652FD2">
              <w:rPr>
                <w:rFonts w:ascii="Times New Roman" w:hAnsi="Times New Roman" w:cs="Times New Roman"/>
                <w:sz w:val="28"/>
                <w:szCs w:val="28"/>
              </w:rPr>
              <w:t>Цел</w:t>
            </w:r>
            <w:r>
              <w:rPr>
                <w:rFonts w:ascii="Times New Roman" w:hAnsi="Times New Roman" w:cs="Times New Roman"/>
                <w:sz w:val="28"/>
                <w:szCs w:val="28"/>
              </w:rPr>
              <w:t xml:space="preserve">и муниципальной </w:t>
            </w:r>
            <w:r w:rsidRPr="00652FD2">
              <w:rPr>
                <w:rFonts w:ascii="Times New Roman" w:hAnsi="Times New Roman" w:cs="Times New Roman"/>
                <w:sz w:val="28"/>
                <w:szCs w:val="28"/>
              </w:rPr>
              <w:t>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014B88" w:rsidRDefault="0031000C" w:rsidP="00EF3C1E">
            <w:pPr>
              <w:rPr>
                <w:rFonts w:ascii="Times New Roman" w:hAnsi="Times New Roman"/>
                <w:sz w:val="28"/>
                <w:szCs w:val="28"/>
                <w:lang w:eastAsia="en-US"/>
              </w:rPr>
            </w:pPr>
            <w:r>
              <w:rPr>
                <w:rFonts w:ascii="Times New Roman" w:hAnsi="Times New Roman" w:cs="Times New Roman"/>
                <w:sz w:val="28"/>
                <w:szCs w:val="28"/>
              </w:rPr>
              <w:t>Снижение смертности трудоспособного населения Темниковского муниципального района за счет о</w:t>
            </w:r>
            <w:r w:rsidRPr="00F31D11">
              <w:rPr>
                <w:rFonts w:ascii="Times New Roman" w:hAnsi="Times New Roman" w:cs="Times New Roman"/>
                <w:sz w:val="28"/>
                <w:szCs w:val="28"/>
              </w:rPr>
              <w:t>беспечени</w:t>
            </w:r>
            <w:r>
              <w:rPr>
                <w:rFonts w:ascii="Times New Roman" w:hAnsi="Times New Roman" w:cs="Times New Roman"/>
                <w:sz w:val="28"/>
                <w:szCs w:val="28"/>
              </w:rPr>
              <w:t>я</w:t>
            </w:r>
            <w:r w:rsidRPr="00F31D11">
              <w:rPr>
                <w:rFonts w:ascii="Times New Roman" w:hAnsi="Times New Roman" w:cs="Times New Roman"/>
                <w:sz w:val="28"/>
                <w:szCs w:val="28"/>
              </w:rPr>
              <w:t xml:space="preserve"> увеличения доли граждан, ведущих здоровый образ жизни</w:t>
            </w:r>
            <w:r>
              <w:rPr>
                <w:rFonts w:ascii="Times New Roman" w:hAnsi="Times New Roman" w:cs="Times New Roman"/>
                <w:sz w:val="28"/>
                <w:szCs w:val="28"/>
              </w:rPr>
              <w:t xml:space="preserve"> и</w:t>
            </w:r>
            <w:r w:rsidRPr="00F31D11">
              <w:rPr>
                <w:rFonts w:ascii="Times New Roman" w:hAnsi="Times New Roman" w:cs="Times New Roman"/>
                <w:sz w:val="28"/>
                <w:szCs w:val="28"/>
              </w:rPr>
              <w:t xml:space="preserve"> формирования среды, способствующей ведению гражданами здорового образа жизни, включая здоровое питание, защиту от </w:t>
            </w:r>
            <w:r w:rsidRPr="00F31D11">
              <w:rPr>
                <w:rFonts w:ascii="Times New Roman" w:hAnsi="Times New Roman" w:cs="Times New Roman"/>
                <w:sz w:val="28"/>
                <w:szCs w:val="28"/>
              </w:rPr>
              <w:lastRenderedPageBreak/>
              <w:t>табачного дыма, снижение потребления алкоголя; а также за счет мотивирования граждан к ведению здорового образа жизни посредством информационно-коммуникационной кампании</w:t>
            </w:r>
            <w:r>
              <w:rPr>
                <w:rFonts w:ascii="Times New Roman" w:hAnsi="Times New Roman" w:cs="Times New Roman"/>
                <w:sz w:val="28"/>
                <w:szCs w:val="28"/>
              </w:rPr>
              <w:t>.</w:t>
            </w:r>
          </w:p>
        </w:tc>
      </w:tr>
      <w:tr w:rsidR="0031000C" w:rsidRPr="00E068D8" w:rsidTr="00EF3C1E">
        <w:trPr>
          <w:trHeight w:val="516"/>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652FD2" w:rsidRDefault="0031000C" w:rsidP="00EF3C1E">
            <w:pPr>
              <w:jc w:val="both"/>
              <w:rPr>
                <w:rFonts w:ascii="Times New Roman" w:hAnsi="Times New Roman" w:cs="Times New Roman"/>
                <w:sz w:val="28"/>
                <w:szCs w:val="28"/>
              </w:rPr>
            </w:pPr>
            <w:r w:rsidRPr="00652FD2">
              <w:rPr>
                <w:rFonts w:ascii="Times New Roman" w:hAnsi="Times New Roman" w:cs="Times New Roman"/>
                <w:sz w:val="28"/>
                <w:szCs w:val="28"/>
              </w:rPr>
              <w:lastRenderedPageBreak/>
              <w:t xml:space="preserve">Задачи </w:t>
            </w:r>
            <w:r>
              <w:rPr>
                <w:rFonts w:ascii="Times New Roman" w:hAnsi="Times New Roman" w:cs="Times New Roman"/>
                <w:sz w:val="28"/>
                <w:szCs w:val="28"/>
              </w:rPr>
              <w:t>муниципальной п</w:t>
            </w:r>
            <w:r w:rsidRPr="00652FD2">
              <w:rPr>
                <w:rFonts w:ascii="Times New Roman" w:hAnsi="Times New Roman" w:cs="Times New Roman"/>
                <w:sz w:val="28"/>
                <w:szCs w:val="28"/>
              </w:rPr>
              <w:t>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Default="0031000C" w:rsidP="00EF3C1E">
            <w:pPr>
              <w:rPr>
                <w:rFonts w:ascii="Times New Roman" w:hAnsi="Times New Roman" w:cs="Times New Roman"/>
                <w:sz w:val="28"/>
                <w:szCs w:val="28"/>
              </w:rPr>
            </w:pPr>
            <w:r>
              <w:rPr>
                <w:rFonts w:ascii="Times New Roman" w:hAnsi="Times New Roman" w:cs="Times New Roman"/>
                <w:sz w:val="28"/>
                <w:szCs w:val="28"/>
              </w:rPr>
              <w:t>1</w:t>
            </w:r>
            <w:r w:rsidRPr="00652FD2">
              <w:rPr>
                <w:rFonts w:ascii="Times New Roman" w:hAnsi="Times New Roman" w:cs="Times New Roman"/>
                <w:sz w:val="28"/>
                <w:szCs w:val="28"/>
              </w:rPr>
              <w:t>. Формирование среды, способствующей ведению гражданами здорового образа жизни, включая здоровое питание, защиту от табачного дыма, снижение потребления алкоголя.</w:t>
            </w:r>
          </w:p>
          <w:p w:rsidR="0031000C" w:rsidRDefault="0031000C" w:rsidP="00EF3C1E">
            <w:pPr>
              <w:rPr>
                <w:rFonts w:ascii="Times New Roman" w:hAnsi="Times New Roman" w:cs="Times New Roman"/>
                <w:sz w:val="28"/>
                <w:szCs w:val="28"/>
              </w:rPr>
            </w:pPr>
            <w:r>
              <w:rPr>
                <w:rFonts w:ascii="Times New Roman" w:hAnsi="Times New Roman" w:cs="Times New Roman"/>
                <w:sz w:val="28"/>
                <w:szCs w:val="28"/>
              </w:rPr>
              <w:t>2</w:t>
            </w:r>
            <w:r w:rsidRPr="00652FD2">
              <w:rPr>
                <w:rFonts w:ascii="Times New Roman" w:hAnsi="Times New Roman" w:cs="Times New Roman"/>
                <w:sz w:val="28"/>
                <w:szCs w:val="28"/>
              </w:rPr>
              <w:t>.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r>
              <w:rPr>
                <w:rFonts w:ascii="Times New Roman" w:hAnsi="Times New Roman" w:cs="Times New Roman"/>
                <w:sz w:val="28"/>
                <w:szCs w:val="28"/>
              </w:rPr>
              <w:t>.</w:t>
            </w:r>
          </w:p>
          <w:p w:rsidR="0031000C" w:rsidRPr="00916575" w:rsidRDefault="0031000C" w:rsidP="00EF3C1E">
            <w:pPr>
              <w:rPr>
                <w:rFonts w:ascii="Times New Roman" w:hAnsi="Times New Roman" w:cs="Times New Roman"/>
                <w:i/>
                <w:sz w:val="28"/>
                <w:szCs w:val="28"/>
                <w:highlight w:val="yellow"/>
              </w:rPr>
            </w:pPr>
            <w:r>
              <w:rPr>
                <w:rFonts w:ascii="Times New Roman" w:hAnsi="Times New Roman" w:cs="Times New Roman"/>
                <w:sz w:val="28"/>
                <w:szCs w:val="28"/>
              </w:rPr>
              <w:t xml:space="preserve">3. </w:t>
            </w:r>
            <w:r w:rsidRPr="00014B88">
              <w:rPr>
                <w:rFonts w:ascii="Times New Roman" w:hAnsi="Times New Roman"/>
                <w:sz w:val="28"/>
                <w:szCs w:val="28"/>
                <w:lang w:eastAsia="en-US"/>
              </w:rPr>
              <w:t>Увеличение охвата населения профилактическими мероприятиями, направленными на снижение распространенности неинфекционных и инфекционных заболеваний, а также увеличение доли населения, ведущего здоровый образ жизни</w:t>
            </w:r>
            <w:r>
              <w:rPr>
                <w:rFonts w:ascii="Times New Roman" w:hAnsi="Times New Roman"/>
                <w:sz w:val="28"/>
                <w:szCs w:val="28"/>
                <w:lang w:eastAsia="en-US"/>
              </w:rPr>
              <w:t>.</w:t>
            </w:r>
          </w:p>
        </w:tc>
      </w:tr>
      <w:tr w:rsidR="0031000C" w:rsidRPr="00E068D8" w:rsidTr="00EF3C1E">
        <w:trPr>
          <w:trHeight w:val="516"/>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2435D4" w:rsidRDefault="0031000C" w:rsidP="00EF3C1E">
            <w:pPr>
              <w:pStyle w:val="ConsPlusNormal"/>
              <w:rPr>
                <w:rFonts w:ascii="Times New Roman" w:hAnsi="Times New Roman" w:cs="Times New Roman"/>
                <w:sz w:val="28"/>
                <w:szCs w:val="28"/>
              </w:rPr>
            </w:pPr>
            <w:r w:rsidRPr="00652FD2">
              <w:rPr>
                <w:rFonts w:ascii="Times New Roman" w:eastAsia="Times New Roman" w:hAnsi="Times New Roman" w:cs="Times New Roman"/>
                <w:sz w:val="28"/>
                <w:szCs w:val="28"/>
              </w:rPr>
              <w:t xml:space="preserve">Целевые индикаторы </w:t>
            </w:r>
            <w:r>
              <w:rPr>
                <w:rFonts w:ascii="Times New Roman" w:eastAsia="Times New Roman" w:hAnsi="Times New Roman" w:cs="Times New Roman"/>
                <w:sz w:val="28"/>
                <w:szCs w:val="28"/>
              </w:rPr>
              <w:t xml:space="preserve">(показатели) </w:t>
            </w:r>
            <w:r w:rsidRPr="00652FD2">
              <w:rPr>
                <w:rFonts w:ascii="Times New Roman" w:eastAsia="Times New Roman" w:hAnsi="Times New Roman" w:cs="Times New Roman"/>
                <w:sz w:val="28"/>
                <w:szCs w:val="28"/>
              </w:rPr>
              <w:t xml:space="preserve">реализации </w:t>
            </w:r>
            <w:r>
              <w:rPr>
                <w:rFonts w:ascii="Times New Roman" w:eastAsia="Times New Roman" w:hAnsi="Times New Roman" w:cs="Times New Roman"/>
                <w:sz w:val="28"/>
                <w:szCs w:val="28"/>
              </w:rPr>
              <w:t>муниципальной п</w:t>
            </w:r>
            <w:r w:rsidRPr="00652FD2">
              <w:rPr>
                <w:rFonts w:ascii="Times New Roman" w:eastAsia="Times New Roman" w:hAnsi="Times New Roman" w:cs="Times New Roman"/>
                <w:sz w:val="28"/>
                <w:szCs w:val="28"/>
              </w:rPr>
              <w:t>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3B2FEA" w:rsidRDefault="0031000C" w:rsidP="00EF3C1E">
            <w:pPr>
              <w:pStyle w:val="ConsPlusNormal"/>
              <w:jc w:val="both"/>
              <w:rPr>
                <w:color w:val="000000" w:themeColor="text1"/>
              </w:rPr>
            </w:pPr>
            <w:r>
              <w:rPr>
                <w:rFonts w:ascii="Times New Roman" w:hAnsi="Times New Roman" w:cs="Times New Roman"/>
                <w:sz w:val="28"/>
                <w:szCs w:val="28"/>
              </w:rPr>
              <w:t>- с</w:t>
            </w:r>
            <w:r w:rsidRPr="00AD7724">
              <w:rPr>
                <w:rFonts w:ascii="Times New Roman" w:hAnsi="Times New Roman" w:cs="Times New Roman"/>
                <w:sz w:val="28"/>
                <w:szCs w:val="28"/>
              </w:rPr>
              <w:t>мертность мужчин в возрасте 16-59 лет (на 1</w:t>
            </w:r>
            <w:r>
              <w:rPr>
                <w:rFonts w:ascii="Times New Roman" w:hAnsi="Times New Roman" w:cs="Times New Roman"/>
                <w:sz w:val="28"/>
                <w:szCs w:val="28"/>
              </w:rPr>
              <w:t>00 тыс.</w:t>
            </w:r>
            <w:r w:rsidRPr="00AD7724">
              <w:rPr>
                <w:rFonts w:ascii="Times New Roman" w:hAnsi="Times New Roman" w:cs="Times New Roman"/>
                <w:sz w:val="28"/>
                <w:szCs w:val="28"/>
              </w:rPr>
              <w:t xml:space="preserve"> населения</w:t>
            </w:r>
            <w:r w:rsidRPr="00433000">
              <w:rPr>
                <w:color w:val="000000" w:themeColor="text1"/>
              </w:rPr>
              <w:t>)</w:t>
            </w:r>
            <w:r w:rsidRPr="003B2FEA">
              <w:rPr>
                <w:rFonts w:ascii="Times New Roman" w:hAnsi="Times New Roman" w:cs="Times New Roman"/>
                <w:color w:val="000000" w:themeColor="text1"/>
                <w:sz w:val="28"/>
                <w:szCs w:val="28"/>
              </w:rPr>
              <w:t>;</w:t>
            </w:r>
          </w:p>
          <w:p w:rsidR="0031000C" w:rsidRPr="003B2FEA" w:rsidRDefault="0031000C" w:rsidP="00EF3C1E">
            <w:pPr>
              <w:pStyle w:val="ConsPlusNormal"/>
              <w:jc w:val="both"/>
              <w:rPr>
                <w:rFonts w:ascii="Times New Roman" w:hAnsi="Times New Roman" w:cs="Times New Roman"/>
                <w:sz w:val="28"/>
                <w:szCs w:val="28"/>
              </w:rPr>
            </w:pPr>
            <w:r w:rsidRPr="003B2FEA">
              <w:rPr>
                <w:rFonts w:ascii="Times New Roman" w:hAnsi="Times New Roman" w:cs="Times New Roman"/>
                <w:sz w:val="28"/>
                <w:szCs w:val="28"/>
              </w:rPr>
              <w:t xml:space="preserve">- </w:t>
            </w:r>
            <w:r w:rsidRPr="00E82C84">
              <w:rPr>
                <w:rFonts w:ascii="Times New Roman" w:eastAsia="Arial Unicode MS" w:hAnsi="Times New Roman" w:cs="Times New Roman"/>
                <w:sz w:val="28"/>
                <w:szCs w:val="28"/>
                <w:u w:color="000000"/>
              </w:rPr>
              <w:t>смертность ж</w:t>
            </w:r>
            <w:r>
              <w:rPr>
                <w:rFonts w:ascii="Times New Roman" w:eastAsia="Arial Unicode MS" w:hAnsi="Times New Roman" w:cs="Times New Roman"/>
                <w:sz w:val="28"/>
                <w:szCs w:val="28"/>
                <w:u w:color="000000"/>
              </w:rPr>
              <w:t>енщин</w:t>
            </w:r>
            <w:r w:rsidRPr="00E82C84">
              <w:rPr>
                <w:rFonts w:ascii="Times New Roman" w:eastAsia="Arial Unicode MS" w:hAnsi="Times New Roman" w:cs="Times New Roman"/>
                <w:sz w:val="28"/>
                <w:szCs w:val="28"/>
                <w:u w:color="000000"/>
              </w:rPr>
              <w:t xml:space="preserve"> </w:t>
            </w:r>
            <w:r>
              <w:rPr>
                <w:rFonts w:ascii="Times New Roman" w:eastAsia="Arial Unicode MS" w:hAnsi="Times New Roman" w:cs="Times New Roman"/>
                <w:sz w:val="28"/>
                <w:szCs w:val="28"/>
                <w:u w:color="000000"/>
              </w:rPr>
              <w:t>в</w:t>
            </w:r>
            <w:r w:rsidRPr="00E82C84">
              <w:rPr>
                <w:rFonts w:ascii="Times New Roman" w:eastAsia="Arial Unicode MS" w:hAnsi="Times New Roman" w:cs="Times New Roman"/>
                <w:sz w:val="28"/>
                <w:szCs w:val="28"/>
                <w:u w:color="000000"/>
              </w:rPr>
              <w:t xml:space="preserve"> возраст</w:t>
            </w:r>
            <w:r>
              <w:rPr>
                <w:rFonts w:ascii="Times New Roman" w:eastAsia="Arial Unicode MS" w:hAnsi="Times New Roman" w:cs="Times New Roman"/>
                <w:sz w:val="28"/>
                <w:szCs w:val="28"/>
                <w:u w:color="000000"/>
              </w:rPr>
              <w:t>е</w:t>
            </w:r>
            <w:r w:rsidRPr="00E82C84">
              <w:rPr>
                <w:rFonts w:ascii="Times New Roman" w:eastAsia="Arial Unicode MS" w:hAnsi="Times New Roman" w:cs="Times New Roman"/>
                <w:sz w:val="28"/>
                <w:szCs w:val="28"/>
                <w:u w:color="000000"/>
              </w:rPr>
              <w:t xml:space="preserve"> </w:t>
            </w:r>
            <w:r>
              <w:rPr>
                <w:rFonts w:ascii="Times New Roman" w:eastAsia="Arial Unicode MS" w:hAnsi="Times New Roman" w:cs="Times New Roman"/>
                <w:sz w:val="28"/>
                <w:szCs w:val="28"/>
                <w:u w:color="000000"/>
              </w:rPr>
              <w:t xml:space="preserve">16-54 лет </w:t>
            </w:r>
            <w:r w:rsidRPr="00E82C84">
              <w:rPr>
                <w:rFonts w:ascii="Times New Roman" w:eastAsia="Arial Unicode MS" w:hAnsi="Times New Roman" w:cs="Times New Roman"/>
                <w:sz w:val="28"/>
                <w:szCs w:val="28"/>
                <w:u w:color="000000"/>
              </w:rPr>
              <w:t>(на 10</w:t>
            </w:r>
            <w:r>
              <w:rPr>
                <w:rFonts w:ascii="Times New Roman" w:eastAsia="Arial Unicode MS" w:hAnsi="Times New Roman" w:cs="Times New Roman"/>
                <w:sz w:val="28"/>
                <w:szCs w:val="28"/>
                <w:u w:color="000000"/>
              </w:rPr>
              <w:t>0 тыс.</w:t>
            </w:r>
            <w:r w:rsidRPr="00E82C84">
              <w:rPr>
                <w:rFonts w:ascii="Times New Roman" w:eastAsia="Arial Unicode MS" w:hAnsi="Times New Roman" w:cs="Times New Roman"/>
                <w:sz w:val="28"/>
                <w:szCs w:val="28"/>
                <w:u w:color="000000"/>
              </w:rPr>
              <w:t xml:space="preserve"> населения)</w:t>
            </w:r>
            <w:r w:rsidRPr="003B2FEA">
              <w:rPr>
                <w:rFonts w:ascii="Times New Roman" w:eastAsia="Arial Unicode MS" w:hAnsi="Times New Roman" w:cs="Times New Roman"/>
                <w:sz w:val="28"/>
                <w:szCs w:val="28"/>
                <w:u w:color="000000"/>
              </w:rPr>
              <w:t>;</w:t>
            </w:r>
          </w:p>
          <w:p w:rsidR="0031000C" w:rsidRPr="003B2FEA" w:rsidRDefault="0031000C" w:rsidP="00EF3C1E">
            <w:pPr>
              <w:pStyle w:val="ConsPlusNormal"/>
              <w:jc w:val="both"/>
              <w:rPr>
                <w:rFonts w:ascii="Times New Roman" w:hAnsi="Times New Roman" w:cs="Times New Roman"/>
                <w:sz w:val="28"/>
                <w:szCs w:val="28"/>
              </w:rPr>
            </w:pPr>
            <w:r w:rsidRPr="003B2FEA">
              <w:rPr>
                <w:rFonts w:ascii="Times New Roman" w:hAnsi="Times New Roman" w:cs="Times New Roman"/>
                <w:sz w:val="28"/>
                <w:szCs w:val="28"/>
              </w:rPr>
              <w:t xml:space="preserve">- </w:t>
            </w:r>
            <w:r>
              <w:rPr>
                <w:rFonts w:ascii="Times New Roman" w:eastAsia="Arial Unicode MS" w:hAnsi="Times New Roman" w:cs="Times New Roman"/>
                <w:sz w:val="28"/>
                <w:szCs w:val="28"/>
                <w:u w:color="000000"/>
              </w:rPr>
              <w:t>о</w:t>
            </w:r>
            <w:r w:rsidRPr="00E82C84">
              <w:rPr>
                <w:rFonts w:ascii="Times New Roman" w:eastAsia="Arial Unicode MS" w:hAnsi="Times New Roman" w:cs="Times New Roman"/>
                <w:sz w:val="28"/>
                <w:szCs w:val="28"/>
                <w:u w:color="000000"/>
              </w:rPr>
              <w:t>бращаемость в медицинские организации по вопросам здорового образа жизни (человек)</w:t>
            </w:r>
            <w:r>
              <w:rPr>
                <w:rFonts w:ascii="Times New Roman" w:eastAsia="Arial Unicode MS" w:hAnsi="Times New Roman" w:cs="Times New Roman"/>
                <w:sz w:val="28"/>
                <w:szCs w:val="28"/>
                <w:u w:color="000000"/>
              </w:rPr>
              <w:t>.</w:t>
            </w:r>
          </w:p>
        </w:tc>
      </w:tr>
      <w:tr w:rsidR="0031000C" w:rsidRPr="00E068D8" w:rsidTr="00EF3C1E">
        <w:trPr>
          <w:trHeight w:val="516"/>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846BC4" w:rsidRDefault="0031000C" w:rsidP="00EF3C1E">
            <w:pPr>
              <w:pStyle w:val="ConsPlusNormal"/>
              <w:rPr>
                <w:rFonts w:ascii="Times New Roman" w:eastAsia="Times New Roman" w:hAnsi="Times New Roman" w:cs="Times New Roman"/>
                <w:sz w:val="28"/>
                <w:szCs w:val="28"/>
              </w:rPr>
            </w:pPr>
            <w:r w:rsidRPr="00846BC4">
              <w:rPr>
                <w:rFonts w:ascii="Times New Roman" w:hAnsi="Times New Roman" w:cs="Times New Roman"/>
                <w:sz w:val="28"/>
                <w:szCs w:val="28"/>
              </w:rPr>
              <w:t>Этапы и сроки реализации муниципальной 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B90105" w:rsidRDefault="0031000C" w:rsidP="00EF3C1E">
            <w:pPr>
              <w:pStyle w:val="af"/>
              <w:spacing w:before="0" w:beforeAutospacing="0" w:after="0"/>
              <w:ind w:firstLine="34"/>
              <w:jc w:val="both"/>
              <w:rPr>
                <w:color w:val="000000"/>
                <w:sz w:val="28"/>
                <w:szCs w:val="28"/>
              </w:rPr>
            </w:pPr>
            <w:r>
              <w:rPr>
                <w:color w:val="000000"/>
                <w:sz w:val="28"/>
                <w:szCs w:val="28"/>
              </w:rPr>
              <w:t>2024-2030годы</w:t>
            </w:r>
          </w:p>
        </w:tc>
      </w:tr>
      <w:tr w:rsidR="0031000C" w:rsidRPr="00E068D8" w:rsidTr="00EF3C1E">
        <w:trPr>
          <w:trHeight w:val="314"/>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B90105" w:rsidRDefault="0031000C" w:rsidP="00EF3C1E">
            <w:pPr>
              <w:pStyle w:val="ConsPlusNormal"/>
              <w:rPr>
                <w:rFonts w:ascii="Times New Roman" w:hAnsi="Times New Roman" w:cs="Times New Roman"/>
                <w:b/>
                <w:sz w:val="28"/>
                <w:szCs w:val="28"/>
              </w:rPr>
            </w:pPr>
            <w:r>
              <w:rPr>
                <w:rFonts w:ascii="Times New Roman" w:eastAsia="Times New Roman" w:hAnsi="Times New Roman" w:cs="Times New Roman"/>
                <w:sz w:val="28"/>
                <w:szCs w:val="28"/>
              </w:rPr>
              <w:t>Ресурсное обеспечение муниципальной</w:t>
            </w:r>
            <w:r w:rsidRPr="00986DB1">
              <w:rPr>
                <w:rFonts w:ascii="Times New Roman" w:eastAsia="Times New Roman" w:hAnsi="Times New Roman" w:cs="Times New Roman"/>
                <w:sz w:val="28"/>
                <w:szCs w:val="28"/>
              </w:rPr>
              <w:t xml:space="preserve"> программы</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617C33" w:rsidRDefault="0031000C" w:rsidP="00EF3C1E">
            <w:pPr>
              <w:pStyle w:val="af"/>
              <w:spacing w:before="0" w:beforeAutospacing="0" w:after="0"/>
              <w:ind w:firstLine="34"/>
              <w:jc w:val="both"/>
              <w:rPr>
                <w:i/>
                <w:sz w:val="28"/>
                <w:szCs w:val="28"/>
              </w:rPr>
            </w:pPr>
            <w:r w:rsidRPr="00B90105">
              <w:rPr>
                <w:color w:val="000000"/>
                <w:sz w:val="28"/>
                <w:szCs w:val="28"/>
              </w:rPr>
              <w:t xml:space="preserve">Реализация муниципальной программы       осуществляется за счет средств бюджета </w:t>
            </w:r>
            <w:r>
              <w:rPr>
                <w:color w:val="000000"/>
                <w:sz w:val="28"/>
                <w:szCs w:val="28"/>
              </w:rPr>
              <w:t>муниципального района.</w:t>
            </w:r>
            <w:r w:rsidRPr="00B90105">
              <w:rPr>
                <w:color w:val="000000"/>
                <w:sz w:val="28"/>
                <w:szCs w:val="28"/>
              </w:rPr>
              <w:t xml:space="preserve"> </w:t>
            </w:r>
          </w:p>
          <w:p w:rsidR="0031000C" w:rsidRPr="00B90105" w:rsidRDefault="0031000C" w:rsidP="00EF3C1E">
            <w:pPr>
              <w:pStyle w:val="af"/>
              <w:spacing w:before="0" w:beforeAutospacing="0" w:after="0"/>
              <w:jc w:val="both"/>
              <w:rPr>
                <w:sz w:val="28"/>
                <w:szCs w:val="28"/>
              </w:rPr>
            </w:pPr>
            <w:r w:rsidRPr="00B90105">
              <w:rPr>
                <w:color w:val="000000"/>
                <w:sz w:val="28"/>
                <w:szCs w:val="28"/>
              </w:rPr>
              <w:t xml:space="preserve">Объем финансирования мероприятий, определенных муниципальной </w:t>
            </w:r>
            <w:r w:rsidRPr="00B90105">
              <w:rPr>
                <w:sz w:val="28"/>
                <w:szCs w:val="28"/>
              </w:rPr>
              <w:t xml:space="preserve">программой, составляет </w:t>
            </w:r>
            <w:r>
              <w:rPr>
                <w:sz w:val="28"/>
                <w:szCs w:val="28"/>
              </w:rPr>
              <w:t>–</w:t>
            </w:r>
            <w:r w:rsidRPr="00B90105">
              <w:rPr>
                <w:sz w:val="28"/>
                <w:szCs w:val="28"/>
              </w:rPr>
              <w:t xml:space="preserve"> </w:t>
            </w:r>
            <w:r>
              <w:rPr>
                <w:sz w:val="28"/>
                <w:szCs w:val="28"/>
              </w:rPr>
              <w:t>8 390,0 тыс.</w:t>
            </w:r>
            <w:r w:rsidRPr="00B90105">
              <w:rPr>
                <w:sz w:val="28"/>
                <w:szCs w:val="28"/>
              </w:rPr>
              <w:t xml:space="preserve"> руб., в том числе по годам:                                       </w:t>
            </w:r>
          </w:p>
          <w:p w:rsidR="0031000C" w:rsidRDefault="0031000C" w:rsidP="00EF3C1E">
            <w:pPr>
              <w:pStyle w:val="af"/>
              <w:spacing w:before="0" w:beforeAutospacing="0" w:after="0"/>
              <w:jc w:val="both"/>
              <w:rPr>
                <w:sz w:val="28"/>
                <w:szCs w:val="28"/>
              </w:rPr>
            </w:pPr>
            <w:r w:rsidRPr="00B90105">
              <w:rPr>
                <w:sz w:val="28"/>
                <w:szCs w:val="28"/>
              </w:rPr>
              <w:t>20</w:t>
            </w:r>
            <w:r>
              <w:rPr>
                <w:sz w:val="28"/>
                <w:szCs w:val="28"/>
              </w:rPr>
              <w:t>24</w:t>
            </w:r>
            <w:r w:rsidRPr="00B90105">
              <w:rPr>
                <w:sz w:val="28"/>
                <w:szCs w:val="28"/>
              </w:rPr>
              <w:t xml:space="preserve"> год </w:t>
            </w:r>
            <w:r>
              <w:rPr>
                <w:sz w:val="28"/>
                <w:szCs w:val="28"/>
              </w:rPr>
              <w:t>– 1145,0 тыс.</w:t>
            </w:r>
            <w:r w:rsidRPr="00B90105">
              <w:rPr>
                <w:sz w:val="28"/>
                <w:szCs w:val="28"/>
              </w:rPr>
              <w:t xml:space="preserve"> руб., </w:t>
            </w:r>
          </w:p>
          <w:p w:rsidR="0031000C" w:rsidRDefault="0031000C" w:rsidP="00EF3C1E">
            <w:pPr>
              <w:pStyle w:val="af"/>
              <w:spacing w:before="0" w:beforeAutospacing="0" w:after="0"/>
              <w:jc w:val="both"/>
              <w:rPr>
                <w:sz w:val="28"/>
                <w:szCs w:val="28"/>
              </w:rPr>
            </w:pPr>
            <w:r w:rsidRPr="00B90105">
              <w:rPr>
                <w:sz w:val="28"/>
                <w:szCs w:val="28"/>
              </w:rPr>
              <w:t>20</w:t>
            </w:r>
            <w:r>
              <w:rPr>
                <w:sz w:val="28"/>
                <w:szCs w:val="28"/>
              </w:rPr>
              <w:t>25</w:t>
            </w:r>
            <w:r w:rsidRPr="00B90105">
              <w:rPr>
                <w:sz w:val="28"/>
                <w:szCs w:val="28"/>
              </w:rPr>
              <w:t xml:space="preserve"> год </w:t>
            </w:r>
            <w:r>
              <w:rPr>
                <w:sz w:val="28"/>
                <w:szCs w:val="28"/>
              </w:rPr>
              <w:t>–</w:t>
            </w:r>
            <w:r w:rsidRPr="00B90105">
              <w:rPr>
                <w:sz w:val="28"/>
                <w:szCs w:val="28"/>
              </w:rPr>
              <w:t xml:space="preserve"> </w:t>
            </w:r>
            <w:r>
              <w:rPr>
                <w:sz w:val="28"/>
                <w:szCs w:val="28"/>
              </w:rPr>
              <w:t>1160,0 тыс.</w:t>
            </w:r>
            <w:r w:rsidRPr="00B90105">
              <w:rPr>
                <w:sz w:val="28"/>
                <w:szCs w:val="28"/>
              </w:rPr>
              <w:t xml:space="preserve"> руб., </w:t>
            </w:r>
          </w:p>
          <w:p w:rsidR="0031000C" w:rsidRDefault="0031000C" w:rsidP="00EF3C1E">
            <w:pPr>
              <w:pStyle w:val="af"/>
              <w:spacing w:before="0" w:beforeAutospacing="0" w:after="0"/>
              <w:jc w:val="both"/>
              <w:rPr>
                <w:sz w:val="28"/>
                <w:szCs w:val="28"/>
              </w:rPr>
            </w:pPr>
            <w:r w:rsidRPr="00B90105">
              <w:rPr>
                <w:sz w:val="28"/>
                <w:szCs w:val="28"/>
              </w:rPr>
              <w:t>20</w:t>
            </w:r>
            <w:r>
              <w:rPr>
                <w:sz w:val="28"/>
                <w:szCs w:val="28"/>
              </w:rPr>
              <w:t>26</w:t>
            </w:r>
            <w:r w:rsidRPr="00B90105">
              <w:rPr>
                <w:sz w:val="28"/>
                <w:szCs w:val="28"/>
              </w:rPr>
              <w:t xml:space="preserve"> год </w:t>
            </w:r>
            <w:r>
              <w:rPr>
                <w:sz w:val="28"/>
                <w:szCs w:val="28"/>
              </w:rPr>
              <w:t>– 1180,0 тыс.</w:t>
            </w:r>
            <w:r w:rsidRPr="00B90105">
              <w:rPr>
                <w:sz w:val="28"/>
                <w:szCs w:val="28"/>
              </w:rPr>
              <w:t xml:space="preserve"> руб., </w:t>
            </w:r>
          </w:p>
          <w:p w:rsidR="0031000C" w:rsidRDefault="0031000C" w:rsidP="00EF3C1E">
            <w:pPr>
              <w:pStyle w:val="af"/>
              <w:spacing w:before="0" w:beforeAutospacing="0" w:after="0"/>
              <w:jc w:val="both"/>
              <w:rPr>
                <w:sz w:val="28"/>
                <w:szCs w:val="28"/>
              </w:rPr>
            </w:pPr>
            <w:r w:rsidRPr="00B90105">
              <w:rPr>
                <w:sz w:val="28"/>
                <w:szCs w:val="28"/>
              </w:rPr>
              <w:t>20</w:t>
            </w:r>
            <w:r>
              <w:rPr>
                <w:sz w:val="28"/>
                <w:szCs w:val="28"/>
              </w:rPr>
              <w:t>27</w:t>
            </w:r>
            <w:r w:rsidRPr="00B90105">
              <w:rPr>
                <w:sz w:val="28"/>
                <w:szCs w:val="28"/>
              </w:rPr>
              <w:t xml:space="preserve"> год </w:t>
            </w:r>
            <w:r>
              <w:rPr>
                <w:sz w:val="28"/>
                <w:szCs w:val="28"/>
              </w:rPr>
              <w:t>–</w:t>
            </w:r>
            <w:r w:rsidRPr="00B90105">
              <w:rPr>
                <w:sz w:val="28"/>
                <w:szCs w:val="28"/>
              </w:rPr>
              <w:t xml:space="preserve"> </w:t>
            </w:r>
            <w:r>
              <w:rPr>
                <w:sz w:val="28"/>
                <w:szCs w:val="28"/>
              </w:rPr>
              <w:t>1200,0 тыс.</w:t>
            </w:r>
            <w:r w:rsidRPr="00B90105">
              <w:rPr>
                <w:sz w:val="28"/>
                <w:szCs w:val="28"/>
              </w:rPr>
              <w:t xml:space="preserve"> руб., </w:t>
            </w:r>
          </w:p>
          <w:p w:rsidR="0031000C" w:rsidRDefault="0031000C" w:rsidP="00EF3C1E">
            <w:pPr>
              <w:pStyle w:val="af"/>
              <w:spacing w:before="0" w:beforeAutospacing="0" w:after="0"/>
              <w:jc w:val="both"/>
              <w:rPr>
                <w:sz w:val="28"/>
                <w:szCs w:val="28"/>
              </w:rPr>
            </w:pPr>
            <w:r w:rsidRPr="00B90105">
              <w:rPr>
                <w:sz w:val="28"/>
                <w:szCs w:val="28"/>
              </w:rPr>
              <w:t>20</w:t>
            </w:r>
            <w:r>
              <w:rPr>
                <w:sz w:val="28"/>
                <w:szCs w:val="28"/>
              </w:rPr>
              <w:t>28</w:t>
            </w:r>
            <w:r w:rsidRPr="00B90105">
              <w:rPr>
                <w:sz w:val="28"/>
                <w:szCs w:val="28"/>
              </w:rPr>
              <w:t xml:space="preserve"> год </w:t>
            </w:r>
            <w:r>
              <w:rPr>
                <w:sz w:val="28"/>
                <w:szCs w:val="28"/>
              </w:rPr>
              <w:t>– 1220,0 тыс.</w:t>
            </w:r>
            <w:r w:rsidRPr="00B90105">
              <w:rPr>
                <w:sz w:val="28"/>
                <w:szCs w:val="28"/>
              </w:rPr>
              <w:t xml:space="preserve"> </w:t>
            </w:r>
            <w:r>
              <w:rPr>
                <w:sz w:val="28"/>
                <w:szCs w:val="28"/>
              </w:rPr>
              <w:t xml:space="preserve"> руб.,</w:t>
            </w:r>
          </w:p>
          <w:p w:rsidR="0031000C" w:rsidRDefault="0031000C" w:rsidP="00EF3C1E">
            <w:pPr>
              <w:pStyle w:val="af"/>
              <w:spacing w:before="0" w:beforeAutospacing="0" w:after="0"/>
              <w:jc w:val="both"/>
              <w:rPr>
                <w:sz w:val="28"/>
                <w:szCs w:val="28"/>
              </w:rPr>
            </w:pPr>
            <w:r w:rsidRPr="00B90105">
              <w:rPr>
                <w:sz w:val="28"/>
                <w:szCs w:val="28"/>
              </w:rPr>
              <w:t>20</w:t>
            </w:r>
            <w:r>
              <w:rPr>
                <w:sz w:val="28"/>
                <w:szCs w:val="28"/>
              </w:rPr>
              <w:t>29</w:t>
            </w:r>
            <w:r w:rsidRPr="00B90105">
              <w:rPr>
                <w:sz w:val="28"/>
                <w:szCs w:val="28"/>
              </w:rPr>
              <w:t xml:space="preserve"> год </w:t>
            </w:r>
            <w:r>
              <w:rPr>
                <w:sz w:val="28"/>
                <w:szCs w:val="28"/>
              </w:rPr>
              <w:t>–</w:t>
            </w:r>
            <w:r w:rsidRPr="00B90105">
              <w:rPr>
                <w:sz w:val="28"/>
                <w:szCs w:val="28"/>
              </w:rPr>
              <w:t xml:space="preserve"> </w:t>
            </w:r>
            <w:r>
              <w:rPr>
                <w:sz w:val="28"/>
                <w:szCs w:val="28"/>
              </w:rPr>
              <w:t>1235,0 тыс.</w:t>
            </w:r>
            <w:r w:rsidRPr="00B90105">
              <w:rPr>
                <w:sz w:val="28"/>
                <w:szCs w:val="28"/>
              </w:rPr>
              <w:t xml:space="preserve"> </w:t>
            </w:r>
            <w:r>
              <w:rPr>
                <w:sz w:val="28"/>
                <w:szCs w:val="28"/>
              </w:rPr>
              <w:t xml:space="preserve"> руб.;</w:t>
            </w:r>
          </w:p>
          <w:p w:rsidR="0031000C" w:rsidRPr="00B90105" w:rsidRDefault="0031000C" w:rsidP="00EF3C1E">
            <w:pPr>
              <w:pStyle w:val="af"/>
              <w:spacing w:before="0" w:beforeAutospacing="0" w:after="0"/>
              <w:jc w:val="both"/>
              <w:rPr>
                <w:sz w:val="28"/>
                <w:szCs w:val="28"/>
              </w:rPr>
            </w:pPr>
            <w:r w:rsidRPr="00B90105">
              <w:rPr>
                <w:sz w:val="28"/>
                <w:szCs w:val="28"/>
              </w:rPr>
              <w:t>20</w:t>
            </w:r>
            <w:r>
              <w:rPr>
                <w:sz w:val="28"/>
                <w:szCs w:val="28"/>
              </w:rPr>
              <w:t>30</w:t>
            </w:r>
            <w:r w:rsidRPr="00B90105">
              <w:rPr>
                <w:sz w:val="28"/>
                <w:szCs w:val="28"/>
              </w:rPr>
              <w:t xml:space="preserve"> год </w:t>
            </w:r>
            <w:r>
              <w:rPr>
                <w:sz w:val="28"/>
                <w:szCs w:val="28"/>
              </w:rPr>
              <w:t>–</w:t>
            </w:r>
            <w:r w:rsidRPr="00B90105">
              <w:rPr>
                <w:sz w:val="28"/>
                <w:szCs w:val="28"/>
              </w:rPr>
              <w:t xml:space="preserve"> </w:t>
            </w:r>
            <w:r>
              <w:rPr>
                <w:sz w:val="28"/>
                <w:szCs w:val="28"/>
              </w:rPr>
              <w:t>1250,0 тыс.</w:t>
            </w:r>
            <w:r w:rsidRPr="00B90105">
              <w:rPr>
                <w:sz w:val="28"/>
                <w:szCs w:val="28"/>
              </w:rPr>
              <w:t xml:space="preserve"> </w:t>
            </w:r>
            <w:r>
              <w:rPr>
                <w:sz w:val="28"/>
                <w:szCs w:val="28"/>
              </w:rPr>
              <w:t xml:space="preserve"> руб.</w:t>
            </w:r>
          </w:p>
        </w:tc>
      </w:tr>
      <w:tr w:rsidR="0031000C" w:rsidRPr="00E068D8" w:rsidTr="00EF3C1E">
        <w:trPr>
          <w:trHeight w:val="2969"/>
        </w:trPr>
        <w:tc>
          <w:tcPr>
            <w:tcW w:w="25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2435D4" w:rsidRDefault="0031000C" w:rsidP="00EF3C1E">
            <w:pPr>
              <w:jc w:val="both"/>
              <w:rPr>
                <w:rFonts w:ascii="Times New Roman" w:hAnsi="Times New Roman" w:cs="Times New Roman"/>
                <w:sz w:val="28"/>
                <w:szCs w:val="28"/>
              </w:rPr>
            </w:pPr>
            <w:r w:rsidRPr="004269F7">
              <w:rPr>
                <w:rFonts w:ascii="Times New Roman" w:hAnsi="Times New Roman" w:cs="Times New Roman"/>
                <w:sz w:val="28"/>
                <w:szCs w:val="28"/>
              </w:rPr>
              <w:lastRenderedPageBreak/>
              <w:t>Ожидаемые результаты реализации</w:t>
            </w:r>
            <w:r>
              <w:rPr>
                <w:rFonts w:ascii="Times New Roman" w:hAnsi="Times New Roman" w:cs="Times New Roman"/>
                <w:sz w:val="28"/>
                <w:szCs w:val="28"/>
              </w:rPr>
              <w:t xml:space="preserve"> муниципальной</w:t>
            </w:r>
            <w:r w:rsidRPr="004269F7">
              <w:rPr>
                <w:rFonts w:ascii="Times New Roman" w:hAnsi="Times New Roman" w:cs="Times New Roman"/>
                <w:sz w:val="28"/>
                <w:szCs w:val="28"/>
              </w:rPr>
              <w:t xml:space="preserve"> </w:t>
            </w:r>
            <w:r>
              <w:rPr>
                <w:rFonts w:ascii="Times New Roman" w:hAnsi="Times New Roman" w:cs="Times New Roman"/>
                <w:sz w:val="28"/>
                <w:szCs w:val="28"/>
              </w:rPr>
              <w:t xml:space="preserve">программы </w:t>
            </w:r>
          </w:p>
        </w:tc>
        <w:tc>
          <w:tcPr>
            <w:tcW w:w="7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000C" w:rsidRPr="00665EBC" w:rsidRDefault="0031000C" w:rsidP="00EF3C1E">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2435D4">
              <w:rPr>
                <w:rFonts w:ascii="Times New Roman" w:hAnsi="Times New Roman" w:cs="Times New Roman"/>
                <w:sz w:val="28"/>
                <w:szCs w:val="28"/>
              </w:rPr>
              <w:t>снижение к 20</w:t>
            </w:r>
            <w:r>
              <w:rPr>
                <w:rFonts w:ascii="Times New Roman" w:hAnsi="Times New Roman" w:cs="Times New Roman"/>
                <w:sz w:val="28"/>
                <w:szCs w:val="28"/>
              </w:rPr>
              <w:t>30</w:t>
            </w:r>
            <w:r w:rsidRPr="002435D4">
              <w:rPr>
                <w:rFonts w:ascii="Times New Roman" w:hAnsi="Times New Roman" w:cs="Times New Roman"/>
                <w:sz w:val="28"/>
                <w:szCs w:val="28"/>
              </w:rPr>
              <w:t xml:space="preserve"> году смертности мужчин в возрасте 16-59 лет до </w:t>
            </w:r>
            <w:r>
              <w:rPr>
                <w:rFonts w:ascii="Times New Roman" w:hAnsi="Times New Roman" w:cs="Times New Roman"/>
                <w:sz w:val="28"/>
                <w:szCs w:val="28"/>
              </w:rPr>
              <w:t>873,7</w:t>
            </w:r>
            <w:r w:rsidRPr="00665EBC">
              <w:rPr>
                <w:rFonts w:ascii="Times New Roman" w:hAnsi="Times New Roman" w:cs="Times New Roman"/>
                <w:sz w:val="28"/>
                <w:szCs w:val="28"/>
              </w:rPr>
              <w:t xml:space="preserve"> на 1</w:t>
            </w:r>
            <w:r>
              <w:rPr>
                <w:rFonts w:ascii="Times New Roman" w:hAnsi="Times New Roman" w:cs="Times New Roman"/>
                <w:sz w:val="28"/>
                <w:szCs w:val="28"/>
              </w:rPr>
              <w:t>00</w:t>
            </w:r>
            <w:r w:rsidRPr="00665EBC">
              <w:rPr>
                <w:rFonts w:ascii="Times New Roman" w:hAnsi="Times New Roman" w:cs="Times New Roman"/>
                <w:sz w:val="28"/>
                <w:szCs w:val="28"/>
              </w:rPr>
              <w:t xml:space="preserve"> тыс. населения;</w:t>
            </w:r>
          </w:p>
          <w:p w:rsidR="0031000C" w:rsidRPr="00665EBC" w:rsidRDefault="0031000C" w:rsidP="00EF3C1E">
            <w:pPr>
              <w:pStyle w:val="ConsPlusNormal"/>
              <w:jc w:val="both"/>
              <w:rPr>
                <w:rFonts w:ascii="Times New Roman" w:hAnsi="Times New Roman" w:cs="Times New Roman"/>
                <w:sz w:val="28"/>
                <w:szCs w:val="28"/>
              </w:rPr>
            </w:pPr>
            <w:r w:rsidRPr="00665EBC">
              <w:rPr>
                <w:rFonts w:ascii="Times New Roman" w:hAnsi="Times New Roman" w:cs="Times New Roman"/>
                <w:sz w:val="28"/>
                <w:szCs w:val="28"/>
              </w:rPr>
              <w:t>-снижение к 20</w:t>
            </w:r>
            <w:r>
              <w:rPr>
                <w:rFonts w:ascii="Times New Roman" w:hAnsi="Times New Roman" w:cs="Times New Roman"/>
                <w:sz w:val="28"/>
                <w:szCs w:val="28"/>
              </w:rPr>
              <w:t>30</w:t>
            </w:r>
            <w:r w:rsidRPr="00665EBC">
              <w:rPr>
                <w:rFonts w:ascii="Times New Roman" w:hAnsi="Times New Roman" w:cs="Times New Roman"/>
                <w:sz w:val="28"/>
                <w:szCs w:val="28"/>
              </w:rPr>
              <w:t xml:space="preserve"> году смертности женщин в возрасте 16-54 лет до 1</w:t>
            </w:r>
            <w:r>
              <w:rPr>
                <w:rFonts w:ascii="Times New Roman" w:hAnsi="Times New Roman" w:cs="Times New Roman"/>
                <w:sz w:val="28"/>
                <w:szCs w:val="28"/>
              </w:rPr>
              <w:t>38</w:t>
            </w:r>
            <w:r w:rsidRPr="00665EBC">
              <w:rPr>
                <w:rFonts w:ascii="Times New Roman" w:hAnsi="Times New Roman" w:cs="Times New Roman"/>
                <w:sz w:val="28"/>
                <w:szCs w:val="28"/>
              </w:rPr>
              <w:t>,9 на 1</w:t>
            </w:r>
            <w:r>
              <w:rPr>
                <w:rFonts w:ascii="Times New Roman" w:hAnsi="Times New Roman" w:cs="Times New Roman"/>
                <w:sz w:val="28"/>
                <w:szCs w:val="28"/>
              </w:rPr>
              <w:t>00</w:t>
            </w:r>
            <w:r w:rsidRPr="00665EBC">
              <w:rPr>
                <w:rFonts w:ascii="Times New Roman" w:hAnsi="Times New Roman" w:cs="Times New Roman"/>
                <w:sz w:val="28"/>
                <w:szCs w:val="28"/>
              </w:rPr>
              <w:t xml:space="preserve"> тыс. населения;</w:t>
            </w:r>
          </w:p>
          <w:p w:rsidR="0031000C" w:rsidRPr="00D13F2B" w:rsidRDefault="0031000C" w:rsidP="00EF3C1E">
            <w:pPr>
              <w:pStyle w:val="ConsPlusNormal"/>
              <w:jc w:val="both"/>
              <w:rPr>
                <w:rFonts w:ascii="Times New Roman" w:hAnsi="Times New Roman" w:cs="Times New Roman"/>
                <w:sz w:val="28"/>
                <w:szCs w:val="28"/>
              </w:rPr>
            </w:pPr>
            <w:r>
              <w:rPr>
                <w:rFonts w:ascii="Times New Roman" w:hAnsi="Times New Roman" w:cs="Times New Roman"/>
                <w:sz w:val="28"/>
                <w:szCs w:val="28"/>
              </w:rPr>
              <w:t>-увеличение д</w:t>
            </w:r>
            <w:r w:rsidRPr="00E068D8">
              <w:rPr>
                <w:rFonts w:ascii="Times New Roman" w:hAnsi="Times New Roman" w:cs="Times New Roman"/>
                <w:sz w:val="28"/>
                <w:szCs w:val="28"/>
              </w:rPr>
              <w:t>ол</w:t>
            </w:r>
            <w:r>
              <w:rPr>
                <w:rFonts w:ascii="Times New Roman" w:hAnsi="Times New Roman" w:cs="Times New Roman"/>
                <w:sz w:val="28"/>
                <w:szCs w:val="28"/>
              </w:rPr>
              <w:t>и</w:t>
            </w:r>
            <w:r w:rsidRPr="00E068D8">
              <w:rPr>
                <w:rFonts w:ascii="Times New Roman" w:hAnsi="Times New Roman" w:cs="Times New Roman"/>
                <w:sz w:val="28"/>
                <w:szCs w:val="28"/>
              </w:rPr>
              <w:t xml:space="preserve"> населения</w:t>
            </w:r>
            <w:r>
              <w:rPr>
                <w:rFonts w:ascii="Times New Roman" w:hAnsi="Times New Roman" w:cs="Times New Roman"/>
                <w:sz w:val="28"/>
                <w:szCs w:val="28"/>
              </w:rPr>
              <w:t xml:space="preserve">, охваченного </w:t>
            </w:r>
            <w:r w:rsidRPr="00014B88">
              <w:rPr>
                <w:rFonts w:ascii="Times New Roman" w:hAnsi="Times New Roman" w:cs="Times New Roman"/>
                <w:sz w:val="28"/>
                <w:szCs w:val="28"/>
                <w:lang w:eastAsia="en-US"/>
              </w:rPr>
              <w:t>профилактическими мероприятиями</w:t>
            </w:r>
            <w:r w:rsidRPr="00014B88">
              <w:rPr>
                <w:rFonts w:ascii="Times New Roman" w:hAnsi="Times New Roman"/>
                <w:sz w:val="28"/>
                <w:szCs w:val="28"/>
                <w:lang w:eastAsia="en-US"/>
              </w:rPr>
              <w:t>, направленными на снижение распространенности неинфекционных и инфекционных заболеваний</w:t>
            </w:r>
            <w:r>
              <w:rPr>
                <w:rFonts w:ascii="Times New Roman" w:hAnsi="Times New Roman"/>
                <w:sz w:val="28"/>
                <w:szCs w:val="28"/>
                <w:lang w:eastAsia="en-US"/>
              </w:rPr>
              <w:t>, от</w:t>
            </w:r>
            <w:r w:rsidRPr="00E068D8">
              <w:rPr>
                <w:rFonts w:ascii="Times New Roman" w:hAnsi="Times New Roman" w:cs="Times New Roman"/>
                <w:sz w:val="28"/>
                <w:szCs w:val="28"/>
              </w:rPr>
              <w:t xml:space="preserve"> общей численности жителей </w:t>
            </w:r>
            <w:r>
              <w:rPr>
                <w:rFonts w:ascii="Times New Roman" w:hAnsi="Times New Roman" w:cs="Times New Roman"/>
                <w:sz w:val="28"/>
                <w:szCs w:val="28"/>
              </w:rPr>
              <w:t xml:space="preserve">района, до </w:t>
            </w:r>
            <w:r w:rsidRPr="00D13F2B">
              <w:rPr>
                <w:rFonts w:ascii="Times New Roman" w:hAnsi="Times New Roman" w:cs="Times New Roman"/>
                <w:sz w:val="28"/>
                <w:szCs w:val="28"/>
              </w:rPr>
              <w:t>70</w:t>
            </w:r>
            <w:r>
              <w:rPr>
                <w:rFonts w:ascii="Times New Roman" w:hAnsi="Times New Roman" w:cs="Times New Roman"/>
                <w:sz w:val="28"/>
                <w:szCs w:val="28"/>
              </w:rPr>
              <w:t>%</w:t>
            </w:r>
            <w:r w:rsidRPr="00D13F2B">
              <w:rPr>
                <w:rFonts w:ascii="Times New Roman" w:hAnsi="Times New Roman" w:cs="Times New Roman"/>
                <w:sz w:val="28"/>
                <w:szCs w:val="28"/>
              </w:rPr>
              <w:t xml:space="preserve"> </w:t>
            </w:r>
            <w:r>
              <w:rPr>
                <w:rFonts w:ascii="Times New Roman" w:hAnsi="Times New Roman" w:cs="Times New Roman"/>
                <w:sz w:val="28"/>
                <w:szCs w:val="28"/>
              </w:rPr>
              <w:t>к</w:t>
            </w:r>
            <w:r w:rsidRPr="00D13F2B">
              <w:rPr>
                <w:rFonts w:ascii="Times New Roman" w:hAnsi="Times New Roman" w:cs="Times New Roman"/>
                <w:sz w:val="28"/>
                <w:szCs w:val="28"/>
              </w:rPr>
              <w:t xml:space="preserve"> 20</w:t>
            </w:r>
            <w:r>
              <w:rPr>
                <w:rFonts w:ascii="Times New Roman" w:hAnsi="Times New Roman" w:cs="Times New Roman"/>
                <w:sz w:val="28"/>
                <w:szCs w:val="28"/>
              </w:rPr>
              <w:t>30</w:t>
            </w:r>
            <w:r w:rsidRPr="00D13F2B">
              <w:rPr>
                <w:rFonts w:ascii="Times New Roman" w:hAnsi="Times New Roman" w:cs="Times New Roman"/>
                <w:sz w:val="28"/>
                <w:szCs w:val="28"/>
              </w:rPr>
              <w:t xml:space="preserve"> </w:t>
            </w:r>
            <w:r>
              <w:rPr>
                <w:rFonts w:ascii="Times New Roman" w:hAnsi="Times New Roman" w:cs="Times New Roman"/>
                <w:sz w:val="28"/>
                <w:szCs w:val="28"/>
              </w:rPr>
              <w:t>году</w:t>
            </w:r>
            <w:r w:rsidRPr="00D13F2B">
              <w:rPr>
                <w:rFonts w:ascii="Times New Roman" w:hAnsi="Times New Roman" w:cs="Times New Roman"/>
                <w:sz w:val="28"/>
                <w:szCs w:val="28"/>
              </w:rPr>
              <w:t>;</w:t>
            </w:r>
          </w:p>
          <w:p w:rsidR="0031000C" w:rsidRPr="00E068D8" w:rsidRDefault="0031000C" w:rsidP="00EF3C1E">
            <w:pPr>
              <w:pStyle w:val="ConsPlusNormal"/>
              <w:jc w:val="both"/>
              <w:rPr>
                <w:sz w:val="28"/>
                <w:szCs w:val="28"/>
              </w:rPr>
            </w:pPr>
            <w:r>
              <w:rPr>
                <w:rFonts w:ascii="Times New Roman" w:hAnsi="Times New Roman" w:cs="Times New Roman"/>
                <w:sz w:val="28"/>
                <w:szCs w:val="28"/>
              </w:rPr>
              <w:t>- увеличение д</w:t>
            </w:r>
            <w:r w:rsidRPr="00E068D8">
              <w:rPr>
                <w:rFonts w:ascii="Times New Roman" w:hAnsi="Times New Roman" w:cs="Times New Roman"/>
                <w:sz w:val="28"/>
                <w:szCs w:val="28"/>
              </w:rPr>
              <w:t>ол</w:t>
            </w:r>
            <w:r>
              <w:rPr>
                <w:rFonts w:ascii="Times New Roman" w:hAnsi="Times New Roman" w:cs="Times New Roman"/>
                <w:sz w:val="28"/>
                <w:szCs w:val="28"/>
              </w:rPr>
              <w:t>и</w:t>
            </w:r>
            <w:r w:rsidRPr="00E068D8">
              <w:rPr>
                <w:rFonts w:ascii="Times New Roman" w:hAnsi="Times New Roman" w:cs="Times New Roman"/>
                <w:sz w:val="28"/>
                <w:szCs w:val="28"/>
              </w:rPr>
              <w:t xml:space="preserve"> населения</w:t>
            </w:r>
            <w:r>
              <w:rPr>
                <w:rFonts w:ascii="Times New Roman" w:hAnsi="Times New Roman" w:cs="Times New Roman"/>
                <w:sz w:val="28"/>
                <w:szCs w:val="28"/>
              </w:rPr>
              <w:t>,</w:t>
            </w:r>
            <w:r w:rsidRPr="00014B88">
              <w:rPr>
                <w:rFonts w:ascii="Times New Roman" w:hAnsi="Times New Roman"/>
                <w:sz w:val="28"/>
                <w:szCs w:val="28"/>
                <w:lang w:eastAsia="en-US"/>
              </w:rPr>
              <w:t xml:space="preserve"> ведущего здоровый образ жизни</w:t>
            </w:r>
            <w:r>
              <w:rPr>
                <w:rFonts w:ascii="Times New Roman" w:hAnsi="Times New Roman"/>
                <w:sz w:val="28"/>
                <w:szCs w:val="28"/>
                <w:lang w:eastAsia="en-US"/>
              </w:rPr>
              <w:t>, от</w:t>
            </w:r>
            <w:r w:rsidRPr="00E068D8">
              <w:rPr>
                <w:rFonts w:ascii="Times New Roman" w:hAnsi="Times New Roman" w:cs="Times New Roman"/>
                <w:sz w:val="28"/>
                <w:szCs w:val="28"/>
              </w:rPr>
              <w:t xml:space="preserve"> общей численности жителей </w:t>
            </w:r>
            <w:r>
              <w:rPr>
                <w:rFonts w:ascii="Times New Roman" w:hAnsi="Times New Roman" w:cs="Times New Roman"/>
                <w:sz w:val="28"/>
                <w:szCs w:val="28"/>
              </w:rPr>
              <w:t>района, до 60% к 2030 году.</w:t>
            </w:r>
          </w:p>
        </w:tc>
      </w:tr>
      <w:tr w:rsidR="0031000C" w:rsidTr="00EF3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108" w:type="dxa"/>
          <w:trHeight w:val="876"/>
        </w:trPr>
        <w:tc>
          <w:tcPr>
            <w:tcW w:w="2532" w:type="dxa"/>
          </w:tcPr>
          <w:p w:rsidR="0031000C" w:rsidRDefault="0031000C" w:rsidP="00EF3C1E">
            <w:pPr>
              <w:jc w:val="both"/>
            </w:pPr>
            <w:r w:rsidRPr="00986DB1">
              <w:rPr>
                <w:rFonts w:ascii="Times New Roman" w:hAnsi="Times New Roman" w:cs="Times New Roman"/>
                <w:sz w:val="28"/>
                <w:szCs w:val="28"/>
              </w:rPr>
              <w:t xml:space="preserve">Система организации управления и </w:t>
            </w:r>
            <w:proofErr w:type="gramStart"/>
            <w:r w:rsidRPr="00986DB1">
              <w:rPr>
                <w:rFonts w:ascii="Times New Roman" w:hAnsi="Times New Roman" w:cs="Times New Roman"/>
                <w:sz w:val="28"/>
                <w:szCs w:val="28"/>
              </w:rPr>
              <w:t>контроль за</w:t>
            </w:r>
            <w:proofErr w:type="gramEnd"/>
            <w:r w:rsidRPr="00986DB1">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муниципальной</w:t>
            </w:r>
            <w:r w:rsidRPr="00986DB1">
              <w:rPr>
                <w:rFonts w:ascii="Times New Roman" w:hAnsi="Times New Roman" w:cs="Times New Roman"/>
                <w:sz w:val="28"/>
                <w:szCs w:val="28"/>
              </w:rPr>
              <w:t xml:space="preserve"> </w:t>
            </w:r>
            <w:r>
              <w:rPr>
                <w:rFonts w:ascii="Times New Roman" w:hAnsi="Times New Roman" w:cs="Times New Roman"/>
                <w:sz w:val="28"/>
                <w:szCs w:val="28"/>
              </w:rPr>
              <w:t>п</w:t>
            </w:r>
            <w:r w:rsidRPr="00986DB1">
              <w:rPr>
                <w:rFonts w:ascii="Times New Roman" w:hAnsi="Times New Roman" w:cs="Times New Roman"/>
                <w:sz w:val="28"/>
                <w:szCs w:val="28"/>
              </w:rPr>
              <w:t>рограммы</w:t>
            </w:r>
          </w:p>
        </w:tc>
        <w:tc>
          <w:tcPr>
            <w:tcW w:w="7674" w:type="dxa"/>
          </w:tcPr>
          <w:p w:rsidR="0031000C" w:rsidRPr="00846BC4" w:rsidRDefault="0031000C" w:rsidP="00EF3C1E">
            <w:pPr>
              <w:widowControl/>
              <w:autoSpaceDE/>
              <w:autoSpaceDN/>
              <w:spacing w:after="200"/>
              <w:rPr>
                <w:rFonts w:ascii="Times New Roman" w:hAnsi="Times New Roman" w:cs="Times New Roman"/>
                <w:i/>
                <w:sz w:val="28"/>
                <w:szCs w:val="28"/>
              </w:rPr>
            </w:pPr>
            <w:proofErr w:type="gramStart"/>
            <w:r w:rsidRPr="00846BC4">
              <w:rPr>
                <w:rFonts w:ascii="Times New Roman" w:hAnsi="Times New Roman" w:cs="Times New Roman"/>
                <w:sz w:val="28"/>
                <w:szCs w:val="28"/>
              </w:rPr>
              <w:t>Контроль за</w:t>
            </w:r>
            <w:proofErr w:type="gramEnd"/>
            <w:r w:rsidRPr="00846BC4">
              <w:rPr>
                <w:rFonts w:ascii="Times New Roman" w:hAnsi="Times New Roman" w:cs="Times New Roman"/>
                <w:sz w:val="28"/>
                <w:szCs w:val="28"/>
              </w:rPr>
              <w:t xml:space="preserve"> осуществлением муниципальной программы осуществляет </w:t>
            </w:r>
            <w:r>
              <w:rPr>
                <w:rFonts w:ascii="Times New Roman" w:hAnsi="Times New Roman" w:cs="Times New Roman"/>
                <w:sz w:val="28"/>
                <w:szCs w:val="28"/>
              </w:rPr>
              <w:t>А</w:t>
            </w:r>
            <w:r w:rsidRPr="00846BC4">
              <w:rPr>
                <w:rFonts w:ascii="Times New Roman" w:hAnsi="Times New Roman" w:cs="Times New Roman"/>
                <w:sz w:val="28"/>
                <w:szCs w:val="28"/>
              </w:rPr>
              <w:t>дминистрация Темниковского муниципального района.</w:t>
            </w:r>
          </w:p>
        </w:tc>
      </w:tr>
    </w:tbl>
    <w:p w:rsidR="0031000C" w:rsidRDefault="0031000C" w:rsidP="0031000C">
      <w:pPr>
        <w:pStyle w:val="ConsPlusNormal"/>
        <w:jc w:val="both"/>
      </w:pPr>
    </w:p>
    <w:p w:rsidR="0031000C" w:rsidRDefault="0031000C" w:rsidP="0031000C">
      <w:pPr>
        <w:jc w:val="center"/>
      </w:pPr>
      <w:bookmarkStart w:id="3" w:name="Par119"/>
      <w:bookmarkEnd w:id="3"/>
    </w:p>
    <w:p w:rsidR="0031000C" w:rsidRPr="002F46F4" w:rsidRDefault="0031000C" w:rsidP="0031000C">
      <w:pPr>
        <w:spacing w:after="160" w:line="256"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BF3593">
        <w:rPr>
          <w:rFonts w:ascii="Times New Roman" w:hAnsi="Times New Roman" w:cs="Times New Roman"/>
          <w:b/>
          <w:sz w:val="28"/>
          <w:szCs w:val="28"/>
        </w:rPr>
        <w:t>.</w:t>
      </w:r>
      <w:r>
        <w:rPr>
          <w:rFonts w:ascii="Times New Roman" w:hAnsi="Times New Roman" w:cs="Times New Roman"/>
          <w:b/>
          <w:sz w:val="28"/>
          <w:szCs w:val="28"/>
        </w:rPr>
        <w:t>Характеристика текущего состояния сферы реализации Программы</w:t>
      </w:r>
    </w:p>
    <w:p w:rsidR="0031000C" w:rsidRPr="0031000C" w:rsidRDefault="0031000C" w:rsidP="0031000C">
      <w:pPr>
        <w:pStyle w:val="a3"/>
        <w:spacing w:line="360" w:lineRule="auto"/>
        <w:jc w:val="center"/>
        <w:rPr>
          <w:rFonts w:ascii="Times New Roman" w:hAnsi="Times New Roman" w:cs="Times New Roman"/>
          <w:b/>
          <w:i/>
        </w:rPr>
      </w:pPr>
      <w:r w:rsidRPr="0031000C">
        <w:rPr>
          <w:rFonts w:ascii="Times New Roman" w:hAnsi="Times New Roman" w:cs="Times New Roman"/>
          <w:b/>
          <w:i/>
        </w:rPr>
        <w:t>1.Географические характеристики</w:t>
      </w:r>
    </w:p>
    <w:p w:rsidR="0031000C" w:rsidRPr="006F68C6" w:rsidRDefault="0031000C" w:rsidP="0031000C">
      <w:pPr>
        <w:ind w:firstLine="540"/>
        <w:jc w:val="both"/>
        <w:rPr>
          <w:rFonts w:ascii="Times New Roman" w:hAnsi="Times New Roman" w:cs="Times New Roman"/>
          <w:sz w:val="28"/>
          <w:szCs w:val="28"/>
        </w:rPr>
      </w:pPr>
      <w:proofErr w:type="spellStart"/>
      <w:r w:rsidRPr="006F68C6">
        <w:rPr>
          <w:rFonts w:ascii="Times New Roman" w:hAnsi="Times New Roman" w:cs="Times New Roman"/>
          <w:sz w:val="28"/>
          <w:szCs w:val="28"/>
        </w:rPr>
        <w:t>Темниковский</w:t>
      </w:r>
      <w:proofErr w:type="spellEnd"/>
      <w:r w:rsidRPr="006F68C6">
        <w:rPr>
          <w:rFonts w:ascii="Times New Roman" w:hAnsi="Times New Roman" w:cs="Times New Roman"/>
          <w:sz w:val="28"/>
          <w:szCs w:val="28"/>
        </w:rPr>
        <w:t xml:space="preserve"> муниципальный район образован 16 июля 1928 года. Административный центр — г. Темников. </w:t>
      </w:r>
      <w:proofErr w:type="spellStart"/>
      <w:r w:rsidRPr="006F68C6">
        <w:rPr>
          <w:rFonts w:ascii="Times New Roman" w:hAnsi="Times New Roman" w:cs="Times New Roman"/>
          <w:sz w:val="28"/>
          <w:szCs w:val="28"/>
        </w:rPr>
        <w:t>Темниковский</w:t>
      </w:r>
      <w:proofErr w:type="spellEnd"/>
      <w:r w:rsidRPr="006F68C6">
        <w:rPr>
          <w:rFonts w:ascii="Times New Roman" w:hAnsi="Times New Roman" w:cs="Times New Roman"/>
          <w:sz w:val="28"/>
          <w:szCs w:val="28"/>
        </w:rPr>
        <w:t xml:space="preserve"> район расположен в северо-западной части Республики Мордовия, центре </w:t>
      </w:r>
      <w:proofErr w:type="spellStart"/>
      <w:r w:rsidRPr="006F68C6">
        <w:rPr>
          <w:rFonts w:ascii="Times New Roman" w:hAnsi="Times New Roman" w:cs="Times New Roman"/>
          <w:sz w:val="28"/>
          <w:szCs w:val="28"/>
        </w:rPr>
        <w:t>Волговятской</w:t>
      </w:r>
      <w:proofErr w:type="spellEnd"/>
      <w:r w:rsidRPr="006F68C6">
        <w:rPr>
          <w:rFonts w:ascii="Times New Roman" w:hAnsi="Times New Roman" w:cs="Times New Roman"/>
          <w:sz w:val="28"/>
          <w:szCs w:val="28"/>
        </w:rPr>
        <w:t xml:space="preserve"> зоны и граничит на западе с </w:t>
      </w:r>
      <w:proofErr w:type="spellStart"/>
      <w:r w:rsidRPr="006F68C6">
        <w:rPr>
          <w:rFonts w:ascii="Times New Roman" w:hAnsi="Times New Roman" w:cs="Times New Roman"/>
          <w:sz w:val="28"/>
          <w:szCs w:val="28"/>
        </w:rPr>
        <w:t>Теньгушевским</w:t>
      </w:r>
      <w:proofErr w:type="spellEnd"/>
      <w:r w:rsidRPr="006F68C6">
        <w:rPr>
          <w:rFonts w:ascii="Times New Roman" w:hAnsi="Times New Roman" w:cs="Times New Roman"/>
          <w:sz w:val="28"/>
          <w:szCs w:val="28"/>
        </w:rPr>
        <w:t xml:space="preserve">, на юге с </w:t>
      </w:r>
      <w:proofErr w:type="spellStart"/>
      <w:r w:rsidRPr="006F68C6">
        <w:rPr>
          <w:rFonts w:ascii="Times New Roman" w:hAnsi="Times New Roman" w:cs="Times New Roman"/>
          <w:sz w:val="28"/>
          <w:szCs w:val="28"/>
        </w:rPr>
        <w:t>Торбеевским</w:t>
      </w:r>
      <w:proofErr w:type="spellEnd"/>
      <w:r w:rsidRPr="006F68C6">
        <w:rPr>
          <w:rFonts w:ascii="Times New Roman" w:hAnsi="Times New Roman" w:cs="Times New Roman"/>
          <w:sz w:val="28"/>
          <w:szCs w:val="28"/>
        </w:rPr>
        <w:t xml:space="preserve">, </w:t>
      </w:r>
      <w:proofErr w:type="spellStart"/>
      <w:r w:rsidRPr="006F68C6">
        <w:rPr>
          <w:rFonts w:ascii="Times New Roman" w:hAnsi="Times New Roman" w:cs="Times New Roman"/>
          <w:sz w:val="28"/>
          <w:szCs w:val="28"/>
        </w:rPr>
        <w:t>Атюрьевским</w:t>
      </w:r>
      <w:proofErr w:type="spellEnd"/>
      <w:r w:rsidRPr="006F68C6">
        <w:rPr>
          <w:rFonts w:ascii="Times New Roman" w:hAnsi="Times New Roman" w:cs="Times New Roman"/>
          <w:sz w:val="28"/>
          <w:szCs w:val="28"/>
        </w:rPr>
        <w:t xml:space="preserve">, </w:t>
      </w:r>
      <w:proofErr w:type="spellStart"/>
      <w:r w:rsidRPr="006F68C6">
        <w:rPr>
          <w:rFonts w:ascii="Times New Roman" w:hAnsi="Times New Roman" w:cs="Times New Roman"/>
          <w:sz w:val="28"/>
          <w:szCs w:val="28"/>
        </w:rPr>
        <w:t>Краснослободским</w:t>
      </w:r>
      <w:proofErr w:type="spellEnd"/>
      <w:r w:rsidRPr="006F68C6">
        <w:rPr>
          <w:rFonts w:ascii="Times New Roman" w:hAnsi="Times New Roman" w:cs="Times New Roman"/>
          <w:sz w:val="28"/>
          <w:szCs w:val="28"/>
        </w:rPr>
        <w:t xml:space="preserve">, на востоке с </w:t>
      </w:r>
      <w:proofErr w:type="spellStart"/>
      <w:r w:rsidRPr="006F68C6">
        <w:rPr>
          <w:rFonts w:ascii="Times New Roman" w:hAnsi="Times New Roman" w:cs="Times New Roman"/>
          <w:sz w:val="28"/>
          <w:szCs w:val="28"/>
        </w:rPr>
        <w:t>Ельниковским</w:t>
      </w:r>
      <w:proofErr w:type="spellEnd"/>
      <w:r w:rsidRPr="006F68C6">
        <w:rPr>
          <w:rFonts w:ascii="Times New Roman" w:hAnsi="Times New Roman" w:cs="Times New Roman"/>
          <w:sz w:val="28"/>
          <w:szCs w:val="28"/>
        </w:rPr>
        <w:t xml:space="preserve"> районами Республики Мордовия, на севере с Нижегородской областью. Протяженность района с севера на юг - 50 км, с запада на восток – 44 км. Расстояние от районного центра до столицы республики г. Саранска- 168 км. </w:t>
      </w:r>
    </w:p>
    <w:p w:rsidR="0031000C" w:rsidRPr="006F68C6" w:rsidRDefault="0031000C" w:rsidP="0031000C">
      <w:pPr>
        <w:jc w:val="both"/>
        <w:rPr>
          <w:rFonts w:ascii="Times New Roman" w:hAnsi="Times New Roman" w:cs="Times New Roman"/>
          <w:sz w:val="28"/>
          <w:szCs w:val="28"/>
        </w:rPr>
      </w:pPr>
      <w:r w:rsidRPr="006F68C6">
        <w:rPr>
          <w:rFonts w:ascii="Times New Roman" w:hAnsi="Times New Roman" w:cs="Times New Roman"/>
          <w:sz w:val="28"/>
          <w:szCs w:val="28"/>
        </w:rPr>
        <w:t xml:space="preserve">       В состав Темниковского муниципального района входят: 1-город и 96 сельских населенных пунктов, включающих в себя </w:t>
      </w:r>
      <w:r>
        <w:rPr>
          <w:rFonts w:ascii="Times New Roman" w:hAnsi="Times New Roman" w:cs="Times New Roman"/>
          <w:sz w:val="28"/>
          <w:szCs w:val="28"/>
        </w:rPr>
        <w:t>6</w:t>
      </w:r>
      <w:r w:rsidRPr="006F68C6">
        <w:rPr>
          <w:rFonts w:ascii="Times New Roman" w:hAnsi="Times New Roman" w:cs="Times New Roman"/>
          <w:sz w:val="28"/>
          <w:szCs w:val="28"/>
        </w:rPr>
        <w:t xml:space="preserve"> сельских поселений (</w:t>
      </w:r>
      <w:proofErr w:type="spellStart"/>
      <w:r w:rsidRPr="006F68C6">
        <w:rPr>
          <w:rFonts w:ascii="Times New Roman" w:hAnsi="Times New Roman" w:cs="Times New Roman"/>
          <w:sz w:val="28"/>
          <w:szCs w:val="28"/>
        </w:rPr>
        <w:t>Аксельское</w:t>
      </w:r>
      <w:proofErr w:type="spellEnd"/>
      <w:r w:rsidRPr="006F68C6">
        <w:rPr>
          <w:rFonts w:ascii="Times New Roman" w:hAnsi="Times New Roman" w:cs="Times New Roman"/>
          <w:sz w:val="28"/>
          <w:szCs w:val="28"/>
        </w:rPr>
        <w:t xml:space="preserve">, </w:t>
      </w:r>
      <w:r>
        <w:rPr>
          <w:rFonts w:ascii="Times New Roman" w:hAnsi="Times New Roman" w:cs="Times New Roman"/>
          <w:sz w:val="28"/>
          <w:szCs w:val="28"/>
        </w:rPr>
        <w:t xml:space="preserve"> Андреевское, </w:t>
      </w:r>
      <w:proofErr w:type="spellStart"/>
      <w:r>
        <w:rPr>
          <w:rFonts w:ascii="Times New Roman" w:hAnsi="Times New Roman" w:cs="Times New Roman"/>
          <w:sz w:val="28"/>
          <w:szCs w:val="28"/>
        </w:rPr>
        <w:t>Бабеевское</w:t>
      </w:r>
      <w:proofErr w:type="spellEnd"/>
      <w:r>
        <w:rPr>
          <w:rFonts w:ascii="Times New Roman" w:hAnsi="Times New Roman" w:cs="Times New Roman"/>
          <w:sz w:val="28"/>
          <w:szCs w:val="28"/>
        </w:rPr>
        <w:t xml:space="preserve">, </w:t>
      </w:r>
      <w:r w:rsidRPr="006F68C6">
        <w:rPr>
          <w:rFonts w:ascii="Times New Roman" w:hAnsi="Times New Roman" w:cs="Times New Roman"/>
          <w:sz w:val="28"/>
          <w:szCs w:val="28"/>
        </w:rPr>
        <w:t>Русско-</w:t>
      </w:r>
      <w:proofErr w:type="spellStart"/>
      <w:r w:rsidRPr="006F68C6">
        <w:rPr>
          <w:rFonts w:ascii="Times New Roman" w:hAnsi="Times New Roman" w:cs="Times New Roman"/>
          <w:sz w:val="28"/>
          <w:szCs w:val="28"/>
        </w:rPr>
        <w:t>Тювеевское</w:t>
      </w:r>
      <w:proofErr w:type="spellEnd"/>
      <w:r w:rsidRPr="006F68C6">
        <w:rPr>
          <w:rFonts w:ascii="Times New Roman" w:hAnsi="Times New Roman" w:cs="Times New Roman"/>
          <w:sz w:val="28"/>
          <w:szCs w:val="28"/>
        </w:rPr>
        <w:t xml:space="preserve">, </w:t>
      </w:r>
      <w:proofErr w:type="spellStart"/>
      <w:r w:rsidRPr="006F68C6">
        <w:rPr>
          <w:rFonts w:ascii="Times New Roman" w:hAnsi="Times New Roman" w:cs="Times New Roman"/>
          <w:sz w:val="28"/>
          <w:szCs w:val="28"/>
        </w:rPr>
        <w:t>Пурдошанское</w:t>
      </w:r>
      <w:proofErr w:type="spellEnd"/>
      <w:r w:rsidRPr="006F68C6">
        <w:rPr>
          <w:rFonts w:ascii="Times New Roman" w:hAnsi="Times New Roman" w:cs="Times New Roman"/>
          <w:sz w:val="28"/>
          <w:szCs w:val="28"/>
        </w:rPr>
        <w:t xml:space="preserve">, </w:t>
      </w:r>
      <w:proofErr w:type="spellStart"/>
      <w:r w:rsidRPr="006F68C6">
        <w:rPr>
          <w:rFonts w:ascii="Times New Roman" w:hAnsi="Times New Roman" w:cs="Times New Roman"/>
          <w:sz w:val="28"/>
          <w:szCs w:val="28"/>
        </w:rPr>
        <w:t>Старогородское</w:t>
      </w:r>
      <w:proofErr w:type="spellEnd"/>
      <w:proofErr w:type="gramStart"/>
      <w:r w:rsidRPr="006F68C6">
        <w:rPr>
          <w:rFonts w:ascii="Times New Roman" w:hAnsi="Times New Roman" w:cs="Times New Roman"/>
          <w:sz w:val="28"/>
          <w:szCs w:val="28"/>
        </w:rPr>
        <w:t xml:space="preserve">,) </w:t>
      </w:r>
      <w:proofErr w:type="gramEnd"/>
      <w:r w:rsidRPr="006F68C6">
        <w:rPr>
          <w:rFonts w:ascii="Times New Roman" w:hAnsi="Times New Roman" w:cs="Times New Roman"/>
          <w:sz w:val="28"/>
          <w:szCs w:val="28"/>
        </w:rPr>
        <w:t>и одно городское поселение (</w:t>
      </w:r>
      <w:proofErr w:type="spellStart"/>
      <w:r w:rsidRPr="006F68C6">
        <w:rPr>
          <w:rFonts w:ascii="Times New Roman" w:hAnsi="Times New Roman" w:cs="Times New Roman"/>
          <w:sz w:val="28"/>
          <w:szCs w:val="28"/>
        </w:rPr>
        <w:t>Темниковское</w:t>
      </w:r>
      <w:proofErr w:type="spellEnd"/>
      <w:r w:rsidRPr="006F68C6">
        <w:rPr>
          <w:rFonts w:ascii="Times New Roman" w:hAnsi="Times New Roman" w:cs="Times New Roman"/>
          <w:sz w:val="28"/>
          <w:szCs w:val="28"/>
        </w:rPr>
        <w:t>).</w:t>
      </w:r>
    </w:p>
    <w:p w:rsidR="0031000C" w:rsidRPr="006F68C6" w:rsidRDefault="0031000C" w:rsidP="0031000C">
      <w:pPr>
        <w:pStyle w:val="S"/>
        <w:spacing w:line="240" w:lineRule="auto"/>
        <w:ind w:firstLine="567"/>
        <w:rPr>
          <w:sz w:val="28"/>
          <w:szCs w:val="28"/>
        </w:rPr>
      </w:pPr>
      <w:r w:rsidRPr="006F68C6">
        <w:rPr>
          <w:sz w:val="28"/>
          <w:szCs w:val="28"/>
        </w:rPr>
        <w:t>Территория муниципального образования – 1932.3 кв. км. Район имеет специфическое, достаточно неравномерное заселение территории, так основная доля населенных пунктов расположена в юго-восточной части района, в то же время как северная и западная части района практически не заселены. Это обусловлено тем, здесь на площади 32 тыс. га</w:t>
      </w:r>
      <w:proofErr w:type="gramStart"/>
      <w:r w:rsidRPr="006F68C6">
        <w:rPr>
          <w:sz w:val="28"/>
          <w:szCs w:val="28"/>
        </w:rPr>
        <w:t>.</w:t>
      </w:r>
      <w:proofErr w:type="gramEnd"/>
      <w:r w:rsidRPr="006F68C6">
        <w:rPr>
          <w:sz w:val="28"/>
          <w:szCs w:val="28"/>
        </w:rPr>
        <w:t xml:space="preserve"> </w:t>
      </w:r>
      <w:proofErr w:type="gramStart"/>
      <w:r w:rsidRPr="006F68C6">
        <w:rPr>
          <w:sz w:val="28"/>
          <w:szCs w:val="28"/>
        </w:rPr>
        <w:t>р</w:t>
      </w:r>
      <w:proofErr w:type="gramEnd"/>
      <w:r w:rsidRPr="006F68C6">
        <w:rPr>
          <w:sz w:val="28"/>
          <w:szCs w:val="28"/>
        </w:rPr>
        <w:t xml:space="preserve">асположен Государственный заповедник  им. П.Г. Смидовича.  </w:t>
      </w:r>
    </w:p>
    <w:p w:rsidR="0031000C" w:rsidRDefault="0031000C" w:rsidP="0031000C">
      <w:pPr>
        <w:tabs>
          <w:tab w:val="left" w:pos="540"/>
        </w:tabs>
        <w:ind w:firstLine="567"/>
        <w:jc w:val="both"/>
        <w:rPr>
          <w:rFonts w:ascii="Times New Roman" w:hAnsi="Times New Roman" w:cs="Times New Roman"/>
          <w:sz w:val="28"/>
          <w:szCs w:val="28"/>
        </w:rPr>
      </w:pPr>
      <w:r w:rsidRPr="006F68C6">
        <w:rPr>
          <w:rFonts w:ascii="Times New Roman" w:hAnsi="Times New Roman" w:cs="Times New Roman"/>
          <w:sz w:val="28"/>
          <w:szCs w:val="28"/>
        </w:rPr>
        <w:t>Административным центром является г. Темников. Расстояние до столицы Республики Мордовия г. Саранск 168 км. Ближайшая железнодорожная станция расположена в 80 км</w:t>
      </w:r>
      <w:proofErr w:type="gramStart"/>
      <w:r w:rsidRPr="006F68C6">
        <w:rPr>
          <w:rFonts w:ascii="Times New Roman" w:hAnsi="Times New Roman" w:cs="Times New Roman"/>
          <w:sz w:val="28"/>
          <w:szCs w:val="28"/>
        </w:rPr>
        <w:t>.</w:t>
      </w:r>
      <w:proofErr w:type="gramEnd"/>
      <w:r w:rsidRPr="006F68C6">
        <w:rPr>
          <w:rFonts w:ascii="Times New Roman" w:hAnsi="Times New Roman" w:cs="Times New Roman"/>
          <w:sz w:val="28"/>
          <w:szCs w:val="28"/>
        </w:rPr>
        <w:t xml:space="preserve"> </w:t>
      </w:r>
      <w:proofErr w:type="gramStart"/>
      <w:r w:rsidRPr="006F68C6">
        <w:rPr>
          <w:rFonts w:ascii="Times New Roman" w:hAnsi="Times New Roman" w:cs="Times New Roman"/>
          <w:sz w:val="28"/>
          <w:szCs w:val="28"/>
        </w:rPr>
        <w:t>о</w:t>
      </w:r>
      <w:proofErr w:type="gramEnd"/>
      <w:r w:rsidRPr="006F68C6">
        <w:rPr>
          <w:rFonts w:ascii="Times New Roman" w:hAnsi="Times New Roman" w:cs="Times New Roman"/>
          <w:sz w:val="28"/>
          <w:szCs w:val="28"/>
        </w:rPr>
        <w:t>т района</w:t>
      </w:r>
      <w:r>
        <w:rPr>
          <w:rFonts w:ascii="Times New Roman" w:hAnsi="Times New Roman" w:cs="Times New Roman"/>
          <w:sz w:val="28"/>
          <w:szCs w:val="28"/>
        </w:rPr>
        <w:t>.</w:t>
      </w:r>
    </w:p>
    <w:p w:rsidR="0031000C" w:rsidRDefault="0031000C" w:rsidP="0031000C">
      <w:pPr>
        <w:pStyle w:val="a3"/>
        <w:spacing w:line="360" w:lineRule="auto"/>
        <w:jc w:val="center"/>
        <w:rPr>
          <w:b/>
          <w:i/>
        </w:rPr>
      </w:pPr>
    </w:p>
    <w:p w:rsidR="0031000C" w:rsidRPr="0031000C" w:rsidRDefault="0031000C" w:rsidP="0031000C">
      <w:pPr>
        <w:pStyle w:val="a3"/>
        <w:spacing w:line="360" w:lineRule="auto"/>
        <w:jc w:val="center"/>
        <w:rPr>
          <w:rFonts w:ascii="Times New Roman" w:hAnsi="Times New Roman" w:cs="Times New Roman"/>
          <w:b/>
          <w:i/>
        </w:rPr>
      </w:pPr>
      <w:r w:rsidRPr="0031000C">
        <w:rPr>
          <w:rFonts w:ascii="Times New Roman" w:hAnsi="Times New Roman" w:cs="Times New Roman"/>
          <w:b/>
          <w:i/>
        </w:rPr>
        <w:t>2.Демографические характеристики</w:t>
      </w:r>
    </w:p>
    <w:p w:rsidR="0031000C" w:rsidRPr="0024397E" w:rsidRDefault="0031000C" w:rsidP="0031000C">
      <w:pPr>
        <w:ind w:firstLine="525"/>
        <w:jc w:val="both"/>
        <w:rPr>
          <w:rFonts w:ascii="Times New Roman" w:hAnsi="Times New Roman" w:cs="Times New Roman"/>
          <w:sz w:val="28"/>
          <w:szCs w:val="28"/>
        </w:rPr>
      </w:pPr>
      <w:r w:rsidRPr="0024397E">
        <w:rPr>
          <w:rFonts w:ascii="Times New Roman" w:hAnsi="Times New Roman" w:cs="Times New Roman"/>
          <w:sz w:val="28"/>
          <w:szCs w:val="28"/>
        </w:rPr>
        <w:t>Численность постоянного население муниципального района на 1 января 20</w:t>
      </w:r>
      <w:r>
        <w:rPr>
          <w:rFonts w:ascii="Times New Roman" w:hAnsi="Times New Roman" w:cs="Times New Roman"/>
          <w:sz w:val="28"/>
          <w:szCs w:val="28"/>
        </w:rPr>
        <w:t>24</w:t>
      </w:r>
      <w:r w:rsidRPr="0024397E">
        <w:rPr>
          <w:rFonts w:ascii="Times New Roman" w:hAnsi="Times New Roman" w:cs="Times New Roman"/>
          <w:sz w:val="28"/>
          <w:szCs w:val="28"/>
        </w:rPr>
        <w:t xml:space="preserve"> года составляет 1</w:t>
      </w:r>
      <w:r>
        <w:rPr>
          <w:rFonts w:ascii="Times New Roman" w:hAnsi="Times New Roman" w:cs="Times New Roman"/>
          <w:sz w:val="28"/>
          <w:szCs w:val="28"/>
        </w:rPr>
        <w:t>2696 человек, что составляет 1,66</w:t>
      </w:r>
      <w:r w:rsidRPr="0024397E">
        <w:rPr>
          <w:rFonts w:ascii="Times New Roman" w:hAnsi="Times New Roman" w:cs="Times New Roman"/>
          <w:sz w:val="28"/>
          <w:szCs w:val="28"/>
        </w:rPr>
        <w:t xml:space="preserve"> % от общей численности населения Республики Мордовия.</w:t>
      </w:r>
    </w:p>
    <w:p w:rsidR="0031000C" w:rsidRPr="0024397E" w:rsidRDefault="0031000C" w:rsidP="0031000C">
      <w:pPr>
        <w:ind w:firstLine="525"/>
        <w:jc w:val="both"/>
        <w:rPr>
          <w:rFonts w:ascii="Times New Roman" w:hAnsi="Times New Roman" w:cs="Times New Roman"/>
          <w:sz w:val="28"/>
          <w:szCs w:val="28"/>
        </w:rPr>
      </w:pPr>
      <w:r w:rsidRPr="0024397E">
        <w:rPr>
          <w:rFonts w:ascii="Times New Roman" w:hAnsi="Times New Roman" w:cs="Times New Roman"/>
          <w:sz w:val="28"/>
          <w:szCs w:val="28"/>
        </w:rPr>
        <w:t>Плотность населения – 7 человек на 1 км².</w:t>
      </w:r>
    </w:p>
    <w:p w:rsidR="0031000C" w:rsidRPr="0024397E" w:rsidRDefault="0031000C" w:rsidP="0031000C">
      <w:pPr>
        <w:ind w:firstLine="525"/>
        <w:jc w:val="both"/>
        <w:rPr>
          <w:rFonts w:ascii="Times New Roman" w:hAnsi="Times New Roman" w:cs="Times New Roman"/>
          <w:sz w:val="28"/>
          <w:szCs w:val="28"/>
        </w:rPr>
      </w:pPr>
      <w:r w:rsidRPr="0024397E">
        <w:rPr>
          <w:rFonts w:ascii="Times New Roman" w:hAnsi="Times New Roman" w:cs="Times New Roman"/>
          <w:sz w:val="28"/>
          <w:szCs w:val="28"/>
        </w:rPr>
        <w:t>Город Тем</w:t>
      </w:r>
      <w:r>
        <w:rPr>
          <w:rFonts w:ascii="Times New Roman" w:hAnsi="Times New Roman" w:cs="Times New Roman"/>
          <w:sz w:val="28"/>
          <w:szCs w:val="28"/>
        </w:rPr>
        <w:t>ников концентрирует в себе 49,4</w:t>
      </w:r>
      <w:r w:rsidRPr="0024397E">
        <w:rPr>
          <w:rFonts w:ascii="Times New Roman" w:hAnsi="Times New Roman" w:cs="Times New Roman"/>
          <w:sz w:val="28"/>
          <w:szCs w:val="28"/>
        </w:rPr>
        <w:t>% населения муниципального района.</w:t>
      </w:r>
    </w:p>
    <w:p w:rsidR="0031000C" w:rsidRPr="0024397E" w:rsidRDefault="0031000C" w:rsidP="0031000C">
      <w:pPr>
        <w:pStyle w:val="a6"/>
        <w:ind w:left="0" w:firstLine="525"/>
        <w:contextualSpacing w:val="0"/>
        <w:jc w:val="both"/>
        <w:rPr>
          <w:sz w:val="28"/>
          <w:szCs w:val="28"/>
        </w:rPr>
      </w:pPr>
      <w:r w:rsidRPr="0024397E">
        <w:rPr>
          <w:sz w:val="28"/>
          <w:szCs w:val="28"/>
        </w:rPr>
        <w:t>Численность населения в се</w:t>
      </w:r>
      <w:r>
        <w:rPr>
          <w:sz w:val="28"/>
          <w:szCs w:val="28"/>
        </w:rPr>
        <w:t>льских поселениях составляет 6430</w:t>
      </w:r>
      <w:r w:rsidRPr="0024397E">
        <w:rPr>
          <w:sz w:val="28"/>
          <w:szCs w:val="28"/>
        </w:rPr>
        <w:t xml:space="preserve"> человек, среди которых преобладают пенсионеры. Численность жителей муниципального района последние три года ежегодно сокращалась в среднем на 2,5%. За период с 20</w:t>
      </w:r>
      <w:r>
        <w:rPr>
          <w:sz w:val="28"/>
          <w:szCs w:val="28"/>
        </w:rPr>
        <w:t>21</w:t>
      </w:r>
      <w:r w:rsidRPr="0024397E">
        <w:rPr>
          <w:sz w:val="28"/>
          <w:szCs w:val="28"/>
        </w:rPr>
        <w:t xml:space="preserve"> по 20</w:t>
      </w:r>
      <w:r>
        <w:rPr>
          <w:sz w:val="28"/>
          <w:szCs w:val="28"/>
        </w:rPr>
        <w:t>23</w:t>
      </w:r>
      <w:r w:rsidRPr="0024397E">
        <w:rPr>
          <w:sz w:val="28"/>
          <w:szCs w:val="28"/>
        </w:rPr>
        <w:t xml:space="preserve"> годы общая численность населения Темниковского муниципального района сократилась на </w:t>
      </w:r>
      <w:r>
        <w:rPr>
          <w:sz w:val="28"/>
          <w:szCs w:val="28"/>
        </w:rPr>
        <w:t>180</w:t>
      </w:r>
      <w:r w:rsidRPr="0024397E">
        <w:rPr>
          <w:color w:val="FF0000"/>
          <w:sz w:val="28"/>
          <w:szCs w:val="28"/>
        </w:rPr>
        <w:t xml:space="preserve"> </w:t>
      </w:r>
      <w:r w:rsidRPr="0024397E">
        <w:rPr>
          <w:sz w:val="28"/>
          <w:szCs w:val="28"/>
        </w:rPr>
        <w:t>человек.</w:t>
      </w:r>
    </w:p>
    <w:p w:rsidR="0031000C" w:rsidRDefault="0031000C" w:rsidP="0031000C">
      <w:pPr>
        <w:ind w:firstLine="525"/>
        <w:jc w:val="both"/>
        <w:rPr>
          <w:rFonts w:ascii="Times New Roman" w:hAnsi="Times New Roman" w:cs="Times New Roman"/>
          <w:sz w:val="28"/>
          <w:szCs w:val="28"/>
        </w:rPr>
      </w:pPr>
      <w:r w:rsidRPr="0024397E">
        <w:rPr>
          <w:rFonts w:ascii="Times New Roman" w:hAnsi="Times New Roman" w:cs="Times New Roman"/>
          <w:sz w:val="28"/>
          <w:szCs w:val="28"/>
        </w:rPr>
        <w:t xml:space="preserve">Основными параметрами, по которым определяется демографическая обстановка, являются рождаемость, смертность и миграция. </w:t>
      </w:r>
    </w:p>
    <w:p w:rsidR="0031000C" w:rsidRPr="0024397E" w:rsidRDefault="0031000C" w:rsidP="0031000C">
      <w:pPr>
        <w:ind w:firstLine="708"/>
        <w:jc w:val="both"/>
        <w:rPr>
          <w:rFonts w:ascii="Times New Roman" w:hAnsi="Times New Roman" w:cs="Times New Roman"/>
          <w:sz w:val="28"/>
          <w:szCs w:val="28"/>
        </w:rPr>
      </w:pPr>
      <w:r w:rsidRPr="0024397E">
        <w:rPr>
          <w:rFonts w:ascii="Times New Roman" w:hAnsi="Times New Roman" w:cs="Times New Roman"/>
          <w:sz w:val="28"/>
          <w:szCs w:val="28"/>
        </w:rPr>
        <w:t>Из общей численности постоянного населения района 5</w:t>
      </w:r>
      <w:r>
        <w:rPr>
          <w:rFonts w:ascii="Times New Roman" w:hAnsi="Times New Roman" w:cs="Times New Roman"/>
          <w:sz w:val="28"/>
          <w:szCs w:val="28"/>
        </w:rPr>
        <w:t>4</w:t>
      </w:r>
      <w:r w:rsidRPr="0024397E">
        <w:rPr>
          <w:rFonts w:ascii="Times New Roman" w:hAnsi="Times New Roman" w:cs="Times New Roman"/>
          <w:sz w:val="28"/>
          <w:szCs w:val="28"/>
        </w:rPr>
        <w:t>% (</w:t>
      </w:r>
      <w:r>
        <w:rPr>
          <w:rFonts w:ascii="Times New Roman" w:hAnsi="Times New Roman" w:cs="Times New Roman"/>
          <w:sz w:val="28"/>
          <w:szCs w:val="28"/>
        </w:rPr>
        <w:t>6856</w:t>
      </w:r>
      <w:r w:rsidRPr="0024397E">
        <w:rPr>
          <w:rFonts w:ascii="Times New Roman" w:hAnsi="Times New Roman" w:cs="Times New Roman"/>
          <w:sz w:val="28"/>
          <w:szCs w:val="28"/>
        </w:rPr>
        <w:t xml:space="preserve"> чел.) составляют женщины, 4</w:t>
      </w:r>
      <w:r>
        <w:rPr>
          <w:rFonts w:ascii="Times New Roman" w:hAnsi="Times New Roman" w:cs="Times New Roman"/>
          <w:sz w:val="28"/>
          <w:szCs w:val="28"/>
        </w:rPr>
        <w:t>6</w:t>
      </w:r>
      <w:r w:rsidRPr="0024397E">
        <w:rPr>
          <w:rFonts w:ascii="Times New Roman" w:hAnsi="Times New Roman" w:cs="Times New Roman"/>
          <w:sz w:val="28"/>
          <w:szCs w:val="28"/>
        </w:rPr>
        <w:t>% (</w:t>
      </w:r>
      <w:r>
        <w:rPr>
          <w:rFonts w:ascii="Times New Roman" w:hAnsi="Times New Roman" w:cs="Times New Roman"/>
          <w:sz w:val="28"/>
          <w:szCs w:val="28"/>
        </w:rPr>
        <w:t>5840</w:t>
      </w:r>
      <w:r w:rsidRPr="0024397E">
        <w:rPr>
          <w:rFonts w:ascii="Times New Roman" w:hAnsi="Times New Roman" w:cs="Times New Roman"/>
          <w:sz w:val="28"/>
          <w:szCs w:val="28"/>
        </w:rPr>
        <w:t xml:space="preserve"> чел.) - мужчины. Население моложе трудоспособного возраста- </w:t>
      </w:r>
      <w:r>
        <w:rPr>
          <w:rFonts w:ascii="Times New Roman" w:hAnsi="Times New Roman" w:cs="Times New Roman"/>
          <w:sz w:val="28"/>
          <w:szCs w:val="28"/>
        </w:rPr>
        <w:t>1569</w:t>
      </w:r>
      <w:r w:rsidRPr="0024397E">
        <w:rPr>
          <w:rFonts w:ascii="Times New Roman" w:hAnsi="Times New Roman" w:cs="Times New Roman"/>
          <w:sz w:val="28"/>
          <w:szCs w:val="28"/>
        </w:rPr>
        <w:t xml:space="preserve"> человек (1</w:t>
      </w:r>
      <w:r>
        <w:rPr>
          <w:rFonts w:ascii="Times New Roman" w:hAnsi="Times New Roman" w:cs="Times New Roman"/>
          <w:sz w:val="28"/>
          <w:szCs w:val="28"/>
        </w:rPr>
        <w:t>2</w:t>
      </w:r>
      <w:r w:rsidRPr="0024397E">
        <w:rPr>
          <w:rFonts w:ascii="Times New Roman" w:hAnsi="Times New Roman" w:cs="Times New Roman"/>
          <w:sz w:val="28"/>
          <w:szCs w:val="28"/>
        </w:rPr>
        <w:t>,</w:t>
      </w:r>
      <w:r>
        <w:rPr>
          <w:rFonts w:ascii="Times New Roman" w:hAnsi="Times New Roman" w:cs="Times New Roman"/>
          <w:sz w:val="28"/>
          <w:szCs w:val="28"/>
        </w:rPr>
        <w:t>4</w:t>
      </w:r>
      <w:r w:rsidRPr="0024397E">
        <w:rPr>
          <w:rFonts w:ascii="Times New Roman" w:hAnsi="Times New Roman" w:cs="Times New Roman"/>
          <w:sz w:val="28"/>
          <w:szCs w:val="28"/>
        </w:rPr>
        <w:t>%), при этом большая доля этой категории приходится на мужчин – 5</w:t>
      </w:r>
      <w:r>
        <w:rPr>
          <w:rFonts w:ascii="Times New Roman" w:hAnsi="Times New Roman" w:cs="Times New Roman"/>
          <w:sz w:val="28"/>
          <w:szCs w:val="28"/>
        </w:rPr>
        <w:t>4,1</w:t>
      </w:r>
      <w:r w:rsidRPr="0024397E">
        <w:rPr>
          <w:rFonts w:ascii="Times New Roman" w:hAnsi="Times New Roman" w:cs="Times New Roman"/>
          <w:sz w:val="28"/>
          <w:szCs w:val="28"/>
        </w:rPr>
        <w:t xml:space="preserve">%, население старше трудоспособного возраста составляет </w:t>
      </w:r>
      <w:r>
        <w:rPr>
          <w:rFonts w:ascii="Times New Roman" w:hAnsi="Times New Roman" w:cs="Times New Roman"/>
          <w:sz w:val="28"/>
          <w:szCs w:val="28"/>
        </w:rPr>
        <w:t>4669</w:t>
      </w:r>
      <w:r w:rsidRPr="0024397E">
        <w:rPr>
          <w:rFonts w:ascii="Times New Roman" w:hAnsi="Times New Roman" w:cs="Times New Roman"/>
          <w:sz w:val="28"/>
          <w:szCs w:val="28"/>
        </w:rPr>
        <w:t xml:space="preserve"> человека (3</w:t>
      </w:r>
      <w:r>
        <w:rPr>
          <w:rFonts w:ascii="Times New Roman" w:hAnsi="Times New Roman" w:cs="Times New Roman"/>
          <w:sz w:val="28"/>
          <w:szCs w:val="28"/>
        </w:rPr>
        <w:t>6,8</w:t>
      </w:r>
      <w:r w:rsidRPr="0024397E">
        <w:rPr>
          <w:rFonts w:ascii="Times New Roman" w:hAnsi="Times New Roman" w:cs="Times New Roman"/>
          <w:sz w:val="28"/>
          <w:szCs w:val="28"/>
        </w:rPr>
        <w:t xml:space="preserve">%). </w:t>
      </w:r>
    </w:p>
    <w:p w:rsidR="0031000C" w:rsidRDefault="0031000C" w:rsidP="0031000C">
      <w:pPr>
        <w:ind w:firstLine="708"/>
        <w:jc w:val="both"/>
        <w:rPr>
          <w:rFonts w:ascii="Times New Roman" w:hAnsi="Times New Roman" w:cs="Times New Roman"/>
          <w:sz w:val="28"/>
          <w:szCs w:val="28"/>
        </w:rPr>
      </w:pPr>
      <w:r w:rsidRPr="0024397E">
        <w:rPr>
          <w:rFonts w:ascii="Times New Roman" w:hAnsi="Times New Roman" w:cs="Times New Roman"/>
          <w:sz w:val="28"/>
          <w:szCs w:val="28"/>
        </w:rPr>
        <w:t xml:space="preserve">В категории старше трудоспособного населения доминируют женщины </w:t>
      </w:r>
      <w:r w:rsidRPr="0079452C">
        <w:rPr>
          <w:rFonts w:ascii="Times New Roman" w:hAnsi="Times New Roman" w:cs="Times New Roman"/>
          <w:sz w:val="28"/>
          <w:szCs w:val="28"/>
        </w:rPr>
        <w:t>(</w:t>
      </w:r>
      <w:r>
        <w:rPr>
          <w:rFonts w:ascii="Times New Roman" w:hAnsi="Times New Roman" w:cs="Times New Roman"/>
          <w:sz w:val="28"/>
          <w:szCs w:val="28"/>
        </w:rPr>
        <w:t>50,8</w:t>
      </w:r>
      <w:r w:rsidRPr="0079452C">
        <w:rPr>
          <w:rFonts w:ascii="Times New Roman" w:hAnsi="Times New Roman" w:cs="Times New Roman"/>
          <w:sz w:val="28"/>
          <w:szCs w:val="28"/>
        </w:rPr>
        <w:t>%).</w:t>
      </w:r>
      <w:r w:rsidRPr="0024397E">
        <w:rPr>
          <w:rFonts w:ascii="Times New Roman" w:hAnsi="Times New Roman" w:cs="Times New Roman"/>
          <w:sz w:val="28"/>
          <w:szCs w:val="28"/>
        </w:rPr>
        <w:t xml:space="preserve"> В трудоспособном возрасте находится </w:t>
      </w:r>
      <w:r>
        <w:rPr>
          <w:rFonts w:ascii="Times New Roman" w:hAnsi="Times New Roman" w:cs="Times New Roman"/>
          <w:sz w:val="28"/>
          <w:szCs w:val="28"/>
        </w:rPr>
        <w:t>6458 человек, 48</w:t>
      </w:r>
      <w:r w:rsidRPr="0024397E">
        <w:rPr>
          <w:rFonts w:ascii="Times New Roman" w:hAnsi="Times New Roman" w:cs="Times New Roman"/>
          <w:sz w:val="28"/>
          <w:szCs w:val="28"/>
        </w:rPr>
        <w:t>% от общей численности населения. Доля населения старше трудоспособного возраста в районе составляет 3</w:t>
      </w:r>
      <w:r>
        <w:rPr>
          <w:rFonts w:ascii="Times New Roman" w:hAnsi="Times New Roman" w:cs="Times New Roman"/>
          <w:sz w:val="28"/>
          <w:szCs w:val="28"/>
        </w:rPr>
        <w:t>9</w:t>
      </w:r>
      <w:r w:rsidRPr="0024397E">
        <w:rPr>
          <w:rFonts w:ascii="Times New Roman" w:hAnsi="Times New Roman" w:cs="Times New Roman"/>
          <w:sz w:val="28"/>
          <w:szCs w:val="28"/>
        </w:rPr>
        <w:t>,</w:t>
      </w:r>
      <w:r>
        <w:rPr>
          <w:rFonts w:ascii="Times New Roman" w:hAnsi="Times New Roman" w:cs="Times New Roman"/>
          <w:sz w:val="28"/>
          <w:szCs w:val="28"/>
        </w:rPr>
        <w:t>2</w:t>
      </w:r>
      <w:r w:rsidRPr="0024397E">
        <w:rPr>
          <w:rFonts w:ascii="Times New Roman" w:hAnsi="Times New Roman" w:cs="Times New Roman"/>
          <w:sz w:val="28"/>
          <w:szCs w:val="28"/>
        </w:rPr>
        <w:t>%</w:t>
      </w:r>
      <w:r>
        <w:rPr>
          <w:rFonts w:ascii="Times New Roman" w:hAnsi="Times New Roman" w:cs="Times New Roman"/>
          <w:sz w:val="28"/>
          <w:szCs w:val="28"/>
        </w:rPr>
        <w:t>.</w:t>
      </w:r>
    </w:p>
    <w:p w:rsidR="0031000C" w:rsidRDefault="0031000C" w:rsidP="0031000C">
      <w:pPr>
        <w:suppressAutoHyphens/>
        <w:ind w:firstLine="720"/>
        <w:jc w:val="both"/>
        <w:rPr>
          <w:rFonts w:ascii="Times New Roman" w:eastAsia="Calibri" w:hAnsi="Times New Roman" w:cs="Times New Roman"/>
          <w:sz w:val="28"/>
          <w:szCs w:val="28"/>
          <w:lang w:eastAsia="zh-CN"/>
        </w:rPr>
      </w:pPr>
      <w:r w:rsidRPr="008540D4">
        <w:rPr>
          <w:rFonts w:ascii="Times New Roman" w:eastAsia="Calibri" w:hAnsi="Times New Roman" w:cs="Times New Roman"/>
          <w:sz w:val="28"/>
          <w:szCs w:val="28"/>
          <w:lang w:eastAsia="zh-CN"/>
        </w:rPr>
        <w:t xml:space="preserve">Основные демографические показатели и тенденции </w:t>
      </w:r>
      <w:r>
        <w:rPr>
          <w:rFonts w:ascii="Times New Roman" w:eastAsia="Calibri" w:hAnsi="Times New Roman" w:cs="Times New Roman"/>
          <w:sz w:val="28"/>
          <w:szCs w:val="28"/>
          <w:lang w:eastAsia="zh-CN"/>
        </w:rPr>
        <w:t>Темниковского муниципального района</w:t>
      </w:r>
      <w:r w:rsidRPr="008540D4">
        <w:rPr>
          <w:rFonts w:ascii="Times New Roman" w:eastAsia="Calibri" w:hAnsi="Times New Roman" w:cs="Times New Roman"/>
          <w:sz w:val="28"/>
          <w:szCs w:val="28"/>
          <w:lang w:eastAsia="zh-CN"/>
        </w:rPr>
        <w:t>, том числе в динамике, представлены в таблиц</w:t>
      </w:r>
      <w:r>
        <w:rPr>
          <w:rFonts w:ascii="Times New Roman" w:eastAsia="Calibri" w:hAnsi="Times New Roman" w:cs="Times New Roman"/>
          <w:sz w:val="28"/>
          <w:szCs w:val="28"/>
          <w:lang w:eastAsia="zh-CN"/>
        </w:rPr>
        <w:t>е</w:t>
      </w:r>
      <w:r w:rsidRPr="008540D4">
        <w:rPr>
          <w:rFonts w:ascii="Times New Roman" w:eastAsia="Calibri" w:hAnsi="Times New Roman" w:cs="Times New Roman"/>
          <w:sz w:val="28"/>
          <w:szCs w:val="28"/>
          <w:lang w:eastAsia="zh-CN"/>
        </w:rPr>
        <w:t xml:space="preserve"> ниже.</w:t>
      </w:r>
    </w:p>
    <w:p w:rsidR="0031000C" w:rsidRDefault="0031000C" w:rsidP="0031000C">
      <w:pPr>
        <w:suppressAutoHyphens/>
        <w:jc w:val="center"/>
        <w:rPr>
          <w:rFonts w:ascii="Times New Roman" w:eastAsia="Calibri" w:hAnsi="Times New Roman" w:cs="Times New Roman"/>
          <w:b/>
          <w:i/>
          <w:sz w:val="28"/>
          <w:szCs w:val="28"/>
          <w:lang w:eastAsia="zh-CN"/>
        </w:rPr>
      </w:pPr>
    </w:p>
    <w:p w:rsidR="0031000C" w:rsidRPr="00025AEC" w:rsidRDefault="0031000C" w:rsidP="0031000C">
      <w:pPr>
        <w:suppressAutoHyphens/>
        <w:jc w:val="center"/>
        <w:rPr>
          <w:rFonts w:ascii="Times New Roman" w:hAnsi="Times New Roman" w:cs="Times New Roman"/>
          <w:b/>
          <w:i/>
          <w:color w:val="000000"/>
          <w:sz w:val="28"/>
          <w:szCs w:val="28"/>
        </w:rPr>
      </w:pPr>
      <w:r w:rsidRPr="00025AEC">
        <w:rPr>
          <w:rFonts w:ascii="Times New Roman" w:eastAsia="Calibri" w:hAnsi="Times New Roman" w:cs="Times New Roman"/>
          <w:b/>
          <w:i/>
          <w:sz w:val="28"/>
          <w:szCs w:val="28"/>
          <w:lang w:eastAsia="zh-CN"/>
        </w:rPr>
        <w:t xml:space="preserve">Численность населения </w:t>
      </w:r>
      <w:r>
        <w:rPr>
          <w:rFonts w:ascii="Times New Roman" w:eastAsia="Calibri" w:hAnsi="Times New Roman" w:cs="Times New Roman"/>
          <w:b/>
          <w:i/>
          <w:sz w:val="28"/>
          <w:szCs w:val="28"/>
          <w:lang w:eastAsia="zh-CN"/>
        </w:rPr>
        <w:t xml:space="preserve">Темниковского района </w:t>
      </w:r>
      <w:r w:rsidRPr="00025AEC">
        <w:rPr>
          <w:rFonts w:ascii="Times New Roman" w:eastAsia="Calibri" w:hAnsi="Times New Roman" w:cs="Times New Roman"/>
          <w:b/>
          <w:i/>
          <w:sz w:val="28"/>
          <w:szCs w:val="28"/>
          <w:lang w:eastAsia="zh-CN"/>
        </w:rPr>
        <w:t>на начало года</w:t>
      </w:r>
    </w:p>
    <w:p w:rsidR="0031000C" w:rsidRDefault="0031000C" w:rsidP="0031000C">
      <w:pPr>
        <w:suppressAutoHyphens/>
        <w:ind w:firstLine="720"/>
        <w:jc w:val="both"/>
        <w:rPr>
          <w:rFonts w:ascii="Times New Roman" w:eastAsia="Calibri" w:hAnsi="Times New Roman" w:cs="Times New Roman"/>
          <w:sz w:val="28"/>
          <w:szCs w:val="28"/>
          <w:lang w:eastAsia="zh-CN"/>
        </w:rPr>
      </w:pPr>
    </w:p>
    <w:tbl>
      <w:tblPr>
        <w:tblW w:w="5000" w:type="pct"/>
        <w:jc w:val="center"/>
        <w:tblCellMar>
          <w:left w:w="0" w:type="dxa"/>
          <w:right w:w="0" w:type="dxa"/>
        </w:tblCellMar>
        <w:tblLook w:val="04A0" w:firstRow="1" w:lastRow="0" w:firstColumn="1" w:lastColumn="0" w:noHBand="0" w:noVBand="1"/>
      </w:tblPr>
      <w:tblGrid>
        <w:gridCol w:w="1539"/>
        <w:gridCol w:w="1749"/>
        <w:gridCol w:w="1642"/>
        <w:gridCol w:w="1852"/>
        <w:gridCol w:w="1646"/>
        <w:gridCol w:w="1852"/>
        <w:gridCol w:w="33"/>
      </w:tblGrid>
      <w:tr w:rsidR="0031000C" w:rsidRPr="008540D4" w:rsidTr="00EF3C1E">
        <w:trPr>
          <w:trHeight w:val="110"/>
          <w:tblHeader/>
          <w:jc w:val="center"/>
        </w:trPr>
        <w:tc>
          <w:tcPr>
            <w:tcW w:w="746"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Годы</w:t>
            </w:r>
          </w:p>
        </w:tc>
        <w:tc>
          <w:tcPr>
            <w:tcW w:w="848"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Все население,</w:t>
            </w:r>
          </w:p>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человек</w:t>
            </w:r>
          </w:p>
        </w:tc>
        <w:tc>
          <w:tcPr>
            <w:tcW w:w="1694"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в том числе</w:t>
            </w:r>
          </w:p>
        </w:tc>
        <w:tc>
          <w:tcPr>
            <w:tcW w:w="1696" w:type="pct"/>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В общей численности</w:t>
            </w:r>
            <w:r w:rsidRPr="008540D4">
              <w:rPr>
                <w:rFonts w:ascii="Times New Roman" w:hAnsi="Times New Roman" w:cs="Times New Roman"/>
                <w:sz w:val="24"/>
                <w:szCs w:val="24"/>
                <w:lang w:eastAsia="zh-CN"/>
              </w:rPr>
              <w:br/>
              <w:t>населения, процентов</w:t>
            </w:r>
          </w:p>
        </w:tc>
        <w:tc>
          <w:tcPr>
            <w:tcW w:w="16" w:type="pct"/>
            <w:vAlign w:val="center"/>
          </w:tcPr>
          <w:p w:rsidR="0031000C" w:rsidRPr="008540D4" w:rsidRDefault="0031000C" w:rsidP="00EF3C1E">
            <w:pPr>
              <w:suppressAutoHyphens/>
              <w:rPr>
                <w:rFonts w:ascii="Times New Roman" w:hAnsi="Times New Roman" w:cs="Times New Roman"/>
                <w:sz w:val="24"/>
                <w:szCs w:val="24"/>
                <w:lang w:eastAsia="zh-CN"/>
              </w:rPr>
            </w:pPr>
          </w:p>
        </w:tc>
      </w:tr>
      <w:tr w:rsidR="0031000C" w:rsidRPr="008540D4" w:rsidTr="00EF3C1E">
        <w:trPr>
          <w:trHeight w:val="60"/>
          <w:tblHeader/>
          <w:jc w:val="center"/>
        </w:trPr>
        <w:tc>
          <w:tcPr>
            <w:tcW w:w="746" w:type="pct"/>
            <w:vMerge/>
            <w:tcBorders>
              <w:top w:val="single" w:sz="8" w:space="0" w:color="000000"/>
              <w:left w:val="single" w:sz="8" w:space="0" w:color="000000"/>
              <w:bottom w:val="single" w:sz="8" w:space="0" w:color="000000"/>
              <w:right w:val="single" w:sz="8" w:space="0" w:color="000000"/>
            </w:tcBorders>
            <w:vAlign w:val="center"/>
            <w:hideMark/>
          </w:tcPr>
          <w:p w:rsidR="0031000C" w:rsidRPr="008540D4" w:rsidRDefault="0031000C" w:rsidP="00EF3C1E">
            <w:pPr>
              <w:suppressAutoHyphens/>
              <w:rPr>
                <w:rFonts w:ascii="Times New Roman" w:hAnsi="Times New Roman" w:cs="Times New Roman"/>
                <w:sz w:val="24"/>
                <w:szCs w:val="24"/>
                <w:lang w:eastAsia="zh-CN"/>
              </w:rPr>
            </w:pPr>
          </w:p>
        </w:tc>
        <w:tc>
          <w:tcPr>
            <w:tcW w:w="848" w:type="pct"/>
            <w:vMerge/>
            <w:tcBorders>
              <w:top w:val="single" w:sz="8" w:space="0" w:color="000000"/>
              <w:left w:val="nil"/>
              <w:bottom w:val="single" w:sz="8" w:space="0" w:color="000000"/>
              <w:right w:val="single" w:sz="8" w:space="0" w:color="000000"/>
            </w:tcBorders>
            <w:vAlign w:val="center"/>
            <w:hideMark/>
          </w:tcPr>
          <w:p w:rsidR="0031000C" w:rsidRPr="008540D4" w:rsidRDefault="0031000C" w:rsidP="00EF3C1E">
            <w:pPr>
              <w:suppressAutoHyphens/>
              <w:rPr>
                <w:rFonts w:ascii="Times New Roman" w:hAnsi="Times New Roman" w:cs="Times New Roman"/>
                <w:sz w:val="24"/>
                <w:szCs w:val="24"/>
                <w:lang w:eastAsia="zh-CN"/>
              </w:rPr>
            </w:pPr>
          </w:p>
        </w:tc>
        <w:tc>
          <w:tcPr>
            <w:tcW w:w="796"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городское</w:t>
            </w:r>
          </w:p>
        </w:tc>
        <w:tc>
          <w:tcPr>
            <w:tcW w:w="898"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сельское</w:t>
            </w:r>
          </w:p>
        </w:tc>
        <w:tc>
          <w:tcPr>
            <w:tcW w:w="1696" w:type="pct"/>
            <w:gridSpan w:val="2"/>
            <w:vMerge/>
            <w:tcBorders>
              <w:top w:val="nil"/>
              <w:left w:val="nil"/>
              <w:bottom w:val="single" w:sz="8" w:space="0" w:color="000000"/>
              <w:right w:val="single" w:sz="8" w:space="0" w:color="000000"/>
            </w:tcBorders>
            <w:vAlign w:val="center"/>
            <w:hideMark/>
          </w:tcPr>
          <w:p w:rsidR="0031000C" w:rsidRPr="008540D4" w:rsidRDefault="0031000C" w:rsidP="00EF3C1E">
            <w:pPr>
              <w:suppressAutoHyphens/>
              <w:rPr>
                <w:rFonts w:ascii="Times New Roman" w:hAnsi="Times New Roman" w:cs="Times New Roman"/>
                <w:sz w:val="24"/>
                <w:szCs w:val="24"/>
                <w:lang w:eastAsia="zh-CN"/>
              </w:rPr>
            </w:pPr>
          </w:p>
        </w:tc>
        <w:tc>
          <w:tcPr>
            <w:tcW w:w="16" w:type="pct"/>
            <w:vAlign w:val="center"/>
          </w:tcPr>
          <w:p w:rsidR="0031000C" w:rsidRPr="008540D4" w:rsidRDefault="0031000C" w:rsidP="00EF3C1E">
            <w:pPr>
              <w:suppressAutoHyphens/>
              <w:rPr>
                <w:rFonts w:ascii="Times New Roman" w:hAnsi="Times New Roman" w:cs="Times New Roman"/>
                <w:sz w:val="24"/>
                <w:szCs w:val="24"/>
                <w:lang w:eastAsia="zh-CN"/>
              </w:rPr>
            </w:pPr>
          </w:p>
        </w:tc>
      </w:tr>
      <w:tr w:rsidR="0031000C" w:rsidRPr="008540D4" w:rsidTr="00EF3C1E">
        <w:trPr>
          <w:trHeight w:val="329"/>
          <w:tblHeader/>
          <w:jc w:val="center"/>
        </w:trPr>
        <w:tc>
          <w:tcPr>
            <w:tcW w:w="746" w:type="pct"/>
            <w:vMerge/>
            <w:tcBorders>
              <w:top w:val="single" w:sz="8" w:space="0" w:color="000000"/>
              <w:left w:val="single" w:sz="8" w:space="0" w:color="000000"/>
              <w:bottom w:val="single" w:sz="8" w:space="0" w:color="000000"/>
              <w:right w:val="single" w:sz="8" w:space="0" w:color="000000"/>
            </w:tcBorders>
            <w:vAlign w:val="center"/>
            <w:hideMark/>
          </w:tcPr>
          <w:p w:rsidR="0031000C" w:rsidRPr="008540D4" w:rsidRDefault="0031000C" w:rsidP="00EF3C1E">
            <w:pPr>
              <w:suppressAutoHyphens/>
              <w:rPr>
                <w:rFonts w:ascii="Times New Roman" w:hAnsi="Times New Roman" w:cs="Times New Roman"/>
                <w:sz w:val="24"/>
                <w:szCs w:val="24"/>
                <w:lang w:eastAsia="zh-CN"/>
              </w:rPr>
            </w:pPr>
          </w:p>
        </w:tc>
        <w:tc>
          <w:tcPr>
            <w:tcW w:w="848" w:type="pct"/>
            <w:vMerge/>
            <w:tcBorders>
              <w:top w:val="single" w:sz="8" w:space="0" w:color="000000"/>
              <w:left w:val="nil"/>
              <w:bottom w:val="single" w:sz="8" w:space="0" w:color="000000"/>
              <w:right w:val="single" w:sz="8" w:space="0" w:color="000000"/>
            </w:tcBorders>
            <w:vAlign w:val="center"/>
            <w:hideMark/>
          </w:tcPr>
          <w:p w:rsidR="0031000C" w:rsidRPr="008540D4" w:rsidRDefault="0031000C" w:rsidP="00EF3C1E">
            <w:pPr>
              <w:suppressAutoHyphens/>
              <w:rPr>
                <w:rFonts w:ascii="Times New Roman" w:hAnsi="Times New Roman" w:cs="Times New Roman"/>
                <w:sz w:val="24"/>
                <w:szCs w:val="24"/>
                <w:lang w:eastAsia="zh-CN"/>
              </w:rPr>
            </w:pPr>
          </w:p>
        </w:tc>
        <w:tc>
          <w:tcPr>
            <w:tcW w:w="796" w:type="pct"/>
            <w:vMerge/>
            <w:tcBorders>
              <w:top w:val="nil"/>
              <w:left w:val="nil"/>
              <w:bottom w:val="single" w:sz="8" w:space="0" w:color="000000"/>
              <w:right w:val="single" w:sz="8" w:space="0" w:color="000000"/>
            </w:tcBorders>
            <w:vAlign w:val="center"/>
            <w:hideMark/>
          </w:tcPr>
          <w:p w:rsidR="0031000C" w:rsidRPr="008540D4" w:rsidRDefault="0031000C" w:rsidP="00EF3C1E">
            <w:pPr>
              <w:suppressAutoHyphens/>
              <w:rPr>
                <w:rFonts w:ascii="Times New Roman" w:hAnsi="Times New Roman" w:cs="Times New Roman"/>
                <w:sz w:val="24"/>
                <w:szCs w:val="24"/>
                <w:lang w:eastAsia="zh-CN"/>
              </w:rPr>
            </w:pPr>
          </w:p>
        </w:tc>
        <w:tc>
          <w:tcPr>
            <w:tcW w:w="898" w:type="pct"/>
            <w:vMerge/>
            <w:tcBorders>
              <w:top w:val="nil"/>
              <w:left w:val="nil"/>
              <w:bottom w:val="single" w:sz="8" w:space="0" w:color="000000"/>
              <w:right w:val="single" w:sz="8" w:space="0" w:color="000000"/>
            </w:tcBorders>
            <w:vAlign w:val="center"/>
            <w:hideMark/>
          </w:tcPr>
          <w:p w:rsidR="0031000C" w:rsidRPr="008540D4" w:rsidRDefault="0031000C" w:rsidP="00EF3C1E">
            <w:pPr>
              <w:suppressAutoHyphens/>
              <w:rPr>
                <w:rFonts w:ascii="Times New Roman" w:hAnsi="Times New Roman" w:cs="Times New Roman"/>
                <w:sz w:val="24"/>
                <w:szCs w:val="24"/>
                <w:lang w:eastAsia="zh-CN"/>
              </w:rPr>
            </w:pP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городское</w:t>
            </w:r>
          </w:p>
        </w:tc>
        <w:tc>
          <w:tcPr>
            <w:tcW w:w="898" w:type="pct"/>
            <w:tcBorders>
              <w:top w:val="nil"/>
              <w:left w:val="nil"/>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сельское</w:t>
            </w:r>
          </w:p>
        </w:tc>
        <w:tc>
          <w:tcPr>
            <w:tcW w:w="16" w:type="pct"/>
            <w:vAlign w:val="center"/>
          </w:tcPr>
          <w:p w:rsidR="0031000C" w:rsidRPr="008540D4" w:rsidRDefault="0031000C" w:rsidP="00EF3C1E">
            <w:pPr>
              <w:suppressAutoHyphens/>
              <w:rPr>
                <w:rFonts w:ascii="Times New Roman" w:hAnsi="Times New Roman" w:cs="Times New Roman"/>
                <w:sz w:val="24"/>
                <w:szCs w:val="24"/>
                <w:lang w:eastAsia="zh-CN"/>
              </w:rPr>
            </w:pPr>
          </w:p>
        </w:tc>
      </w:tr>
      <w:tr w:rsidR="0031000C" w:rsidRPr="008540D4" w:rsidTr="00EF3C1E">
        <w:trPr>
          <w:trHeight w:val="277"/>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bookmarkStart w:id="4" w:name="_Hlk5726812"/>
            <w:r w:rsidRPr="008540D4">
              <w:rPr>
                <w:rFonts w:ascii="Times New Roman" w:hAnsi="Times New Roman" w:cs="Times New Roman"/>
                <w:sz w:val="24"/>
                <w:szCs w:val="24"/>
                <w:lang w:eastAsia="zh-CN"/>
              </w:rPr>
              <w:t>20</w:t>
            </w:r>
            <w:r>
              <w:rPr>
                <w:rFonts w:ascii="Times New Roman" w:hAnsi="Times New Roman" w:cs="Times New Roman"/>
                <w:sz w:val="24"/>
                <w:szCs w:val="24"/>
                <w:lang w:eastAsia="zh-CN"/>
              </w:rPr>
              <w:t>13</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16088</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6860</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9228</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42,6</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57,4</w:t>
            </w:r>
          </w:p>
        </w:tc>
        <w:tc>
          <w:tcPr>
            <w:tcW w:w="16" w:type="pct"/>
            <w:vAlign w:val="center"/>
          </w:tcPr>
          <w:p w:rsidR="0031000C" w:rsidRPr="008540D4" w:rsidRDefault="0031000C" w:rsidP="00EF3C1E">
            <w:pPr>
              <w:suppressAutoHyphens/>
              <w:rPr>
                <w:rFonts w:ascii="Times New Roman" w:hAnsi="Times New Roman" w:cs="Times New Roman"/>
                <w:sz w:val="28"/>
                <w:szCs w:val="28"/>
                <w:lang w:eastAsia="zh-CN"/>
              </w:rPr>
            </w:pPr>
          </w:p>
        </w:tc>
      </w:tr>
      <w:tr w:rsidR="0031000C" w:rsidRPr="008540D4" w:rsidTr="00EF3C1E">
        <w:trPr>
          <w:trHeight w:val="25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201</w:t>
            </w:r>
            <w:r>
              <w:rPr>
                <w:rFonts w:ascii="Times New Roman" w:hAnsi="Times New Roman" w:cs="Times New Roman"/>
                <w:sz w:val="24"/>
                <w:szCs w:val="24"/>
                <w:lang w:eastAsia="zh-CN"/>
              </w:rPr>
              <w:t>4</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15604</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6689</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8915</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color w:val="000000"/>
                <w:sz w:val="24"/>
                <w:szCs w:val="24"/>
                <w:lang w:eastAsia="zh-CN"/>
              </w:rPr>
            </w:pPr>
            <w:r>
              <w:rPr>
                <w:rFonts w:ascii="Times New Roman" w:hAnsi="Times New Roman" w:cs="Times New Roman"/>
                <w:sz w:val="24"/>
                <w:szCs w:val="24"/>
                <w:lang w:eastAsia="zh-CN"/>
              </w:rPr>
              <w:t>42,9</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color w:val="000000"/>
                <w:sz w:val="24"/>
                <w:szCs w:val="24"/>
                <w:lang w:eastAsia="zh-CN"/>
              </w:rPr>
            </w:pPr>
            <w:r>
              <w:rPr>
                <w:rFonts w:ascii="Times New Roman" w:hAnsi="Times New Roman" w:cs="Times New Roman"/>
                <w:sz w:val="24"/>
                <w:szCs w:val="24"/>
                <w:lang w:eastAsia="zh-CN"/>
              </w:rPr>
              <w:t>57,1</w:t>
            </w:r>
          </w:p>
        </w:tc>
        <w:tc>
          <w:tcPr>
            <w:tcW w:w="16" w:type="pct"/>
            <w:vAlign w:val="center"/>
          </w:tcPr>
          <w:p w:rsidR="0031000C" w:rsidRPr="008540D4" w:rsidRDefault="0031000C" w:rsidP="00EF3C1E">
            <w:pPr>
              <w:suppressAutoHyphens/>
              <w:rPr>
                <w:rFonts w:ascii="Times New Roman" w:hAnsi="Times New Roman" w:cs="Times New Roman"/>
                <w:sz w:val="28"/>
                <w:szCs w:val="28"/>
                <w:lang w:eastAsia="zh-CN"/>
              </w:rPr>
            </w:pPr>
          </w:p>
        </w:tc>
      </w:tr>
      <w:tr w:rsidR="0031000C" w:rsidRPr="008540D4" w:rsidTr="00EF3C1E">
        <w:trPr>
          <w:trHeight w:val="23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201</w:t>
            </w:r>
            <w:r>
              <w:rPr>
                <w:rFonts w:ascii="Times New Roman" w:hAnsi="Times New Roman" w:cs="Times New Roman"/>
                <w:sz w:val="24"/>
                <w:szCs w:val="24"/>
                <w:lang w:eastAsia="zh-CN"/>
              </w:rPr>
              <w:t>5</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15101</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6489</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8612</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43,0</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57,0</w:t>
            </w:r>
          </w:p>
        </w:tc>
        <w:tc>
          <w:tcPr>
            <w:tcW w:w="16" w:type="pct"/>
            <w:vAlign w:val="center"/>
          </w:tcPr>
          <w:p w:rsidR="0031000C" w:rsidRPr="008540D4" w:rsidRDefault="0031000C" w:rsidP="00EF3C1E">
            <w:pPr>
              <w:suppressAutoHyphens/>
              <w:rPr>
                <w:rFonts w:ascii="Times New Roman" w:hAnsi="Times New Roman" w:cs="Times New Roman"/>
                <w:sz w:val="28"/>
                <w:szCs w:val="28"/>
                <w:lang w:eastAsia="zh-CN"/>
              </w:rPr>
            </w:pPr>
          </w:p>
        </w:tc>
      </w:tr>
      <w:tr w:rsidR="0031000C" w:rsidRPr="008540D4" w:rsidTr="00EF3C1E">
        <w:trPr>
          <w:trHeight w:val="22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201</w:t>
            </w:r>
            <w:r>
              <w:rPr>
                <w:rFonts w:ascii="Times New Roman" w:hAnsi="Times New Roman" w:cs="Times New Roman"/>
                <w:sz w:val="24"/>
                <w:szCs w:val="24"/>
                <w:lang w:eastAsia="zh-CN"/>
              </w:rPr>
              <w:t>6</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14684</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6376</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8308</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42,4</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56,6</w:t>
            </w:r>
          </w:p>
        </w:tc>
        <w:tc>
          <w:tcPr>
            <w:tcW w:w="16" w:type="pct"/>
            <w:vAlign w:val="center"/>
          </w:tcPr>
          <w:p w:rsidR="0031000C" w:rsidRPr="008540D4" w:rsidRDefault="0031000C" w:rsidP="00EF3C1E">
            <w:pPr>
              <w:suppressAutoHyphens/>
              <w:rPr>
                <w:rFonts w:ascii="Times New Roman" w:hAnsi="Times New Roman" w:cs="Times New Roman"/>
                <w:sz w:val="28"/>
                <w:szCs w:val="28"/>
                <w:lang w:eastAsia="zh-CN"/>
              </w:rPr>
            </w:pPr>
          </w:p>
        </w:tc>
      </w:tr>
      <w:tr w:rsidR="0031000C" w:rsidRPr="008540D4" w:rsidTr="00EF3C1E">
        <w:trPr>
          <w:trHeight w:val="199"/>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201</w:t>
            </w:r>
            <w:r>
              <w:rPr>
                <w:rFonts w:ascii="Times New Roman" w:hAnsi="Times New Roman" w:cs="Times New Roman"/>
                <w:sz w:val="24"/>
                <w:szCs w:val="24"/>
                <w:lang w:eastAsia="zh-CN"/>
              </w:rPr>
              <w:t>7</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14304</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6291</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8013</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44,0</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56,0</w:t>
            </w:r>
          </w:p>
        </w:tc>
        <w:tc>
          <w:tcPr>
            <w:tcW w:w="16" w:type="pct"/>
            <w:vAlign w:val="center"/>
          </w:tcPr>
          <w:p w:rsidR="0031000C" w:rsidRPr="008540D4" w:rsidRDefault="0031000C" w:rsidP="00EF3C1E">
            <w:pPr>
              <w:suppressAutoHyphens/>
              <w:rPr>
                <w:rFonts w:ascii="Times New Roman" w:hAnsi="Times New Roman" w:cs="Times New Roman"/>
                <w:sz w:val="28"/>
                <w:szCs w:val="28"/>
                <w:lang w:eastAsia="zh-CN"/>
              </w:rPr>
            </w:pPr>
          </w:p>
        </w:tc>
      </w:tr>
      <w:tr w:rsidR="0031000C" w:rsidRPr="008540D4" w:rsidTr="00EF3C1E">
        <w:trPr>
          <w:trHeight w:val="20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000C" w:rsidRPr="00472CE5"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val="en-US" w:eastAsia="zh-CN"/>
              </w:rPr>
              <w:t>201</w:t>
            </w:r>
            <w:r>
              <w:rPr>
                <w:rFonts w:ascii="Times New Roman" w:hAnsi="Times New Roman" w:cs="Times New Roman"/>
                <w:sz w:val="24"/>
                <w:szCs w:val="24"/>
                <w:lang w:eastAsia="zh-CN"/>
              </w:rPr>
              <w:t>8</w:t>
            </w:r>
          </w:p>
        </w:tc>
        <w:tc>
          <w:tcPr>
            <w:tcW w:w="848" w:type="pct"/>
            <w:tcBorders>
              <w:top w:val="nil"/>
              <w:left w:val="nil"/>
              <w:bottom w:val="single" w:sz="8" w:space="0" w:color="000000"/>
              <w:right w:val="single" w:sz="8" w:space="0" w:color="000000"/>
            </w:tcBorders>
            <w:tcMar>
              <w:top w:w="0" w:type="dxa"/>
              <w:left w:w="108" w:type="dxa"/>
              <w:bottom w:w="0" w:type="dxa"/>
              <w:right w:w="108" w:type="dxa"/>
            </w:tcMar>
          </w:tcPr>
          <w:p w:rsidR="0031000C" w:rsidRPr="005C77BE"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13955</w:t>
            </w:r>
          </w:p>
        </w:tc>
        <w:tc>
          <w:tcPr>
            <w:tcW w:w="796" w:type="pct"/>
            <w:tcBorders>
              <w:top w:val="nil"/>
              <w:left w:val="nil"/>
              <w:bottom w:val="single" w:sz="8" w:space="0" w:color="000000"/>
              <w:right w:val="single" w:sz="8" w:space="0" w:color="000000"/>
            </w:tcBorders>
            <w:tcMar>
              <w:top w:w="0" w:type="dxa"/>
              <w:left w:w="108" w:type="dxa"/>
              <w:bottom w:w="0" w:type="dxa"/>
              <w:right w:w="108" w:type="dxa"/>
            </w:tcMar>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6179</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7776</w:t>
            </w:r>
          </w:p>
        </w:tc>
        <w:tc>
          <w:tcPr>
            <w:tcW w:w="7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44,3</w:t>
            </w:r>
          </w:p>
        </w:tc>
        <w:tc>
          <w:tcPr>
            <w:tcW w:w="898" w:type="pct"/>
            <w:tcBorders>
              <w:top w:val="nil"/>
              <w:left w:val="nil"/>
              <w:bottom w:val="single" w:sz="8" w:space="0" w:color="000000"/>
              <w:right w:val="single" w:sz="8" w:space="0" w:color="000000"/>
            </w:tcBorders>
            <w:tcMar>
              <w:top w:w="0" w:type="dxa"/>
              <w:left w:w="108" w:type="dxa"/>
              <w:bottom w:w="0" w:type="dxa"/>
              <w:right w:w="108" w:type="dxa"/>
            </w:tcMar>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55,7</w:t>
            </w:r>
          </w:p>
        </w:tc>
        <w:tc>
          <w:tcPr>
            <w:tcW w:w="16" w:type="pct"/>
            <w:vAlign w:val="center"/>
          </w:tcPr>
          <w:p w:rsidR="0031000C" w:rsidRPr="008540D4" w:rsidRDefault="0031000C" w:rsidP="00EF3C1E">
            <w:pPr>
              <w:suppressAutoHyphens/>
              <w:rPr>
                <w:rFonts w:ascii="Times New Roman" w:hAnsi="Times New Roman" w:cs="Times New Roman"/>
                <w:sz w:val="28"/>
                <w:szCs w:val="28"/>
                <w:lang w:eastAsia="zh-CN"/>
              </w:rPr>
            </w:pPr>
          </w:p>
        </w:tc>
      </w:tr>
      <w:tr w:rsidR="0031000C" w:rsidRPr="008540D4" w:rsidTr="00EF3C1E">
        <w:trPr>
          <w:trHeight w:val="193"/>
          <w:jc w:val="center"/>
        </w:trPr>
        <w:tc>
          <w:tcPr>
            <w:tcW w:w="7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201</w:t>
            </w:r>
            <w:r>
              <w:rPr>
                <w:rFonts w:ascii="Times New Roman" w:hAnsi="Times New Roman" w:cs="Times New Roman"/>
                <w:sz w:val="24"/>
                <w:szCs w:val="24"/>
                <w:lang w:eastAsia="zh-CN"/>
              </w:rPr>
              <w:t>9</w:t>
            </w:r>
          </w:p>
        </w:tc>
        <w:tc>
          <w:tcPr>
            <w:tcW w:w="84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13425</w:t>
            </w:r>
          </w:p>
        </w:tc>
        <w:tc>
          <w:tcPr>
            <w:tcW w:w="796"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5979</w:t>
            </w:r>
          </w:p>
        </w:tc>
        <w:tc>
          <w:tcPr>
            <w:tcW w:w="898" w:type="pct"/>
            <w:tcBorders>
              <w:top w:val="nil"/>
              <w:left w:val="nil"/>
              <w:bottom w:val="single" w:sz="8" w:space="0" w:color="000000"/>
              <w:right w:val="single" w:sz="8" w:space="0" w:color="000000"/>
            </w:tcBorders>
            <w:tcMar>
              <w:top w:w="0" w:type="dxa"/>
              <w:left w:w="108" w:type="dxa"/>
              <w:bottom w:w="0" w:type="dxa"/>
              <w:right w:w="108" w:type="dxa"/>
            </w:tcMar>
            <w:vAlign w:val="cente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bCs/>
                <w:sz w:val="24"/>
                <w:szCs w:val="24"/>
                <w:lang w:eastAsia="zh-CN"/>
              </w:rPr>
              <w:t>7446</w:t>
            </w:r>
          </w:p>
        </w:tc>
        <w:tc>
          <w:tcPr>
            <w:tcW w:w="798" w:type="pct"/>
            <w:tcBorders>
              <w:top w:val="nil"/>
              <w:left w:val="nil"/>
              <w:bottom w:val="single" w:sz="8" w:space="0" w:color="000000"/>
              <w:right w:val="single" w:sz="8" w:space="0" w:color="000000"/>
            </w:tcBorders>
            <w:tcMar>
              <w:top w:w="0" w:type="dxa"/>
              <w:left w:w="108" w:type="dxa"/>
              <w:bottom w:w="0" w:type="dxa"/>
              <w:right w:w="108" w:type="dxa"/>
            </w:tcMar>
            <w:vAlign w:val="bottom"/>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44,5</w:t>
            </w:r>
          </w:p>
        </w:tc>
        <w:tc>
          <w:tcPr>
            <w:tcW w:w="898" w:type="pct"/>
            <w:tcBorders>
              <w:top w:val="nil"/>
              <w:left w:val="nil"/>
              <w:bottom w:val="single" w:sz="8" w:space="0" w:color="000000"/>
              <w:right w:val="single" w:sz="8" w:space="0" w:color="000000"/>
            </w:tcBorders>
            <w:tcMar>
              <w:top w:w="0" w:type="dxa"/>
              <w:left w:w="108" w:type="dxa"/>
              <w:bottom w:w="0" w:type="dxa"/>
              <w:right w:w="108" w:type="dxa"/>
            </w:tcMar>
            <w:vAlign w:val="bottom"/>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55,5</w:t>
            </w:r>
          </w:p>
        </w:tc>
        <w:tc>
          <w:tcPr>
            <w:tcW w:w="16" w:type="pct"/>
            <w:vAlign w:val="center"/>
          </w:tcPr>
          <w:p w:rsidR="0031000C" w:rsidRPr="008540D4" w:rsidRDefault="0031000C" w:rsidP="00EF3C1E">
            <w:pPr>
              <w:suppressAutoHyphens/>
              <w:rPr>
                <w:rFonts w:ascii="Times New Roman" w:hAnsi="Times New Roman" w:cs="Times New Roman"/>
                <w:sz w:val="28"/>
                <w:szCs w:val="28"/>
                <w:lang w:eastAsia="zh-CN"/>
              </w:rPr>
            </w:pPr>
          </w:p>
        </w:tc>
      </w:tr>
      <w:tr w:rsidR="0031000C" w:rsidRPr="008540D4" w:rsidTr="00EF3C1E">
        <w:trPr>
          <w:trHeight w:val="169"/>
          <w:jc w:val="center"/>
        </w:trPr>
        <w:tc>
          <w:tcPr>
            <w:tcW w:w="746" w:type="pc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w:t>
            </w:r>
            <w:r>
              <w:rPr>
                <w:rFonts w:ascii="Times New Roman" w:hAnsi="Times New Roman" w:cs="Times New Roman"/>
                <w:sz w:val="24"/>
                <w:szCs w:val="24"/>
                <w:lang w:eastAsia="zh-CN"/>
              </w:rPr>
              <w:t>20</w:t>
            </w:r>
          </w:p>
        </w:tc>
        <w:tc>
          <w:tcPr>
            <w:tcW w:w="848" w:type="pct"/>
            <w:tcBorders>
              <w:top w:val="nil"/>
              <w:left w:val="nil"/>
              <w:bottom w:val="single" w:sz="4" w:space="0" w:color="auto"/>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13006</w:t>
            </w:r>
          </w:p>
        </w:tc>
        <w:tc>
          <w:tcPr>
            <w:tcW w:w="796" w:type="pct"/>
            <w:tcBorders>
              <w:top w:val="nil"/>
              <w:left w:val="nil"/>
              <w:bottom w:val="single" w:sz="4" w:space="0" w:color="auto"/>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5778</w:t>
            </w:r>
          </w:p>
        </w:tc>
        <w:tc>
          <w:tcPr>
            <w:tcW w:w="898" w:type="pct"/>
            <w:tcBorders>
              <w:top w:val="nil"/>
              <w:left w:val="nil"/>
              <w:bottom w:val="single" w:sz="4" w:space="0" w:color="auto"/>
              <w:right w:val="single" w:sz="8" w:space="0" w:color="000000"/>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7228</w:t>
            </w:r>
          </w:p>
        </w:tc>
        <w:tc>
          <w:tcPr>
            <w:tcW w:w="798" w:type="pct"/>
            <w:tcBorders>
              <w:top w:val="nil"/>
              <w:left w:val="nil"/>
              <w:bottom w:val="single" w:sz="4" w:space="0" w:color="auto"/>
              <w:right w:val="single" w:sz="8" w:space="0" w:color="000000"/>
            </w:tcBorders>
            <w:tcMar>
              <w:top w:w="0" w:type="dxa"/>
              <w:left w:w="108" w:type="dxa"/>
              <w:bottom w:w="0" w:type="dxa"/>
              <w:right w:w="108" w:type="dxa"/>
            </w:tcMar>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44,4</w:t>
            </w:r>
          </w:p>
        </w:tc>
        <w:tc>
          <w:tcPr>
            <w:tcW w:w="898" w:type="pct"/>
            <w:tcBorders>
              <w:top w:val="nil"/>
              <w:left w:val="nil"/>
              <w:bottom w:val="single" w:sz="4" w:space="0" w:color="auto"/>
              <w:right w:val="single" w:sz="8" w:space="0" w:color="000000"/>
            </w:tcBorders>
            <w:tcMar>
              <w:top w:w="0" w:type="dxa"/>
              <w:left w:w="108" w:type="dxa"/>
              <w:bottom w:w="0" w:type="dxa"/>
              <w:right w:w="108" w:type="dxa"/>
            </w:tcMar>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55,6</w:t>
            </w:r>
          </w:p>
        </w:tc>
        <w:tc>
          <w:tcPr>
            <w:tcW w:w="16" w:type="pct"/>
            <w:vAlign w:val="center"/>
          </w:tcPr>
          <w:p w:rsidR="0031000C" w:rsidRPr="008540D4" w:rsidRDefault="0031000C" w:rsidP="00EF3C1E">
            <w:pPr>
              <w:suppressAutoHyphens/>
              <w:rPr>
                <w:rFonts w:ascii="Times New Roman" w:hAnsi="Times New Roman" w:cs="Times New Roman"/>
                <w:sz w:val="28"/>
                <w:szCs w:val="28"/>
                <w:lang w:eastAsia="zh-CN"/>
              </w:rPr>
            </w:pPr>
          </w:p>
        </w:tc>
      </w:tr>
      <w:tr w:rsidR="0031000C" w:rsidRPr="008540D4" w:rsidTr="00EF3C1E">
        <w:trPr>
          <w:trHeight w:val="301"/>
          <w:jc w:val="center"/>
        </w:trPr>
        <w:tc>
          <w:tcPr>
            <w:tcW w:w="7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000C" w:rsidRPr="00472CE5"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val="en-US" w:eastAsia="zh-CN"/>
              </w:rPr>
              <w:t>20</w:t>
            </w:r>
            <w:r>
              <w:rPr>
                <w:rFonts w:ascii="Times New Roman" w:hAnsi="Times New Roman" w:cs="Times New Roman"/>
                <w:sz w:val="24"/>
                <w:szCs w:val="24"/>
                <w:lang w:eastAsia="zh-CN"/>
              </w:rPr>
              <w:t>21</w:t>
            </w:r>
          </w:p>
        </w:tc>
        <w:tc>
          <w:tcPr>
            <w:tcW w:w="8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5C77BE"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12553</w:t>
            </w:r>
          </w:p>
        </w:tc>
        <w:tc>
          <w:tcPr>
            <w:tcW w:w="7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5C77BE"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5561</w:t>
            </w:r>
          </w:p>
        </w:tc>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5C77BE"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6992</w:t>
            </w:r>
          </w:p>
        </w:tc>
        <w:tc>
          <w:tcPr>
            <w:tcW w:w="7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44,3</w:t>
            </w:r>
          </w:p>
        </w:tc>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55,7</w:t>
            </w:r>
          </w:p>
        </w:tc>
        <w:tc>
          <w:tcPr>
            <w:tcW w:w="16" w:type="pct"/>
            <w:tcBorders>
              <w:top w:val="nil"/>
              <w:left w:val="single" w:sz="4" w:space="0" w:color="auto"/>
              <w:bottom w:val="nil"/>
              <w:right w:val="nil"/>
            </w:tcBorders>
            <w:vAlign w:val="center"/>
          </w:tcPr>
          <w:p w:rsidR="0031000C" w:rsidRPr="008540D4" w:rsidRDefault="0031000C" w:rsidP="00EF3C1E">
            <w:pPr>
              <w:suppressAutoHyphens/>
              <w:rPr>
                <w:rFonts w:ascii="Times New Roman" w:hAnsi="Times New Roman" w:cs="Times New Roman"/>
                <w:sz w:val="28"/>
                <w:szCs w:val="28"/>
                <w:lang w:eastAsia="zh-CN"/>
              </w:rPr>
            </w:pPr>
          </w:p>
        </w:tc>
      </w:tr>
      <w:tr w:rsidR="0031000C" w:rsidRPr="008540D4" w:rsidTr="00EF3C1E">
        <w:trPr>
          <w:trHeight w:val="301"/>
          <w:jc w:val="center"/>
        </w:trPr>
        <w:tc>
          <w:tcPr>
            <w:tcW w:w="7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1000C" w:rsidRPr="00472CE5"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val="en-US" w:eastAsia="zh-CN"/>
              </w:rPr>
              <w:t>20</w:t>
            </w:r>
            <w:r>
              <w:rPr>
                <w:rFonts w:ascii="Times New Roman" w:hAnsi="Times New Roman" w:cs="Times New Roman"/>
                <w:sz w:val="24"/>
                <w:szCs w:val="24"/>
                <w:lang w:eastAsia="zh-CN"/>
              </w:rPr>
              <w:t>22</w:t>
            </w:r>
          </w:p>
        </w:tc>
        <w:tc>
          <w:tcPr>
            <w:tcW w:w="8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13177</w:t>
            </w:r>
          </w:p>
        </w:tc>
        <w:tc>
          <w:tcPr>
            <w:tcW w:w="7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6420</w:t>
            </w:r>
          </w:p>
        </w:tc>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6757</w:t>
            </w:r>
          </w:p>
        </w:tc>
        <w:tc>
          <w:tcPr>
            <w:tcW w:w="7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48,7</w:t>
            </w:r>
          </w:p>
        </w:tc>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51,3</w:t>
            </w:r>
          </w:p>
        </w:tc>
        <w:tc>
          <w:tcPr>
            <w:tcW w:w="16" w:type="pct"/>
            <w:tcBorders>
              <w:top w:val="nil"/>
              <w:left w:val="single" w:sz="4" w:space="0" w:color="auto"/>
              <w:bottom w:val="nil"/>
              <w:right w:val="nil"/>
            </w:tcBorders>
            <w:vAlign w:val="center"/>
          </w:tcPr>
          <w:p w:rsidR="0031000C" w:rsidRPr="008540D4" w:rsidRDefault="0031000C" w:rsidP="00EF3C1E">
            <w:pPr>
              <w:suppressAutoHyphens/>
              <w:rPr>
                <w:rFonts w:ascii="Times New Roman" w:hAnsi="Times New Roman" w:cs="Times New Roman"/>
                <w:sz w:val="28"/>
                <w:szCs w:val="28"/>
                <w:lang w:eastAsia="zh-CN"/>
              </w:rPr>
            </w:pPr>
          </w:p>
        </w:tc>
      </w:tr>
      <w:tr w:rsidR="0031000C" w:rsidRPr="008540D4" w:rsidTr="00EF3C1E">
        <w:trPr>
          <w:trHeight w:val="301"/>
          <w:jc w:val="center"/>
        </w:trPr>
        <w:tc>
          <w:tcPr>
            <w:tcW w:w="7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31000C" w:rsidRPr="008540D4" w:rsidRDefault="0031000C" w:rsidP="00EF3C1E">
            <w:pPr>
              <w:suppressAutoHyphens/>
              <w:jc w:val="center"/>
              <w:rPr>
                <w:rFonts w:ascii="Times New Roman" w:hAnsi="Times New Roman" w:cs="Times New Roman"/>
                <w:sz w:val="24"/>
                <w:szCs w:val="24"/>
                <w:lang w:eastAsia="zh-CN"/>
              </w:rPr>
            </w:pPr>
            <w:r w:rsidRPr="008540D4">
              <w:rPr>
                <w:rFonts w:ascii="Times New Roman" w:hAnsi="Times New Roman" w:cs="Times New Roman"/>
                <w:sz w:val="24"/>
                <w:szCs w:val="24"/>
                <w:lang w:eastAsia="zh-CN"/>
              </w:rPr>
              <w:t>20</w:t>
            </w:r>
            <w:r>
              <w:rPr>
                <w:rFonts w:ascii="Times New Roman" w:hAnsi="Times New Roman" w:cs="Times New Roman"/>
                <w:sz w:val="24"/>
                <w:szCs w:val="24"/>
                <w:lang w:eastAsia="zh-CN"/>
              </w:rPr>
              <w:t>23</w:t>
            </w:r>
          </w:p>
        </w:tc>
        <w:tc>
          <w:tcPr>
            <w:tcW w:w="8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bCs/>
                <w:sz w:val="24"/>
                <w:szCs w:val="24"/>
                <w:lang w:eastAsia="zh-CN"/>
              </w:rPr>
            </w:pPr>
            <w:r>
              <w:rPr>
                <w:rFonts w:ascii="Times New Roman" w:hAnsi="Times New Roman" w:cs="Times New Roman"/>
                <w:sz w:val="24"/>
                <w:szCs w:val="24"/>
                <w:lang w:eastAsia="zh-CN"/>
              </w:rPr>
              <w:t>12876</w:t>
            </w:r>
          </w:p>
        </w:tc>
        <w:tc>
          <w:tcPr>
            <w:tcW w:w="7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bCs/>
                <w:sz w:val="24"/>
                <w:szCs w:val="24"/>
                <w:lang w:eastAsia="zh-CN"/>
              </w:rPr>
            </w:pPr>
            <w:r>
              <w:rPr>
                <w:rFonts w:ascii="Times New Roman" w:hAnsi="Times New Roman" w:cs="Times New Roman"/>
                <w:sz w:val="24"/>
                <w:szCs w:val="24"/>
                <w:lang w:eastAsia="zh-CN"/>
              </w:rPr>
              <w:t>6304</w:t>
            </w:r>
          </w:p>
        </w:tc>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8540D4" w:rsidRDefault="0031000C" w:rsidP="00EF3C1E">
            <w:pPr>
              <w:suppressAutoHyphens/>
              <w:jc w:val="center"/>
              <w:rPr>
                <w:rFonts w:ascii="Times New Roman" w:hAnsi="Times New Roman" w:cs="Times New Roman"/>
                <w:bCs/>
                <w:sz w:val="24"/>
                <w:szCs w:val="24"/>
                <w:lang w:eastAsia="zh-CN"/>
              </w:rPr>
            </w:pPr>
            <w:r>
              <w:rPr>
                <w:rFonts w:ascii="Times New Roman" w:hAnsi="Times New Roman" w:cs="Times New Roman"/>
                <w:sz w:val="24"/>
                <w:szCs w:val="24"/>
                <w:lang w:eastAsia="zh-CN"/>
              </w:rPr>
              <w:t>6572</w:t>
            </w:r>
          </w:p>
        </w:tc>
        <w:tc>
          <w:tcPr>
            <w:tcW w:w="7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48,9</w:t>
            </w:r>
          </w:p>
        </w:tc>
        <w:tc>
          <w:tcPr>
            <w:tcW w:w="8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00C" w:rsidRPr="00063905" w:rsidRDefault="0031000C" w:rsidP="00EF3C1E">
            <w:pPr>
              <w:suppressAutoHyphens/>
              <w:jc w:val="center"/>
              <w:rPr>
                <w:rFonts w:ascii="Times New Roman" w:hAnsi="Times New Roman" w:cs="Times New Roman"/>
                <w:sz w:val="24"/>
                <w:szCs w:val="24"/>
                <w:lang w:eastAsia="zh-CN"/>
              </w:rPr>
            </w:pPr>
            <w:r>
              <w:rPr>
                <w:rFonts w:ascii="Times New Roman" w:hAnsi="Times New Roman" w:cs="Times New Roman"/>
                <w:sz w:val="24"/>
                <w:szCs w:val="24"/>
                <w:lang w:eastAsia="zh-CN"/>
              </w:rPr>
              <w:t>51,1</w:t>
            </w:r>
          </w:p>
        </w:tc>
        <w:tc>
          <w:tcPr>
            <w:tcW w:w="16" w:type="pct"/>
            <w:tcBorders>
              <w:top w:val="nil"/>
              <w:left w:val="single" w:sz="4" w:space="0" w:color="auto"/>
              <w:bottom w:val="nil"/>
              <w:right w:val="nil"/>
            </w:tcBorders>
            <w:vAlign w:val="center"/>
          </w:tcPr>
          <w:p w:rsidR="0031000C" w:rsidRPr="008540D4" w:rsidRDefault="0031000C" w:rsidP="00EF3C1E">
            <w:pPr>
              <w:suppressAutoHyphens/>
              <w:rPr>
                <w:rFonts w:ascii="Times New Roman" w:hAnsi="Times New Roman" w:cs="Times New Roman"/>
                <w:sz w:val="28"/>
                <w:szCs w:val="28"/>
                <w:lang w:eastAsia="zh-CN"/>
              </w:rPr>
            </w:pPr>
          </w:p>
        </w:tc>
      </w:tr>
      <w:bookmarkEnd w:id="4"/>
    </w:tbl>
    <w:p w:rsidR="0031000C" w:rsidRDefault="0031000C" w:rsidP="0031000C">
      <w:pPr>
        <w:ind w:firstLine="708"/>
        <w:jc w:val="both"/>
        <w:rPr>
          <w:rFonts w:ascii="Times New Roman" w:hAnsi="Times New Roman" w:cs="Times New Roman"/>
          <w:sz w:val="28"/>
          <w:szCs w:val="28"/>
        </w:rPr>
      </w:pPr>
    </w:p>
    <w:p w:rsidR="0031000C" w:rsidRDefault="0031000C" w:rsidP="0031000C">
      <w:pPr>
        <w:rPr>
          <w:rFonts w:ascii="Times New Roman" w:hAnsi="Times New Roman" w:cs="Times New Roman"/>
          <w:b/>
          <w:i/>
          <w:sz w:val="28"/>
          <w:szCs w:val="28"/>
        </w:rPr>
      </w:pPr>
      <w:r w:rsidRPr="00801D2A">
        <w:rPr>
          <w:rFonts w:ascii="Times New Roman" w:hAnsi="Times New Roman" w:cs="Times New Roman"/>
          <w:b/>
          <w:i/>
          <w:sz w:val="28"/>
          <w:szCs w:val="28"/>
        </w:rPr>
        <w:lastRenderedPageBreak/>
        <w:t xml:space="preserve">Возрастной состав населения Темниковского района в динамике на начало года </w:t>
      </w:r>
    </w:p>
    <w:p w:rsidR="0031000C" w:rsidRDefault="0031000C" w:rsidP="0031000C">
      <w:pPr>
        <w:rPr>
          <w:rFonts w:ascii="Times New Roman" w:hAnsi="Times New Roman" w:cs="Times New Roman"/>
          <w:b/>
          <w:i/>
          <w:sz w:val="28"/>
          <w:szCs w:val="28"/>
        </w:rPr>
      </w:pPr>
    </w:p>
    <w:tbl>
      <w:tblPr>
        <w:tblStyle w:val="a5"/>
        <w:tblW w:w="10206" w:type="dxa"/>
        <w:tblInd w:w="108" w:type="dxa"/>
        <w:tblLayout w:type="fixed"/>
        <w:tblLook w:val="04A0" w:firstRow="1" w:lastRow="0" w:firstColumn="1" w:lastColumn="0" w:noHBand="0" w:noVBand="1"/>
      </w:tblPr>
      <w:tblGrid>
        <w:gridCol w:w="1418"/>
        <w:gridCol w:w="1843"/>
        <w:gridCol w:w="1701"/>
        <w:gridCol w:w="1842"/>
        <w:gridCol w:w="1560"/>
        <w:gridCol w:w="1842"/>
      </w:tblGrid>
      <w:tr w:rsidR="0031000C" w:rsidRPr="008005DC" w:rsidTr="00EF3C1E">
        <w:tc>
          <w:tcPr>
            <w:tcW w:w="1418" w:type="dxa"/>
          </w:tcPr>
          <w:p w:rsidR="0031000C" w:rsidRPr="008005DC" w:rsidRDefault="0031000C" w:rsidP="00EF3C1E">
            <w:pPr>
              <w:rPr>
                <w:rFonts w:ascii="Times New Roman" w:hAnsi="Times New Roman" w:cs="Times New Roman"/>
                <w:sz w:val="24"/>
                <w:szCs w:val="24"/>
              </w:rPr>
            </w:pPr>
            <w:r w:rsidRPr="008005DC">
              <w:rPr>
                <w:rFonts w:ascii="Times New Roman" w:hAnsi="Times New Roman" w:cs="Times New Roman"/>
                <w:sz w:val="24"/>
                <w:szCs w:val="24"/>
              </w:rPr>
              <w:t>Годы</w:t>
            </w:r>
          </w:p>
        </w:tc>
        <w:tc>
          <w:tcPr>
            <w:tcW w:w="1843" w:type="dxa"/>
          </w:tcPr>
          <w:p w:rsidR="0031000C" w:rsidRPr="008005DC" w:rsidRDefault="0031000C" w:rsidP="00EF3C1E">
            <w:pPr>
              <w:rPr>
                <w:rFonts w:ascii="Times New Roman" w:hAnsi="Times New Roman" w:cs="Times New Roman"/>
                <w:sz w:val="24"/>
                <w:szCs w:val="24"/>
              </w:rPr>
            </w:pPr>
            <w:r w:rsidRPr="008005DC">
              <w:rPr>
                <w:rFonts w:ascii="Times New Roman" w:hAnsi="Times New Roman" w:cs="Times New Roman"/>
                <w:sz w:val="24"/>
                <w:szCs w:val="24"/>
              </w:rPr>
              <w:t xml:space="preserve">Все население, </w:t>
            </w:r>
          </w:p>
          <w:p w:rsidR="0031000C" w:rsidRPr="008005DC" w:rsidRDefault="0031000C" w:rsidP="00EF3C1E">
            <w:pPr>
              <w:rPr>
                <w:rFonts w:ascii="Times New Roman" w:hAnsi="Times New Roman" w:cs="Times New Roman"/>
                <w:sz w:val="24"/>
                <w:szCs w:val="24"/>
              </w:rPr>
            </w:pPr>
            <w:r w:rsidRPr="008005DC">
              <w:rPr>
                <w:rFonts w:ascii="Times New Roman" w:hAnsi="Times New Roman" w:cs="Times New Roman"/>
                <w:sz w:val="24"/>
                <w:szCs w:val="24"/>
              </w:rPr>
              <w:t>человек</w:t>
            </w:r>
          </w:p>
        </w:tc>
        <w:tc>
          <w:tcPr>
            <w:tcW w:w="1701" w:type="dxa"/>
          </w:tcPr>
          <w:p w:rsidR="0031000C" w:rsidRPr="008005DC" w:rsidRDefault="0031000C" w:rsidP="00EF3C1E">
            <w:pPr>
              <w:rPr>
                <w:rFonts w:ascii="Times New Roman" w:hAnsi="Times New Roman" w:cs="Times New Roman"/>
                <w:sz w:val="24"/>
                <w:szCs w:val="24"/>
              </w:rPr>
            </w:pPr>
            <w:r w:rsidRPr="008005DC">
              <w:rPr>
                <w:rFonts w:ascii="Times New Roman" w:hAnsi="Times New Roman" w:cs="Times New Roman"/>
                <w:sz w:val="24"/>
                <w:szCs w:val="24"/>
              </w:rPr>
              <w:t>Взрослое население (18 лет и старше)</w:t>
            </w:r>
          </w:p>
        </w:tc>
        <w:tc>
          <w:tcPr>
            <w:tcW w:w="1842" w:type="dxa"/>
          </w:tcPr>
          <w:p w:rsidR="0031000C" w:rsidRPr="008005DC" w:rsidRDefault="0031000C" w:rsidP="00EF3C1E">
            <w:pPr>
              <w:rPr>
                <w:rFonts w:ascii="Times New Roman" w:hAnsi="Times New Roman" w:cs="Times New Roman"/>
                <w:sz w:val="24"/>
                <w:szCs w:val="24"/>
              </w:rPr>
            </w:pPr>
            <w:r w:rsidRPr="008005DC">
              <w:rPr>
                <w:rFonts w:ascii="Times New Roman" w:hAnsi="Times New Roman" w:cs="Times New Roman"/>
                <w:sz w:val="24"/>
                <w:szCs w:val="24"/>
              </w:rPr>
              <w:t>Трудоспособные</w:t>
            </w:r>
          </w:p>
        </w:tc>
        <w:tc>
          <w:tcPr>
            <w:tcW w:w="1560" w:type="dxa"/>
          </w:tcPr>
          <w:p w:rsidR="0031000C" w:rsidRPr="008005DC" w:rsidRDefault="0031000C" w:rsidP="00EF3C1E">
            <w:pPr>
              <w:rPr>
                <w:rFonts w:ascii="Times New Roman" w:hAnsi="Times New Roman" w:cs="Times New Roman"/>
                <w:sz w:val="24"/>
                <w:szCs w:val="24"/>
              </w:rPr>
            </w:pPr>
            <w:r w:rsidRPr="008005DC">
              <w:rPr>
                <w:rFonts w:ascii="Times New Roman" w:hAnsi="Times New Roman" w:cs="Times New Roman"/>
                <w:sz w:val="24"/>
                <w:szCs w:val="24"/>
              </w:rPr>
              <w:t xml:space="preserve"> Старше </w:t>
            </w:r>
            <w:proofErr w:type="spellStart"/>
            <w:r w:rsidRPr="008005DC">
              <w:rPr>
                <w:rFonts w:ascii="Times New Roman" w:hAnsi="Times New Roman" w:cs="Times New Roman"/>
                <w:sz w:val="24"/>
                <w:szCs w:val="24"/>
              </w:rPr>
              <w:t>трудоспо</w:t>
            </w:r>
            <w:proofErr w:type="spellEnd"/>
            <w:r w:rsidRPr="008005DC">
              <w:rPr>
                <w:rFonts w:ascii="Times New Roman" w:hAnsi="Times New Roman" w:cs="Times New Roman"/>
                <w:sz w:val="24"/>
                <w:szCs w:val="24"/>
              </w:rPr>
              <w:t>-</w:t>
            </w:r>
          </w:p>
          <w:p w:rsidR="0031000C" w:rsidRPr="008005DC" w:rsidRDefault="0031000C" w:rsidP="00EF3C1E">
            <w:pPr>
              <w:rPr>
                <w:rFonts w:ascii="Times New Roman" w:hAnsi="Times New Roman" w:cs="Times New Roman"/>
                <w:sz w:val="24"/>
                <w:szCs w:val="24"/>
              </w:rPr>
            </w:pPr>
            <w:proofErr w:type="spellStart"/>
            <w:r w:rsidRPr="008005DC">
              <w:rPr>
                <w:rFonts w:ascii="Times New Roman" w:hAnsi="Times New Roman" w:cs="Times New Roman"/>
                <w:sz w:val="24"/>
                <w:szCs w:val="24"/>
              </w:rPr>
              <w:t>собного</w:t>
            </w:r>
            <w:proofErr w:type="spellEnd"/>
          </w:p>
        </w:tc>
        <w:tc>
          <w:tcPr>
            <w:tcW w:w="1842" w:type="dxa"/>
          </w:tcPr>
          <w:p w:rsidR="0031000C" w:rsidRPr="008005DC" w:rsidRDefault="0031000C" w:rsidP="00EF3C1E">
            <w:pPr>
              <w:rPr>
                <w:rFonts w:ascii="Times New Roman" w:hAnsi="Times New Roman" w:cs="Times New Roman"/>
                <w:sz w:val="24"/>
                <w:szCs w:val="24"/>
              </w:rPr>
            </w:pPr>
            <w:r w:rsidRPr="008005DC">
              <w:rPr>
                <w:rFonts w:ascii="Times New Roman" w:hAnsi="Times New Roman" w:cs="Times New Roman"/>
                <w:sz w:val="24"/>
                <w:szCs w:val="24"/>
              </w:rPr>
              <w:t>Доля лиц трудоспособного возраста в общей численности населения</w:t>
            </w:r>
          </w:p>
        </w:tc>
      </w:tr>
      <w:tr w:rsidR="0031000C" w:rsidRPr="008005DC" w:rsidTr="00EF3C1E">
        <w:tc>
          <w:tcPr>
            <w:tcW w:w="1418"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201</w:t>
            </w:r>
            <w:r>
              <w:rPr>
                <w:rFonts w:ascii="Times New Roman" w:hAnsi="Times New Roman" w:cs="Times New Roman"/>
                <w:sz w:val="24"/>
                <w:szCs w:val="24"/>
              </w:rPr>
              <w:t>7</w:t>
            </w:r>
          </w:p>
        </w:tc>
        <w:tc>
          <w:tcPr>
            <w:tcW w:w="1843"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14304</w:t>
            </w:r>
          </w:p>
        </w:tc>
        <w:tc>
          <w:tcPr>
            <w:tcW w:w="1701"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12036</w:t>
            </w:r>
          </w:p>
        </w:tc>
        <w:tc>
          <w:tcPr>
            <w:tcW w:w="1842"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7130</w:t>
            </w:r>
          </w:p>
        </w:tc>
        <w:tc>
          <w:tcPr>
            <w:tcW w:w="1560"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5208</w:t>
            </w:r>
          </w:p>
        </w:tc>
        <w:tc>
          <w:tcPr>
            <w:tcW w:w="1842"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49,9</w:t>
            </w:r>
          </w:p>
        </w:tc>
      </w:tr>
      <w:tr w:rsidR="0031000C" w:rsidRPr="008005DC" w:rsidTr="00EF3C1E">
        <w:tc>
          <w:tcPr>
            <w:tcW w:w="1418"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201</w:t>
            </w:r>
            <w:r>
              <w:rPr>
                <w:rFonts w:ascii="Times New Roman" w:hAnsi="Times New Roman" w:cs="Times New Roman"/>
                <w:sz w:val="24"/>
                <w:szCs w:val="24"/>
              </w:rPr>
              <w:t>8</w:t>
            </w:r>
          </w:p>
        </w:tc>
        <w:tc>
          <w:tcPr>
            <w:tcW w:w="1843"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13955</w:t>
            </w:r>
          </w:p>
        </w:tc>
        <w:tc>
          <w:tcPr>
            <w:tcW w:w="1701"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11729</w:t>
            </w:r>
          </w:p>
        </w:tc>
        <w:tc>
          <w:tcPr>
            <w:tcW w:w="1842"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7052</w:t>
            </w:r>
          </w:p>
        </w:tc>
        <w:tc>
          <w:tcPr>
            <w:tcW w:w="1560"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5241</w:t>
            </w:r>
          </w:p>
        </w:tc>
        <w:tc>
          <w:tcPr>
            <w:tcW w:w="1842"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50,5</w:t>
            </w:r>
          </w:p>
        </w:tc>
      </w:tr>
      <w:tr w:rsidR="0031000C" w:rsidRPr="008005DC" w:rsidTr="00EF3C1E">
        <w:tc>
          <w:tcPr>
            <w:tcW w:w="1418"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201</w:t>
            </w:r>
            <w:r>
              <w:rPr>
                <w:rFonts w:ascii="Times New Roman" w:hAnsi="Times New Roman" w:cs="Times New Roman"/>
                <w:sz w:val="24"/>
                <w:szCs w:val="24"/>
              </w:rPr>
              <w:t>9</w:t>
            </w:r>
          </w:p>
        </w:tc>
        <w:tc>
          <w:tcPr>
            <w:tcW w:w="1843"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13425</w:t>
            </w:r>
          </w:p>
        </w:tc>
        <w:tc>
          <w:tcPr>
            <w:tcW w:w="1701"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11375</w:t>
            </w:r>
          </w:p>
        </w:tc>
        <w:tc>
          <w:tcPr>
            <w:tcW w:w="1842"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6438</w:t>
            </w:r>
          </w:p>
        </w:tc>
        <w:tc>
          <w:tcPr>
            <w:tcW w:w="1560"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5295</w:t>
            </w:r>
          </w:p>
        </w:tc>
        <w:tc>
          <w:tcPr>
            <w:tcW w:w="1842"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47,9</w:t>
            </w:r>
          </w:p>
        </w:tc>
      </w:tr>
      <w:tr w:rsidR="0031000C" w:rsidRPr="008005DC" w:rsidTr="00EF3C1E">
        <w:tc>
          <w:tcPr>
            <w:tcW w:w="1418"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20</w:t>
            </w:r>
            <w:r>
              <w:rPr>
                <w:rFonts w:ascii="Times New Roman" w:hAnsi="Times New Roman" w:cs="Times New Roman"/>
                <w:sz w:val="24"/>
                <w:szCs w:val="24"/>
              </w:rPr>
              <w:t>20</w:t>
            </w:r>
          </w:p>
        </w:tc>
        <w:tc>
          <w:tcPr>
            <w:tcW w:w="1843"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lang w:eastAsia="zh-CN"/>
              </w:rPr>
              <w:t>12553</w:t>
            </w:r>
          </w:p>
        </w:tc>
        <w:tc>
          <w:tcPr>
            <w:tcW w:w="1701"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10960</w:t>
            </w:r>
          </w:p>
        </w:tc>
        <w:tc>
          <w:tcPr>
            <w:tcW w:w="1842"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6039</w:t>
            </w:r>
          </w:p>
        </w:tc>
        <w:tc>
          <w:tcPr>
            <w:tcW w:w="1560"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4921</w:t>
            </w:r>
          </w:p>
        </w:tc>
        <w:tc>
          <w:tcPr>
            <w:tcW w:w="1842"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48,1</w:t>
            </w:r>
          </w:p>
        </w:tc>
      </w:tr>
      <w:tr w:rsidR="0031000C" w:rsidRPr="008005DC" w:rsidTr="00EF3C1E">
        <w:tc>
          <w:tcPr>
            <w:tcW w:w="1418"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20</w:t>
            </w:r>
            <w:r>
              <w:rPr>
                <w:rFonts w:ascii="Times New Roman" w:hAnsi="Times New Roman" w:cs="Times New Roman"/>
                <w:sz w:val="24"/>
                <w:szCs w:val="24"/>
              </w:rPr>
              <w:t>21</w:t>
            </w:r>
          </w:p>
        </w:tc>
        <w:tc>
          <w:tcPr>
            <w:tcW w:w="1843"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lang w:eastAsia="zh-CN"/>
              </w:rPr>
              <w:t>13177</w:t>
            </w:r>
          </w:p>
        </w:tc>
        <w:tc>
          <w:tcPr>
            <w:tcW w:w="1701"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11602</w:t>
            </w:r>
          </w:p>
        </w:tc>
        <w:tc>
          <w:tcPr>
            <w:tcW w:w="1842"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6489</w:t>
            </w:r>
          </w:p>
        </w:tc>
        <w:tc>
          <w:tcPr>
            <w:tcW w:w="1560"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5113</w:t>
            </w:r>
          </w:p>
        </w:tc>
        <w:tc>
          <w:tcPr>
            <w:tcW w:w="1842"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49,3</w:t>
            </w:r>
          </w:p>
        </w:tc>
      </w:tr>
      <w:tr w:rsidR="0031000C" w:rsidRPr="008005DC" w:rsidTr="00EF3C1E">
        <w:tc>
          <w:tcPr>
            <w:tcW w:w="1418"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20</w:t>
            </w:r>
            <w:r>
              <w:rPr>
                <w:rFonts w:ascii="Times New Roman" w:hAnsi="Times New Roman" w:cs="Times New Roman"/>
                <w:sz w:val="24"/>
                <w:szCs w:val="24"/>
              </w:rPr>
              <w:t>22</w:t>
            </w:r>
          </w:p>
        </w:tc>
        <w:tc>
          <w:tcPr>
            <w:tcW w:w="1843"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lang w:eastAsia="zh-CN"/>
              </w:rPr>
              <w:t>12876</w:t>
            </w:r>
          </w:p>
        </w:tc>
        <w:tc>
          <w:tcPr>
            <w:tcW w:w="1701"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11312</w:t>
            </w:r>
          </w:p>
        </w:tc>
        <w:tc>
          <w:tcPr>
            <w:tcW w:w="1842"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6455</w:t>
            </w:r>
          </w:p>
        </w:tc>
        <w:tc>
          <w:tcPr>
            <w:tcW w:w="1560"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4857</w:t>
            </w:r>
          </w:p>
        </w:tc>
        <w:tc>
          <w:tcPr>
            <w:tcW w:w="1842"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50,1</w:t>
            </w:r>
          </w:p>
        </w:tc>
      </w:tr>
      <w:tr w:rsidR="0031000C" w:rsidRPr="008005DC" w:rsidTr="00EF3C1E">
        <w:tc>
          <w:tcPr>
            <w:tcW w:w="1418" w:type="dxa"/>
          </w:tcPr>
          <w:p w:rsidR="0031000C" w:rsidRPr="008005DC" w:rsidRDefault="0031000C" w:rsidP="00EF3C1E">
            <w:pPr>
              <w:jc w:val="center"/>
              <w:rPr>
                <w:rFonts w:ascii="Times New Roman" w:hAnsi="Times New Roman" w:cs="Times New Roman"/>
                <w:sz w:val="24"/>
                <w:szCs w:val="24"/>
              </w:rPr>
            </w:pPr>
            <w:r w:rsidRPr="008005DC">
              <w:rPr>
                <w:rFonts w:ascii="Times New Roman" w:hAnsi="Times New Roman" w:cs="Times New Roman"/>
                <w:sz w:val="24"/>
                <w:szCs w:val="24"/>
              </w:rPr>
              <w:t>20</w:t>
            </w:r>
            <w:r>
              <w:rPr>
                <w:rFonts w:ascii="Times New Roman" w:hAnsi="Times New Roman" w:cs="Times New Roman"/>
                <w:sz w:val="24"/>
                <w:szCs w:val="24"/>
              </w:rPr>
              <w:t>23</w:t>
            </w:r>
          </w:p>
        </w:tc>
        <w:tc>
          <w:tcPr>
            <w:tcW w:w="1843" w:type="dxa"/>
            <w:vAlign w:val="center"/>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bCs/>
                <w:sz w:val="24"/>
                <w:szCs w:val="24"/>
                <w:lang w:eastAsia="zh-CN"/>
              </w:rPr>
              <w:t>12696</w:t>
            </w:r>
          </w:p>
        </w:tc>
        <w:tc>
          <w:tcPr>
            <w:tcW w:w="1701"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11119</w:t>
            </w:r>
          </w:p>
        </w:tc>
        <w:tc>
          <w:tcPr>
            <w:tcW w:w="1842"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6452</w:t>
            </w:r>
          </w:p>
        </w:tc>
        <w:tc>
          <w:tcPr>
            <w:tcW w:w="1560"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4667</w:t>
            </w:r>
          </w:p>
        </w:tc>
        <w:tc>
          <w:tcPr>
            <w:tcW w:w="1842" w:type="dxa"/>
          </w:tcPr>
          <w:p w:rsidR="0031000C" w:rsidRPr="008005DC" w:rsidRDefault="0031000C" w:rsidP="00EF3C1E">
            <w:pPr>
              <w:jc w:val="center"/>
              <w:rPr>
                <w:rFonts w:ascii="Times New Roman" w:hAnsi="Times New Roman" w:cs="Times New Roman"/>
                <w:sz w:val="24"/>
                <w:szCs w:val="24"/>
              </w:rPr>
            </w:pPr>
            <w:r>
              <w:rPr>
                <w:rFonts w:ascii="Times New Roman" w:hAnsi="Times New Roman" w:cs="Times New Roman"/>
                <w:sz w:val="24"/>
                <w:szCs w:val="24"/>
              </w:rPr>
              <w:t>50,8</w:t>
            </w:r>
          </w:p>
        </w:tc>
      </w:tr>
    </w:tbl>
    <w:p w:rsidR="0031000C" w:rsidRPr="00801D2A" w:rsidRDefault="0031000C" w:rsidP="0031000C">
      <w:pPr>
        <w:rPr>
          <w:rFonts w:ascii="Times New Roman" w:hAnsi="Times New Roman" w:cs="Times New Roman"/>
          <w:b/>
          <w:i/>
          <w:sz w:val="28"/>
          <w:szCs w:val="28"/>
        </w:rPr>
      </w:pPr>
    </w:p>
    <w:p w:rsidR="0031000C" w:rsidRDefault="0031000C" w:rsidP="0031000C">
      <w:pPr>
        <w:jc w:val="center"/>
      </w:pPr>
    </w:p>
    <w:p w:rsidR="0031000C" w:rsidRPr="00AA473C" w:rsidRDefault="0031000C" w:rsidP="0031000C">
      <w:pPr>
        <w:spacing w:after="160" w:line="256" w:lineRule="auto"/>
        <w:jc w:val="center"/>
        <w:rPr>
          <w:rFonts w:ascii="Times New Roman" w:hAnsi="Times New Roman" w:cs="Times New Roman"/>
          <w:b/>
          <w:i/>
          <w:sz w:val="28"/>
          <w:szCs w:val="28"/>
        </w:rPr>
      </w:pPr>
      <w:r w:rsidRPr="00AA473C">
        <w:rPr>
          <w:rFonts w:ascii="Times New Roman" w:hAnsi="Times New Roman" w:cs="Times New Roman"/>
          <w:b/>
          <w:i/>
          <w:sz w:val="28"/>
          <w:szCs w:val="28"/>
        </w:rPr>
        <w:t>3. Смертность населения трудоспособного возраста</w:t>
      </w:r>
    </w:p>
    <w:p w:rsidR="0031000C" w:rsidRDefault="0031000C" w:rsidP="0031000C">
      <w:pPr>
        <w:ind w:firstLine="708"/>
        <w:jc w:val="both"/>
        <w:rPr>
          <w:rFonts w:ascii="Times New Roman" w:hAnsi="Times New Roman" w:cs="Times New Roman"/>
          <w:sz w:val="28"/>
          <w:szCs w:val="28"/>
        </w:rPr>
      </w:pPr>
      <w:r w:rsidRPr="0024397E">
        <w:rPr>
          <w:rFonts w:ascii="Times New Roman" w:hAnsi="Times New Roman" w:cs="Times New Roman"/>
          <w:sz w:val="28"/>
          <w:szCs w:val="28"/>
        </w:rPr>
        <w:t>Коэффициент смертности населения муниципального района в 20</w:t>
      </w:r>
      <w:r>
        <w:rPr>
          <w:rFonts w:ascii="Times New Roman" w:hAnsi="Times New Roman" w:cs="Times New Roman"/>
          <w:sz w:val="28"/>
          <w:szCs w:val="28"/>
        </w:rPr>
        <w:t>23</w:t>
      </w:r>
      <w:r w:rsidRPr="0024397E">
        <w:rPr>
          <w:rFonts w:ascii="Times New Roman" w:hAnsi="Times New Roman" w:cs="Times New Roman"/>
          <w:sz w:val="28"/>
          <w:szCs w:val="28"/>
        </w:rPr>
        <w:t xml:space="preserve"> году составил 20,</w:t>
      </w:r>
      <w:r>
        <w:rPr>
          <w:rFonts w:ascii="Times New Roman" w:hAnsi="Times New Roman" w:cs="Times New Roman"/>
          <w:sz w:val="28"/>
          <w:szCs w:val="28"/>
        </w:rPr>
        <w:t>0</w:t>
      </w:r>
      <w:r w:rsidRPr="0024397E">
        <w:rPr>
          <w:rFonts w:ascii="Times New Roman" w:hAnsi="Times New Roman" w:cs="Times New Roman"/>
          <w:sz w:val="28"/>
          <w:szCs w:val="28"/>
        </w:rPr>
        <w:t xml:space="preserve"> умерших на тысячу человек, коэффициент рождаемости – </w:t>
      </w:r>
      <w:r>
        <w:rPr>
          <w:rFonts w:ascii="Times New Roman" w:hAnsi="Times New Roman" w:cs="Times New Roman"/>
          <w:sz w:val="28"/>
          <w:szCs w:val="28"/>
        </w:rPr>
        <w:t>4,1</w:t>
      </w:r>
      <w:r w:rsidRPr="0024397E">
        <w:rPr>
          <w:rFonts w:ascii="Times New Roman" w:hAnsi="Times New Roman" w:cs="Times New Roman"/>
          <w:sz w:val="28"/>
          <w:szCs w:val="28"/>
        </w:rPr>
        <w:t xml:space="preserve"> родившихся на тысячу человек. Анализ естественного движения населения показывает, что число </w:t>
      </w:r>
      <w:proofErr w:type="gramStart"/>
      <w:r w:rsidRPr="0024397E">
        <w:rPr>
          <w:rFonts w:ascii="Times New Roman" w:hAnsi="Times New Roman" w:cs="Times New Roman"/>
          <w:sz w:val="28"/>
          <w:szCs w:val="28"/>
        </w:rPr>
        <w:t>умерших</w:t>
      </w:r>
      <w:proofErr w:type="gramEnd"/>
      <w:r w:rsidRPr="0024397E">
        <w:rPr>
          <w:rFonts w:ascii="Times New Roman" w:hAnsi="Times New Roman" w:cs="Times New Roman"/>
          <w:sz w:val="28"/>
          <w:szCs w:val="28"/>
        </w:rPr>
        <w:t xml:space="preserve"> почти в </w:t>
      </w:r>
      <w:r>
        <w:rPr>
          <w:rFonts w:ascii="Times New Roman" w:hAnsi="Times New Roman" w:cs="Times New Roman"/>
          <w:sz w:val="28"/>
          <w:szCs w:val="28"/>
        </w:rPr>
        <w:t>5</w:t>
      </w:r>
      <w:r w:rsidRPr="0024397E">
        <w:rPr>
          <w:rFonts w:ascii="Times New Roman" w:hAnsi="Times New Roman" w:cs="Times New Roman"/>
          <w:sz w:val="28"/>
          <w:szCs w:val="28"/>
        </w:rPr>
        <w:t xml:space="preserve"> раз превысило количество родившихся.</w:t>
      </w:r>
    </w:p>
    <w:p w:rsidR="0031000C" w:rsidRDefault="0031000C" w:rsidP="0031000C">
      <w:pPr>
        <w:ind w:firstLine="567"/>
        <w:jc w:val="both"/>
        <w:rPr>
          <w:rFonts w:ascii="Times New Roman" w:hAnsi="Times New Roman" w:cs="Times New Roman"/>
          <w:sz w:val="28"/>
          <w:szCs w:val="28"/>
        </w:rPr>
      </w:pPr>
      <w:r w:rsidRPr="00E65EA7">
        <w:rPr>
          <w:rFonts w:ascii="Times New Roman" w:hAnsi="Times New Roman" w:cs="Times New Roman"/>
          <w:sz w:val="28"/>
          <w:szCs w:val="28"/>
        </w:rPr>
        <w:t>В 20</w:t>
      </w:r>
      <w:r>
        <w:rPr>
          <w:rFonts w:ascii="Times New Roman" w:hAnsi="Times New Roman" w:cs="Times New Roman"/>
          <w:sz w:val="28"/>
          <w:szCs w:val="28"/>
        </w:rPr>
        <w:t>23</w:t>
      </w:r>
      <w:r w:rsidRPr="00E65EA7">
        <w:rPr>
          <w:rFonts w:ascii="Times New Roman" w:hAnsi="Times New Roman" w:cs="Times New Roman"/>
          <w:sz w:val="28"/>
          <w:szCs w:val="28"/>
        </w:rPr>
        <w:t xml:space="preserve"> году в районе умерло 2</w:t>
      </w:r>
      <w:r>
        <w:rPr>
          <w:rFonts w:ascii="Times New Roman" w:hAnsi="Times New Roman" w:cs="Times New Roman"/>
          <w:sz w:val="28"/>
          <w:szCs w:val="28"/>
        </w:rPr>
        <w:t>56</w:t>
      </w:r>
      <w:r w:rsidRPr="00E65EA7">
        <w:rPr>
          <w:rFonts w:ascii="Times New Roman" w:hAnsi="Times New Roman" w:cs="Times New Roman"/>
          <w:sz w:val="28"/>
          <w:szCs w:val="28"/>
        </w:rPr>
        <w:t xml:space="preserve"> человек, Показатель общей смертности составил 20,</w:t>
      </w:r>
      <w:r>
        <w:rPr>
          <w:rFonts w:ascii="Times New Roman" w:hAnsi="Times New Roman" w:cs="Times New Roman"/>
          <w:sz w:val="28"/>
          <w:szCs w:val="28"/>
        </w:rPr>
        <w:t>0</w:t>
      </w:r>
      <w:r w:rsidRPr="00E65EA7">
        <w:rPr>
          <w:rFonts w:ascii="Times New Roman" w:hAnsi="Times New Roman" w:cs="Times New Roman"/>
          <w:sz w:val="28"/>
          <w:szCs w:val="28"/>
        </w:rPr>
        <w:t xml:space="preserve"> на 1 тыс. населения, в 20</w:t>
      </w:r>
      <w:r>
        <w:rPr>
          <w:rFonts w:ascii="Times New Roman" w:hAnsi="Times New Roman" w:cs="Times New Roman"/>
          <w:sz w:val="28"/>
          <w:szCs w:val="28"/>
        </w:rPr>
        <w:t>22</w:t>
      </w:r>
      <w:r w:rsidRPr="00E65EA7">
        <w:rPr>
          <w:rFonts w:ascii="Times New Roman" w:hAnsi="Times New Roman" w:cs="Times New Roman"/>
          <w:sz w:val="28"/>
          <w:szCs w:val="28"/>
        </w:rPr>
        <w:t xml:space="preserve"> году было 22,</w:t>
      </w:r>
      <w:r>
        <w:rPr>
          <w:rFonts w:ascii="Times New Roman" w:hAnsi="Times New Roman" w:cs="Times New Roman"/>
          <w:sz w:val="28"/>
          <w:szCs w:val="28"/>
        </w:rPr>
        <w:t>7</w:t>
      </w:r>
      <w:r w:rsidRPr="00E65EA7">
        <w:rPr>
          <w:rFonts w:ascii="Times New Roman" w:hAnsi="Times New Roman" w:cs="Times New Roman"/>
          <w:sz w:val="28"/>
          <w:szCs w:val="28"/>
        </w:rPr>
        <w:t xml:space="preserve"> снижение на </w:t>
      </w:r>
      <w:r>
        <w:rPr>
          <w:rFonts w:ascii="Times New Roman" w:hAnsi="Times New Roman" w:cs="Times New Roman"/>
          <w:sz w:val="28"/>
          <w:szCs w:val="28"/>
        </w:rPr>
        <w:t>11,9</w:t>
      </w:r>
      <w:r w:rsidRPr="00E65EA7">
        <w:rPr>
          <w:rFonts w:ascii="Times New Roman" w:hAnsi="Times New Roman" w:cs="Times New Roman"/>
          <w:sz w:val="28"/>
          <w:szCs w:val="28"/>
        </w:rPr>
        <w:t xml:space="preserve">%. Доля лиц, умерших в возрасте старше 80 лет – 37,6 % (103 чел.). Умерло в трудоспособном возрасте </w:t>
      </w:r>
      <w:r>
        <w:rPr>
          <w:rFonts w:ascii="Times New Roman" w:hAnsi="Times New Roman" w:cs="Times New Roman"/>
          <w:sz w:val="28"/>
          <w:szCs w:val="28"/>
        </w:rPr>
        <w:t>64</w:t>
      </w:r>
      <w:r w:rsidRPr="00E65EA7">
        <w:rPr>
          <w:rFonts w:ascii="Times New Roman" w:hAnsi="Times New Roman" w:cs="Times New Roman"/>
          <w:sz w:val="28"/>
          <w:szCs w:val="28"/>
        </w:rPr>
        <w:t xml:space="preserve"> человек, что на 1</w:t>
      </w:r>
      <w:r>
        <w:rPr>
          <w:rFonts w:ascii="Times New Roman" w:hAnsi="Times New Roman" w:cs="Times New Roman"/>
          <w:sz w:val="28"/>
          <w:szCs w:val="28"/>
        </w:rPr>
        <w:t>5</w:t>
      </w:r>
      <w:r w:rsidRPr="00E65EA7">
        <w:rPr>
          <w:rFonts w:ascii="Times New Roman" w:hAnsi="Times New Roman" w:cs="Times New Roman"/>
          <w:sz w:val="28"/>
          <w:szCs w:val="28"/>
        </w:rPr>
        <w:t xml:space="preserve"> человека </w:t>
      </w:r>
      <w:r>
        <w:rPr>
          <w:rFonts w:ascii="Times New Roman" w:hAnsi="Times New Roman" w:cs="Times New Roman"/>
          <w:sz w:val="28"/>
          <w:szCs w:val="28"/>
        </w:rPr>
        <w:t>бол</w:t>
      </w:r>
      <w:r w:rsidRPr="00E65EA7">
        <w:rPr>
          <w:rFonts w:ascii="Times New Roman" w:hAnsi="Times New Roman" w:cs="Times New Roman"/>
          <w:sz w:val="28"/>
          <w:szCs w:val="28"/>
        </w:rPr>
        <w:t>ьше, чем в 20</w:t>
      </w:r>
      <w:r>
        <w:rPr>
          <w:rFonts w:ascii="Times New Roman" w:hAnsi="Times New Roman" w:cs="Times New Roman"/>
          <w:sz w:val="28"/>
          <w:szCs w:val="28"/>
        </w:rPr>
        <w:t>22</w:t>
      </w:r>
      <w:r w:rsidRPr="00E65EA7">
        <w:rPr>
          <w:rFonts w:ascii="Times New Roman" w:hAnsi="Times New Roman" w:cs="Times New Roman"/>
          <w:sz w:val="28"/>
          <w:szCs w:val="28"/>
        </w:rPr>
        <w:t xml:space="preserve"> году и показатель смертности составил 2</w:t>
      </w:r>
      <w:r>
        <w:rPr>
          <w:rFonts w:ascii="Times New Roman" w:hAnsi="Times New Roman" w:cs="Times New Roman"/>
          <w:sz w:val="28"/>
          <w:szCs w:val="28"/>
        </w:rPr>
        <w:t>0</w:t>
      </w:r>
      <w:r w:rsidRPr="00E65EA7">
        <w:rPr>
          <w:rFonts w:ascii="Times New Roman" w:hAnsi="Times New Roman" w:cs="Times New Roman"/>
          <w:sz w:val="28"/>
          <w:szCs w:val="28"/>
        </w:rPr>
        <w:t xml:space="preserve"> на 1 тыс. населения. </w:t>
      </w:r>
    </w:p>
    <w:p w:rsidR="0031000C" w:rsidRPr="00E65EA7" w:rsidRDefault="0031000C" w:rsidP="0031000C">
      <w:pPr>
        <w:ind w:firstLine="567"/>
        <w:jc w:val="both"/>
        <w:rPr>
          <w:rFonts w:ascii="Times New Roman" w:hAnsi="Times New Roman" w:cs="Times New Roman"/>
          <w:sz w:val="28"/>
          <w:szCs w:val="28"/>
        </w:rPr>
      </w:pPr>
      <w:r w:rsidRPr="008D6857">
        <w:rPr>
          <w:rFonts w:ascii="Times New Roman" w:hAnsi="Times New Roman" w:cs="Times New Roman"/>
          <w:sz w:val="28"/>
          <w:szCs w:val="28"/>
        </w:rPr>
        <w:t xml:space="preserve">Общая продолжительность жизни населения увеличилась </w:t>
      </w:r>
      <w:r w:rsidRPr="000B62EA">
        <w:rPr>
          <w:rFonts w:ascii="Times New Roman" w:hAnsi="Times New Roman" w:cs="Times New Roman"/>
          <w:sz w:val="28"/>
          <w:szCs w:val="28"/>
        </w:rPr>
        <w:t>с 71</w:t>
      </w:r>
      <w:r>
        <w:rPr>
          <w:rFonts w:ascii="Times New Roman" w:hAnsi="Times New Roman" w:cs="Times New Roman"/>
          <w:sz w:val="28"/>
          <w:szCs w:val="28"/>
        </w:rPr>
        <w:t>,9</w:t>
      </w:r>
      <w:r w:rsidRPr="000B62EA">
        <w:rPr>
          <w:rFonts w:ascii="Times New Roman" w:hAnsi="Times New Roman" w:cs="Times New Roman"/>
          <w:sz w:val="28"/>
          <w:szCs w:val="28"/>
        </w:rPr>
        <w:t xml:space="preserve"> лет</w:t>
      </w:r>
      <w:r w:rsidRPr="008D6857">
        <w:rPr>
          <w:rFonts w:ascii="Times New Roman" w:hAnsi="Times New Roman" w:cs="Times New Roman"/>
          <w:sz w:val="28"/>
          <w:szCs w:val="28"/>
        </w:rPr>
        <w:t xml:space="preserve"> в 20</w:t>
      </w:r>
      <w:r>
        <w:rPr>
          <w:rFonts w:ascii="Times New Roman" w:hAnsi="Times New Roman" w:cs="Times New Roman"/>
          <w:sz w:val="28"/>
          <w:szCs w:val="28"/>
        </w:rPr>
        <w:t>22</w:t>
      </w:r>
      <w:r w:rsidRPr="008D6857">
        <w:rPr>
          <w:rFonts w:ascii="Times New Roman" w:hAnsi="Times New Roman" w:cs="Times New Roman"/>
          <w:sz w:val="28"/>
          <w:szCs w:val="28"/>
        </w:rPr>
        <w:t xml:space="preserve"> году, до 7</w:t>
      </w:r>
      <w:r>
        <w:rPr>
          <w:rFonts w:ascii="Times New Roman" w:hAnsi="Times New Roman" w:cs="Times New Roman"/>
          <w:sz w:val="28"/>
          <w:szCs w:val="28"/>
        </w:rPr>
        <w:t>4</w:t>
      </w:r>
      <w:r w:rsidRPr="008D6857">
        <w:rPr>
          <w:rFonts w:ascii="Times New Roman" w:hAnsi="Times New Roman" w:cs="Times New Roman"/>
          <w:sz w:val="28"/>
          <w:szCs w:val="28"/>
        </w:rPr>
        <w:t xml:space="preserve"> года в 20</w:t>
      </w:r>
      <w:r>
        <w:rPr>
          <w:rFonts w:ascii="Times New Roman" w:hAnsi="Times New Roman" w:cs="Times New Roman"/>
          <w:sz w:val="28"/>
          <w:szCs w:val="28"/>
        </w:rPr>
        <w:t>23</w:t>
      </w:r>
      <w:r w:rsidRPr="008D6857">
        <w:rPr>
          <w:rFonts w:ascii="Times New Roman" w:hAnsi="Times New Roman" w:cs="Times New Roman"/>
          <w:sz w:val="28"/>
          <w:szCs w:val="28"/>
        </w:rPr>
        <w:t xml:space="preserve"> году.</w:t>
      </w:r>
      <w:r w:rsidRPr="000B62EA">
        <w:rPr>
          <w:rFonts w:ascii="Times New Roman" w:hAnsi="Times New Roman" w:cs="Times New Roman"/>
          <w:sz w:val="28"/>
          <w:szCs w:val="28"/>
        </w:rPr>
        <w:t xml:space="preserve"> </w:t>
      </w:r>
      <w:r w:rsidRPr="00E65EA7">
        <w:rPr>
          <w:rFonts w:ascii="Times New Roman" w:hAnsi="Times New Roman" w:cs="Times New Roman"/>
          <w:sz w:val="28"/>
          <w:szCs w:val="28"/>
        </w:rPr>
        <w:t>Мужчины живут 6</w:t>
      </w:r>
      <w:r>
        <w:rPr>
          <w:rFonts w:ascii="Times New Roman" w:hAnsi="Times New Roman" w:cs="Times New Roman"/>
          <w:sz w:val="28"/>
          <w:szCs w:val="28"/>
        </w:rPr>
        <w:t>3,6</w:t>
      </w:r>
      <w:r w:rsidRPr="00E65EA7">
        <w:rPr>
          <w:rFonts w:ascii="Times New Roman" w:hAnsi="Times New Roman" w:cs="Times New Roman"/>
          <w:sz w:val="28"/>
          <w:szCs w:val="28"/>
        </w:rPr>
        <w:t xml:space="preserve"> (20</w:t>
      </w:r>
      <w:r>
        <w:rPr>
          <w:rFonts w:ascii="Times New Roman" w:hAnsi="Times New Roman" w:cs="Times New Roman"/>
          <w:sz w:val="28"/>
          <w:szCs w:val="28"/>
        </w:rPr>
        <w:t>22</w:t>
      </w:r>
      <w:r w:rsidRPr="00E65EA7">
        <w:rPr>
          <w:rFonts w:ascii="Times New Roman" w:hAnsi="Times New Roman" w:cs="Times New Roman"/>
          <w:sz w:val="28"/>
          <w:szCs w:val="28"/>
        </w:rPr>
        <w:t xml:space="preserve"> г. -6</w:t>
      </w:r>
      <w:r>
        <w:rPr>
          <w:rFonts w:ascii="Times New Roman" w:hAnsi="Times New Roman" w:cs="Times New Roman"/>
          <w:sz w:val="28"/>
          <w:szCs w:val="28"/>
        </w:rPr>
        <w:t>6,9</w:t>
      </w:r>
      <w:r w:rsidRPr="00E65EA7">
        <w:rPr>
          <w:rFonts w:ascii="Times New Roman" w:hAnsi="Times New Roman" w:cs="Times New Roman"/>
          <w:sz w:val="28"/>
          <w:szCs w:val="28"/>
        </w:rPr>
        <w:t>), женщины – 7</w:t>
      </w:r>
      <w:r>
        <w:rPr>
          <w:rFonts w:ascii="Times New Roman" w:hAnsi="Times New Roman" w:cs="Times New Roman"/>
          <w:sz w:val="28"/>
          <w:szCs w:val="28"/>
        </w:rPr>
        <w:t>8</w:t>
      </w:r>
      <w:r w:rsidRPr="00E65EA7">
        <w:rPr>
          <w:rFonts w:ascii="Times New Roman" w:hAnsi="Times New Roman" w:cs="Times New Roman"/>
          <w:sz w:val="28"/>
          <w:szCs w:val="28"/>
        </w:rPr>
        <w:t xml:space="preserve"> (20</w:t>
      </w:r>
      <w:r>
        <w:rPr>
          <w:rFonts w:ascii="Times New Roman" w:hAnsi="Times New Roman" w:cs="Times New Roman"/>
          <w:sz w:val="28"/>
          <w:szCs w:val="28"/>
        </w:rPr>
        <w:t>22</w:t>
      </w:r>
      <w:r w:rsidRPr="00E65EA7">
        <w:rPr>
          <w:rFonts w:ascii="Times New Roman" w:hAnsi="Times New Roman" w:cs="Times New Roman"/>
          <w:sz w:val="28"/>
          <w:szCs w:val="28"/>
        </w:rPr>
        <w:t>г.-7</w:t>
      </w:r>
      <w:r>
        <w:rPr>
          <w:rFonts w:ascii="Times New Roman" w:hAnsi="Times New Roman" w:cs="Times New Roman"/>
          <w:sz w:val="28"/>
          <w:szCs w:val="28"/>
        </w:rPr>
        <w:t>6</w:t>
      </w:r>
      <w:r w:rsidRPr="00E65EA7">
        <w:rPr>
          <w:rFonts w:ascii="Times New Roman" w:hAnsi="Times New Roman" w:cs="Times New Roman"/>
          <w:sz w:val="28"/>
          <w:szCs w:val="28"/>
        </w:rPr>
        <w:t>,</w:t>
      </w:r>
      <w:r>
        <w:rPr>
          <w:rFonts w:ascii="Times New Roman" w:hAnsi="Times New Roman" w:cs="Times New Roman"/>
          <w:sz w:val="28"/>
          <w:szCs w:val="28"/>
        </w:rPr>
        <w:t>7</w:t>
      </w:r>
      <w:r w:rsidRPr="00E65EA7">
        <w:rPr>
          <w:rFonts w:ascii="Times New Roman" w:hAnsi="Times New Roman" w:cs="Times New Roman"/>
          <w:sz w:val="28"/>
          <w:szCs w:val="28"/>
        </w:rPr>
        <w:t>).</w:t>
      </w:r>
    </w:p>
    <w:p w:rsidR="0031000C" w:rsidRDefault="0031000C" w:rsidP="0031000C">
      <w:pPr>
        <w:ind w:firstLine="708"/>
        <w:jc w:val="both"/>
        <w:rPr>
          <w:rFonts w:ascii="Times New Roman" w:hAnsi="Times New Roman" w:cs="Times New Roman"/>
          <w:b/>
          <w:sz w:val="28"/>
          <w:szCs w:val="28"/>
        </w:rPr>
      </w:pPr>
      <w:r w:rsidRPr="0024397E">
        <w:rPr>
          <w:rFonts w:ascii="Times New Roman" w:hAnsi="Times New Roman" w:cs="Times New Roman"/>
          <w:sz w:val="28"/>
          <w:szCs w:val="28"/>
        </w:rPr>
        <w:t xml:space="preserve"> </w:t>
      </w:r>
    </w:p>
    <w:p w:rsidR="0031000C" w:rsidRDefault="0031000C" w:rsidP="0031000C">
      <w:pPr>
        <w:jc w:val="center"/>
      </w:pPr>
    </w:p>
    <w:p w:rsidR="0031000C" w:rsidRPr="00AA473C" w:rsidRDefault="0031000C" w:rsidP="0031000C">
      <w:pPr>
        <w:pStyle w:val="a6"/>
        <w:ind w:left="0"/>
        <w:jc w:val="center"/>
        <w:rPr>
          <w:b/>
          <w:i/>
          <w:sz w:val="28"/>
          <w:szCs w:val="28"/>
        </w:rPr>
      </w:pPr>
      <w:r w:rsidRPr="00AA473C">
        <w:rPr>
          <w:b/>
          <w:i/>
          <w:sz w:val="28"/>
          <w:szCs w:val="28"/>
        </w:rPr>
        <w:t>4. Общая характеристика системы управления здравоохранением в муниципальном районе</w:t>
      </w:r>
    </w:p>
    <w:p w:rsidR="0031000C" w:rsidRDefault="0031000C" w:rsidP="0031000C">
      <w:pPr>
        <w:ind w:firstLine="708"/>
        <w:jc w:val="both"/>
        <w:rPr>
          <w:rFonts w:ascii="Times New Roman" w:hAnsi="Times New Roman" w:cs="Times New Roman"/>
          <w:sz w:val="28"/>
          <w:szCs w:val="28"/>
        </w:rPr>
      </w:pPr>
      <w:r w:rsidRPr="007B0E2E">
        <w:rPr>
          <w:rFonts w:ascii="Times New Roman" w:hAnsi="Times New Roman" w:cs="Times New Roman"/>
          <w:sz w:val="28"/>
          <w:szCs w:val="28"/>
        </w:rPr>
        <w:t>Здравоохранение Темниковского муниципального района представлено ГБУЗ РМ «</w:t>
      </w:r>
      <w:proofErr w:type="spellStart"/>
      <w:r w:rsidRPr="007B0E2E">
        <w:rPr>
          <w:rFonts w:ascii="Times New Roman" w:hAnsi="Times New Roman" w:cs="Times New Roman"/>
          <w:sz w:val="28"/>
          <w:szCs w:val="28"/>
        </w:rPr>
        <w:t>Темниковская</w:t>
      </w:r>
      <w:proofErr w:type="spellEnd"/>
      <w:r w:rsidRPr="007B0E2E">
        <w:rPr>
          <w:rFonts w:ascii="Times New Roman" w:hAnsi="Times New Roman" w:cs="Times New Roman"/>
          <w:sz w:val="28"/>
          <w:szCs w:val="28"/>
        </w:rPr>
        <w:t xml:space="preserve"> районная больница им. А.И. </w:t>
      </w:r>
      <w:proofErr w:type="spellStart"/>
      <w:r w:rsidRPr="007B0E2E">
        <w:rPr>
          <w:rFonts w:ascii="Times New Roman" w:hAnsi="Times New Roman" w:cs="Times New Roman"/>
          <w:sz w:val="28"/>
          <w:szCs w:val="28"/>
        </w:rPr>
        <w:t>Рудявского</w:t>
      </w:r>
      <w:proofErr w:type="spellEnd"/>
      <w:r w:rsidRPr="007B0E2E">
        <w:rPr>
          <w:rFonts w:ascii="Times New Roman" w:hAnsi="Times New Roman" w:cs="Times New Roman"/>
          <w:sz w:val="28"/>
          <w:szCs w:val="28"/>
        </w:rPr>
        <w:t xml:space="preserve">» на </w:t>
      </w:r>
      <w:r>
        <w:rPr>
          <w:rFonts w:ascii="Times New Roman" w:hAnsi="Times New Roman" w:cs="Times New Roman"/>
          <w:sz w:val="28"/>
          <w:szCs w:val="28"/>
        </w:rPr>
        <w:t>66</w:t>
      </w:r>
      <w:r w:rsidRPr="007B0E2E">
        <w:rPr>
          <w:rFonts w:ascii="Times New Roman" w:hAnsi="Times New Roman" w:cs="Times New Roman"/>
          <w:sz w:val="28"/>
          <w:szCs w:val="28"/>
        </w:rPr>
        <w:t xml:space="preserve"> коек, поликлиника на 320 посещений в смену, дневной стационар на 30 коек, </w:t>
      </w:r>
      <w:proofErr w:type="spellStart"/>
      <w:r w:rsidRPr="007B0E2E">
        <w:rPr>
          <w:rFonts w:ascii="Times New Roman" w:hAnsi="Times New Roman" w:cs="Times New Roman"/>
          <w:sz w:val="28"/>
          <w:szCs w:val="28"/>
        </w:rPr>
        <w:t>Пурдошанской</w:t>
      </w:r>
      <w:proofErr w:type="spellEnd"/>
      <w:r w:rsidRPr="007B0E2E">
        <w:rPr>
          <w:rFonts w:ascii="Times New Roman" w:hAnsi="Times New Roman" w:cs="Times New Roman"/>
          <w:sz w:val="28"/>
          <w:szCs w:val="28"/>
        </w:rPr>
        <w:t xml:space="preserve"> амбулаторией и 28-ю фельдшерско-акушерскими пунктами на 420 посещений в смену.</w:t>
      </w:r>
      <w:r w:rsidRPr="007B0E2E">
        <w:rPr>
          <w:rFonts w:ascii="Times New Roman" w:hAnsi="Times New Roman" w:cs="Times New Roman"/>
          <w:color w:val="0070C1"/>
        </w:rPr>
        <w:t xml:space="preserve"> </w:t>
      </w:r>
      <w:r w:rsidRPr="007B0E2E">
        <w:rPr>
          <w:rFonts w:ascii="Times New Roman" w:hAnsi="Times New Roman" w:cs="Times New Roman"/>
          <w:sz w:val="28"/>
          <w:szCs w:val="28"/>
        </w:rPr>
        <w:t xml:space="preserve">Всего в здравоохранении </w:t>
      </w:r>
      <w:r w:rsidRPr="00793C29">
        <w:rPr>
          <w:rFonts w:ascii="Times New Roman" w:hAnsi="Times New Roman" w:cs="Times New Roman"/>
          <w:sz w:val="28"/>
          <w:szCs w:val="28"/>
        </w:rPr>
        <w:t>работает 218 человек</w:t>
      </w:r>
      <w:r w:rsidRPr="007B0E2E">
        <w:rPr>
          <w:rFonts w:ascii="Times New Roman" w:hAnsi="Times New Roman" w:cs="Times New Roman"/>
          <w:sz w:val="28"/>
          <w:szCs w:val="28"/>
        </w:rPr>
        <w:t xml:space="preserve">, из них </w:t>
      </w:r>
      <w:r>
        <w:rPr>
          <w:rFonts w:ascii="Times New Roman" w:hAnsi="Times New Roman" w:cs="Times New Roman"/>
          <w:sz w:val="28"/>
          <w:szCs w:val="28"/>
        </w:rPr>
        <w:t>33</w:t>
      </w:r>
      <w:r w:rsidRPr="007B0E2E">
        <w:rPr>
          <w:rFonts w:ascii="Times New Roman" w:hAnsi="Times New Roman" w:cs="Times New Roman"/>
          <w:sz w:val="28"/>
          <w:szCs w:val="28"/>
        </w:rPr>
        <w:t xml:space="preserve"> врач</w:t>
      </w:r>
      <w:r>
        <w:rPr>
          <w:rFonts w:ascii="Times New Roman" w:hAnsi="Times New Roman" w:cs="Times New Roman"/>
          <w:sz w:val="28"/>
          <w:szCs w:val="28"/>
        </w:rPr>
        <w:t>а</w:t>
      </w:r>
      <w:r w:rsidRPr="007B0E2E">
        <w:rPr>
          <w:rFonts w:ascii="Times New Roman" w:hAnsi="Times New Roman" w:cs="Times New Roman"/>
          <w:sz w:val="28"/>
          <w:szCs w:val="28"/>
        </w:rPr>
        <w:t xml:space="preserve"> и 1</w:t>
      </w:r>
      <w:r>
        <w:rPr>
          <w:rFonts w:ascii="Times New Roman" w:hAnsi="Times New Roman" w:cs="Times New Roman"/>
          <w:sz w:val="28"/>
          <w:szCs w:val="28"/>
        </w:rPr>
        <w:t>07</w:t>
      </w:r>
      <w:r w:rsidRPr="007B0E2E">
        <w:rPr>
          <w:rFonts w:ascii="Times New Roman" w:hAnsi="Times New Roman" w:cs="Times New Roman"/>
          <w:sz w:val="28"/>
          <w:szCs w:val="28"/>
        </w:rPr>
        <w:t xml:space="preserve"> среднего медицинского персонала.</w:t>
      </w:r>
    </w:p>
    <w:p w:rsidR="0031000C" w:rsidRPr="007B0E2E" w:rsidRDefault="0031000C" w:rsidP="0031000C">
      <w:pPr>
        <w:ind w:firstLine="708"/>
        <w:jc w:val="both"/>
        <w:rPr>
          <w:rFonts w:ascii="Times New Roman" w:hAnsi="Times New Roman" w:cs="Times New Roman"/>
          <w:sz w:val="28"/>
          <w:szCs w:val="28"/>
        </w:rPr>
      </w:pPr>
      <w:r w:rsidRPr="007B0E2E">
        <w:rPr>
          <w:rFonts w:ascii="Times New Roman" w:hAnsi="Times New Roman" w:cs="Times New Roman"/>
          <w:sz w:val="28"/>
          <w:szCs w:val="28"/>
        </w:rPr>
        <w:t xml:space="preserve">Работа учреждения здравоохранения района направлена на реализацию мероприятий, предусмотренных ФЗ от 21.11.2011г.№ 323-ФЗ «Об основах охраны здоровья граждан РФ», Программы развития здравоохранения РМ до 2020 года, Программы Гос. Гарантий оказания гражданам бесплатной медицинской помощи и </w:t>
      </w:r>
      <w:proofErr w:type="spellStart"/>
      <w:r w:rsidRPr="007B0E2E">
        <w:rPr>
          <w:rFonts w:ascii="Times New Roman" w:hAnsi="Times New Roman" w:cs="Times New Roman"/>
          <w:sz w:val="28"/>
          <w:szCs w:val="28"/>
        </w:rPr>
        <w:t>Госзадания</w:t>
      </w:r>
      <w:proofErr w:type="spellEnd"/>
      <w:r w:rsidRPr="007B0E2E">
        <w:rPr>
          <w:rFonts w:ascii="Times New Roman" w:hAnsi="Times New Roman" w:cs="Times New Roman"/>
          <w:sz w:val="28"/>
          <w:szCs w:val="28"/>
        </w:rPr>
        <w:t>.</w:t>
      </w:r>
    </w:p>
    <w:p w:rsidR="0031000C" w:rsidRPr="007B0E2E" w:rsidRDefault="0031000C" w:rsidP="0031000C">
      <w:pPr>
        <w:jc w:val="both"/>
        <w:rPr>
          <w:rFonts w:ascii="Times New Roman" w:hAnsi="Times New Roman" w:cs="Times New Roman"/>
          <w:sz w:val="28"/>
          <w:szCs w:val="28"/>
        </w:rPr>
      </w:pPr>
      <w:r w:rsidRPr="007B0E2E">
        <w:rPr>
          <w:rFonts w:ascii="Times New Roman" w:hAnsi="Times New Roman" w:cs="Times New Roman"/>
          <w:sz w:val="28"/>
          <w:szCs w:val="28"/>
        </w:rPr>
        <w:t xml:space="preserve">        Проводится определенная   работа по обеспечению доступности, качества, </w:t>
      </w:r>
      <w:r w:rsidRPr="007B0E2E">
        <w:rPr>
          <w:rFonts w:ascii="Times New Roman" w:hAnsi="Times New Roman" w:cs="Times New Roman"/>
          <w:sz w:val="28"/>
          <w:szCs w:val="28"/>
        </w:rPr>
        <w:lastRenderedPageBreak/>
        <w:t xml:space="preserve">эффективности медицинской помощи населению, а также укреплению материально-технической базы. </w:t>
      </w:r>
    </w:p>
    <w:p w:rsidR="0031000C" w:rsidRDefault="0031000C" w:rsidP="0031000C">
      <w:pPr>
        <w:jc w:val="both"/>
        <w:rPr>
          <w:rFonts w:ascii="Times New Roman" w:hAnsi="Times New Roman" w:cs="Times New Roman"/>
          <w:sz w:val="28"/>
          <w:szCs w:val="28"/>
        </w:rPr>
      </w:pPr>
      <w:r w:rsidRPr="007B0E2E">
        <w:rPr>
          <w:rFonts w:ascii="Times New Roman" w:hAnsi="Times New Roman" w:cs="Times New Roman"/>
          <w:sz w:val="28"/>
          <w:szCs w:val="28"/>
        </w:rPr>
        <w:t xml:space="preserve">        В 2015 году </w:t>
      </w:r>
      <w:proofErr w:type="gramStart"/>
      <w:r w:rsidRPr="007B0E2E">
        <w:rPr>
          <w:rFonts w:ascii="Times New Roman" w:hAnsi="Times New Roman" w:cs="Times New Roman"/>
          <w:sz w:val="28"/>
          <w:szCs w:val="28"/>
        </w:rPr>
        <w:t>построен</w:t>
      </w:r>
      <w:proofErr w:type="gramEnd"/>
      <w:r w:rsidRPr="007B0E2E">
        <w:rPr>
          <w:rFonts w:ascii="Times New Roman" w:hAnsi="Times New Roman" w:cs="Times New Roman"/>
          <w:sz w:val="28"/>
          <w:szCs w:val="28"/>
        </w:rPr>
        <w:t xml:space="preserve">, введен в эксплуатацию ФАП в с. </w:t>
      </w:r>
      <w:proofErr w:type="spellStart"/>
      <w:r w:rsidRPr="007B0E2E">
        <w:rPr>
          <w:rFonts w:ascii="Times New Roman" w:hAnsi="Times New Roman" w:cs="Times New Roman"/>
          <w:sz w:val="28"/>
          <w:szCs w:val="28"/>
        </w:rPr>
        <w:t>Аксел</w:t>
      </w:r>
      <w:proofErr w:type="spellEnd"/>
      <w:r w:rsidRPr="007B0E2E">
        <w:rPr>
          <w:rFonts w:ascii="Times New Roman" w:hAnsi="Times New Roman" w:cs="Times New Roman"/>
          <w:sz w:val="28"/>
          <w:szCs w:val="28"/>
        </w:rPr>
        <w:t xml:space="preserve">, общей площадью78,3 </w:t>
      </w:r>
      <w:proofErr w:type="spellStart"/>
      <w:r w:rsidRPr="007B0E2E">
        <w:rPr>
          <w:rFonts w:ascii="Times New Roman" w:hAnsi="Times New Roman" w:cs="Times New Roman"/>
          <w:sz w:val="28"/>
          <w:szCs w:val="28"/>
        </w:rPr>
        <w:t>кв.м</w:t>
      </w:r>
      <w:proofErr w:type="spellEnd"/>
      <w:r w:rsidRPr="007B0E2E">
        <w:rPr>
          <w:rFonts w:ascii="Times New Roman" w:hAnsi="Times New Roman" w:cs="Times New Roman"/>
          <w:sz w:val="28"/>
          <w:szCs w:val="28"/>
        </w:rPr>
        <w:t>.</w:t>
      </w:r>
    </w:p>
    <w:p w:rsidR="0031000C" w:rsidRPr="0064190B" w:rsidRDefault="0031000C" w:rsidP="0031000C">
      <w:pPr>
        <w:jc w:val="both"/>
        <w:rPr>
          <w:rFonts w:ascii="Times New Roman" w:hAnsi="Times New Roman" w:cs="Times New Roman"/>
          <w:sz w:val="28"/>
          <w:szCs w:val="28"/>
        </w:rPr>
      </w:pPr>
      <w:r>
        <w:rPr>
          <w:rFonts w:ascii="Times New Roman" w:hAnsi="Times New Roman" w:cs="Times New Roman"/>
          <w:sz w:val="28"/>
          <w:szCs w:val="28"/>
        </w:rPr>
        <w:t xml:space="preserve">     </w:t>
      </w:r>
      <w:r w:rsidRPr="0064190B">
        <w:rPr>
          <w:rFonts w:ascii="Times New Roman" w:hAnsi="Times New Roman" w:cs="Times New Roman"/>
          <w:sz w:val="28"/>
          <w:szCs w:val="28"/>
        </w:rPr>
        <w:t xml:space="preserve">В плане укрепления материально-технической базы в 2017 году сделан ремонт </w:t>
      </w:r>
      <w:proofErr w:type="spellStart"/>
      <w:r w:rsidRPr="0064190B">
        <w:rPr>
          <w:rFonts w:ascii="Times New Roman" w:hAnsi="Times New Roman" w:cs="Times New Roman"/>
          <w:sz w:val="28"/>
          <w:szCs w:val="28"/>
        </w:rPr>
        <w:t>Р.Караевского</w:t>
      </w:r>
      <w:proofErr w:type="spellEnd"/>
      <w:r w:rsidRPr="0064190B">
        <w:rPr>
          <w:rFonts w:ascii="Times New Roman" w:hAnsi="Times New Roman" w:cs="Times New Roman"/>
          <w:sz w:val="28"/>
          <w:szCs w:val="28"/>
        </w:rPr>
        <w:t xml:space="preserve"> ФАП, Ушаковского ФАП, </w:t>
      </w:r>
      <w:proofErr w:type="spellStart"/>
      <w:r w:rsidRPr="0064190B">
        <w:rPr>
          <w:rFonts w:ascii="Times New Roman" w:hAnsi="Times New Roman" w:cs="Times New Roman"/>
          <w:sz w:val="28"/>
          <w:szCs w:val="28"/>
        </w:rPr>
        <w:t>Ст</w:t>
      </w:r>
      <w:proofErr w:type="gramStart"/>
      <w:r w:rsidRPr="0064190B">
        <w:rPr>
          <w:rFonts w:ascii="Times New Roman" w:hAnsi="Times New Roman" w:cs="Times New Roman"/>
          <w:sz w:val="28"/>
          <w:szCs w:val="28"/>
        </w:rPr>
        <w:t>.Г</w:t>
      </w:r>
      <w:proofErr w:type="gramEnd"/>
      <w:r w:rsidRPr="0064190B">
        <w:rPr>
          <w:rFonts w:ascii="Times New Roman" w:hAnsi="Times New Roman" w:cs="Times New Roman"/>
          <w:sz w:val="28"/>
          <w:szCs w:val="28"/>
        </w:rPr>
        <w:t>ородского</w:t>
      </w:r>
      <w:proofErr w:type="spellEnd"/>
      <w:r w:rsidRPr="0064190B">
        <w:rPr>
          <w:rFonts w:ascii="Times New Roman" w:hAnsi="Times New Roman" w:cs="Times New Roman"/>
          <w:sz w:val="28"/>
          <w:szCs w:val="28"/>
        </w:rPr>
        <w:t xml:space="preserve"> ФАП. Ст. </w:t>
      </w:r>
      <w:proofErr w:type="spellStart"/>
      <w:r w:rsidRPr="0064190B">
        <w:rPr>
          <w:rFonts w:ascii="Times New Roman" w:hAnsi="Times New Roman" w:cs="Times New Roman"/>
          <w:sz w:val="28"/>
          <w:szCs w:val="28"/>
        </w:rPr>
        <w:t>Ковыляйский</w:t>
      </w:r>
      <w:proofErr w:type="spellEnd"/>
      <w:r w:rsidRPr="0064190B">
        <w:rPr>
          <w:rFonts w:ascii="Times New Roman" w:hAnsi="Times New Roman" w:cs="Times New Roman"/>
          <w:sz w:val="28"/>
          <w:szCs w:val="28"/>
        </w:rPr>
        <w:t xml:space="preserve"> ФАП </w:t>
      </w:r>
      <w:proofErr w:type="gramStart"/>
      <w:r w:rsidRPr="0064190B">
        <w:rPr>
          <w:rFonts w:ascii="Times New Roman" w:hAnsi="Times New Roman" w:cs="Times New Roman"/>
          <w:sz w:val="28"/>
          <w:szCs w:val="28"/>
        </w:rPr>
        <w:t>переведен</w:t>
      </w:r>
      <w:proofErr w:type="gramEnd"/>
      <w:r w:rsidRPr="0064190B">
        <w:rPr>
          <w:rFonts w:ascii="Times New Roman" w:hAnsi="Times New Roman" w:cs="Times New Roman"/>
          <w:sz w:val="28"/>
          <w:szCs w:val="28"/>
        </w:rPr>
        <w:t xml:space="preserve"> из аварийного здания в другое благоустроенное помещение. Оборудован рентгеновский кабинет на территории приемного покоя больницы. </w:t>
      </w:r>
    </w:p>
    <w:p w:rsidR="0031000C" w:rsidRDefault="0031000C" w:rsidP="0031000C">
      <w:pPr>
        <w:jc w:val="both"/>
        <w:rPr>
          <w:sz w:val="28"/>
          <w:szCs w:val="28"/>
        </w:rPr>
      </w:pPr>
      <w:r w:rsidRPr="0064190B">
        <w:rPr>
          <w:rFonts w:ascii="Times New Roman" w:hAnsi="Times New Roman" w:cs="Times New Roman"/>
          <w:sz w:val="28"/>
          <w:szCs w:val="28"/>
        </w:rPr>
        <w:t xml:space="preserve">     Приобретено следующее оборудование: </w:t>
      </w:r>
      <w:proofErr w:type="spellStart"/>
      <w:r w:rsidRPr="0064190B">
        <w:rPr>
          <w:rFonts w:ascii="Times New Roman" w:hAnsi="Times New Roman" w:cs="Times New Roman"/>
          <w:sz w:val="28"/>
          <w:szCs w:val="28"/>
        </w:rPr>
        <w:t>реанимобиль</w:t>
      </w:r>
      <w:proofErr w:type="spellEnd"/>
      <w:r w:rsidRPr="0064190B">
        <w:rPr>
          <w:rFonts w:ascii="Times New Roman" w:hAnsi="Times New Roman" w:cs="Times New Roman"/>
          <w:sz w:val="28"/>
          <w:szCs w:val="28"/>
        </w:rPr>
        <w:t xml:space="preserve"> для транспортировки больных в другие МО; медицинское оборудование: </w:t>
      </w:r>
      <w:proofErr w:type="spellStart"/>
      <w:r w:rsidRPr="0064190B">
        <w:rPr>
          <w:rFonts w:ascii="Times New Roman" w:hAnsi="Times New Roman" w:cs="Times New Roman"/>
          <w:sz w:val="28"/>
          <w:szCs w:val="28"/>
        </w:rPr>
        <w:t>эхоэнцефалограф</w:t>
      </w:r>
      <w:proofErr w:type="spellEnd"/>
      <w:r w:rsidRPr="0064190B">
        <w:rPr>
          <w:rFonts w:ascii="Times New Roman" w:hAnsi="Times New Roman" w:cs="Times New Roman"/>
          <w:sz w:val="28"/>
          <w:szCs w:val="28"/>
        </w:rPr>
        <w:t>, анализатор для определения наркотических средств в моче, аппарат ИФА, передвижной рентгеновский аппарат для приемн</w:t>
      </w:r>
      <w:proofErr w:type="gramStart"/>
      <w:r w:rsidRPr="0064190B">
        <w:rPr>
          <w:rFonts w:ascii="Times New Roman" w:hAnsi="Times New Roman" w:cs="Times New Roman"/>
          <w:sz w:val="28"/>
          <w:szCs w:val="28"/>
        </w:rPr>
        <w:t>о-</w:t>
      </w:r>
      <w:proofErr w:type="gramEnd"/>
      <w:r w:rsidRPr="0064190B">
        <w:rPr>
          <w:rFonts w:ascii="Times New Roman" w:hAnsi="Times New Roman" w:cs="Times New Roman"/>
          <w:sz w:val="28"/>
          <w:szCs w:val="28"/>
        </w:rPr>
        <w:t xml:space="preserve"> диагностического отделения.</w:t>
      </w:r>
      <w:r>
        <w:rPr>
          <w:sz w:val="28"/>
          <w:szCs w:val="28"/>
        </w:rPr>
        <w:t xml:space="preserve">        </w:t>
      </w:r>
    </w:p>
    <w:p w:rsidR="0031000C" w:rsidRPr="00E65EA7" w:rsidRDefault="0031000C" w:rsidP="0031000C">
      <w:pPr>
        <w:ind w:firstLine="567"/>
        <w:jc w:val="both"/>
        <w:rPr>
          <w:rFonts w:ascii="Times New Roman" w:hAnsi="Times New Roman" w:cs="Times New Roman"/>
          <w:sz w:val="28"/>
          <w:szCs w:val="28"/>
        </w:rPr>
      </w:pPr>
      <w:r w:rsidRPr="00E65EA7">
        <w:rPr>
          <w:rFonts w:ascii="Times New Roman" w:hAnsi="Times New Roman" w:cs="Times New Roman"/>
          <w:sz w:val="28"/>
          <w:szCs w:val="28"/>
        </w:rPr>
        <w:t>В 20</w:t>
      </w:r>
      <w:r>
        <w:rPr>
          <w:rFonts w:ascii="Times New Roman" w:hAnsi="Times New Roman" w:cs="Times New Roman"/>
          <w:sz w:val="28"/>
          <w:szCs w:val="28"/>
        </w:rPr>
        <w:t>23</w:t>
      </w:r>
      <w:r w:rsidRPr="00E65EA7">
        <w:rPr>
          <w:rFonts w:ascii="Times New Roman" w:hAnsi="Times New Roman" w:cs="Times New Roman"/>
          <w:sz w:val="28"/>
          <w:szCs w:val="28"/>
        </w:rPr>
        <w:t xml:space="preserve"> году продолжалась работа по реализации Программы Госгарантий оказания населению бесплатной медицинской помощи, в рамках которой получили стационарную медицинскую помощь 1836 пациентов.  В дневном стационаре 649 пациентов.</w:t>
      </w:r>
    </w:p>
    <w:p w:rsidR="0031000C" w:rsidRDefault="0031000C" w:rsidP="0031000C">
      <w:pPr>
        <w:ind w:firstLine="567"/>
        <w:jc w:val="both"/>
        <w:rPr>
          <w:rFonts w:ascii="Times New Roman" w:hAnsi="Times New Roman" w:cs="Times New Roman"/>
          <w:sz w:val="28"/>
          <w:szCs w:val="28"/>
        </w:rPr>
      </w:pPr>
      <w:r w:rsidRPr="00E65EA7">
        <w:rPr>
          <w:rFonts w:ascii="Times New Roman" w:hAnsi="Times New Roman" w:cs="Times New Roman"/>
          <w:sz w:val="28"/>
          <w:szCs w:val="28"/>
        </w:rPr>
        <w:t>Количество амбулаторных посещений 99883, что составило 7,4 на 1 жителя, в 20</w:t>
      </w:r>
      <w:r>
        <w:rPr>
          <w:rFonts w:ascii="Times New Roman" w:hAnsi="Times New Roman" w:cs="Times New Roman"/>
          <w:sz w:val="28"/>
          <w:szCs w:val="28"/>
        </w:rPr>
        <w:t>23</w:t>
      </w:r>
      <w:r w:rsidRPr="00E65EA7">
        <w:rPr>
          <w:rFonts w:ascii="Times New Roman" w:hAnsi="Times New Roman" w:cs="Times New Roman"/>
          <w:sz w:val="28"/>
          <w:szCs w:val="28"/>
        </w:rPr>
        <w:t xml:space="preserve">г. 8,2. В полном объеме проведена диспансеризация детей сирот и </w:t>
      </w:r>
      <w:proofErr w:type="gramStart"/>
      <w:r w:rsidRPr="00E65EA7">
        <w:rPr>
          <w:rFonts w:ascii="Times New Roman" w:hAnsi="Times New Roman" w:cs="Times New Roman"/>
          <w:sz w:val="28"/>
          <w:szCs w:val="28"/>
        </w:rPr>
        <w:t>детей</w:t>
      </w:r>
      <w:proofErr w:type="gramEnd"/>
      <w:r w:rsidRPr="00E65EA7">
        <w:rPr>
          <w:rFonts w:ascii="Times New Roman" w:hAnsi="Times New Roman" w:cs="Times New Roman"/>
          <w:sz w:val="28"/>
          <w:szCs w:val="28"/>
        </w:rPr>
        <w:t xml:space="preserve"> попавших в трудную жизненную ситуацию. Проведен профилактический осмотр несовершеннолетних детей. Всем нуждающимся проведены оздоровительные мероприятия, получили санаторно-курортное лечение детей всего-179</w:t>
      </w:r>
      <w:r>
        <w:rPr>
          <w:rFonts w:ascii="Times New Roman" w:hAnsi="Times New Roman" w:cs="Times New Roman"/>
          <w:sz w:val="28"/>
          <w:szCs w:val="28"/>
        </w:rPr>
        <w:t>.</w:t>
      </w:r>
    </w:p>
    <w:p w:rsidR="0031000C" w:rsidRDefault="0031000C" w:rsidP="0031000C">
      <w:pPr>
        <w:ind w:firstLine="567"/>
        <w:jc w:val="both"/>
        <w:rPr>
          <w:rFonts w:ascii="Times New Roman" w:hAnsi="Times New Roman" w:cs="Times New Roman"/>
          <w:sz w:val="28"/>
          <w:szCs w:val="28"/>
        </w:rPr>
      </w:pPr>
      <w:r w:rsidRPr="00E65EA7">
        <w:rPr>
          <w:rFonts w:ascii="Times New Roman" w:hAnsi="Times New Roman" w:cs="Times New Roman"/>
          <w:sz w:val="28"/>
          <w:szCs w:val="28"/>
        </w:rPr>
        <w:t>Главными направлениями работы здравоохранения района на 202</w:t>
      </w:r>
      <w:r>
        <w:rPr>
          <w:rFonts w:ascii="Times New Roman" w:hAnsi="Times New Roman" w:cs="Times New Roman"/>
          <w:sz w:val="28"/>
          <w:szCs w:val="28"/>
        </w:rPr>
        <w:t>4</w:t>
      </w:r>
      <w:r w:rsidRPr="00E65EA7">
        <w:rPr>
          <w:rFonts w:ascii="Times New Roman" w:hAnsi="Times New Roman" w:cs="Times New Roman"/>
          <w:sz w:val="28"/>
          <w:szCs w:val="28"/>
        </w:rPr>
        <w:t>год с учетом задач, поставленных  МЗ РФ и МЗ РМ являются</w:t>
      </w:r>
      <w:proofErr w:type="gramStart"/>
      <w:r w:rsidRPr="00E65EA7">
        <w:rPr>
          <w:rFonts w:ascii="Times New Roman" w:hAnsi="Times New Roman" w:cs="Times New Roman"/>
          <w:sz w:val="28"/>
          <w:szCs w:val="28"/>
        </w:rPr>
        <w:t>:-</w:t>
      </w:r>
      <w:proofErr w:type="gramEnd"/>
    </w:p>
    <w:p w:rsidR="0031000C" w:rsidRDefault="0031000C" w:rsidP="003100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65EA7">
        <w:rPr>
          <w:rFonts w:ascii="Times New Roman" w:hAnsi="Times New Roman" w:cs="Times New Roman"/>
          <w:sz w:val="28"/>
          <w:szCs w:val="28"/>
        </w:rPr>
        <w:t xml:space="preserve">реализация приоритетных </w:t>
      </w:r>
      <w:r>
        <w:rPr>
          <w:rFonts w:ascii="Times New Roman" w:hAnsi="Times New Roman" w:cs="Times New Roman"/>
          <w:sz w:val="28"/>
          <w:szCs w:val="28"/>
        </w:rPr>
        <w:t>национальных проектов «</w:t>
      </w:r>
      <w:r w:rsidRPr="00E65EA7">
        <w:rPr>
          <w:rFonts w:ascii="Times New Roman" w:hAnsi="Times New Roman" w:cs="Times New Roman"/>
          <w:sz w:val="28"/>
          <w:szCs w:val="28"/>
        </w:rPr>
        <w:t>Создание новой модели медицинской организации, оказывающей первичную медико-санитарную помощь» «Борьба с сердечно сосудистыми заболеваниями</w:t>
      </w:r>
    </w:p>
    <w:p w:rsidR="0031000C" w:rsidRDefault="0031000C" w:rsidP="0031000C">
      <w:pPr>
        <w:ind w:firstLine="567"/>
        <w:jc w:val="both"/>
        <w:rPr>
          <w:rFonts w:ascii="Times New Roman" w:hAnsi="Times New Roman" w:cs="Times New Roman"/>
          <w:sz w:val="28"/>
          <w:szCs w:val="28"/>
        </w:rPr>
      </w:pPr>
      <w:r>
        <w:rPr>
          <w:rFonts w:ascii="Times New Roman" w:hAnsi="Times New Roman" w:cs="Times New Roman"/>
          <w:sz w:val="28"/>
          <w:szCs w:val="28"/>
        </w:rPr>
        <w:t>-</w:t>
      </w:r>
      <w:r w:rsidRPr="00E65EA7">
        <w:rPr>
          <w:rFonts w:ascii="Times New Roman" w:hAnsi="Times New Roman" w:cs="Times New Roman"/>
          <w:sz w:val="28"/>
          <w:szCs w:val="28"/>
        </w:rPr>
        <w:t xml:space="preserve">Постройка 4 фельдшерско-акушерских пунктов, </w:t>
      </w:r>
      <w:r>
        <w:rPr>
          <w:rFonts w:ascii="Times New Roman" w:hAnsi="Times New Roman" w:cs="Times New Roman"/>
          <w:sz w:val="28"/>
          <w:szCs w:val="28"/>
        </w:rPr>
        <w:t>которые н</w:t>
      </w:r>
      <w:r w:rsidRPr="00E65EA7">
        <w:rPr>
          <w:rFonts w:ascii="Times New Roman" w:hAnsi="Times New Roman" w:cs="Times New Roman"/>
          <w:sz w:val="28"/>
          <w:szCs w:val="28"/>
        </w:rPr>
        <w:t xml:space="preserve">аходятся   в аварийном состоянии. </w:t>
      </w:r>
    </w:p>
    <w:p w:rsidR="0031000C" w:rsidRDefault="0031000C" w:rsidP="0031000C">
      <w:pPr>
        <w:ind w:firstLine="567"/>
        <w:jc w:val="both"/>
        <w:rPr>
          <w:rFonts w:ascii="Times New Roman" w:hAnsi="Times New Roman" w:cs="Times New Roman"/>
          <w:sz w:val="28"/>
          <w:szCs w:val="28"/>
        </w:rPr>
      </w:pPr>
      <w:r>
        <w:rPr>
          <w:rFonts w:ascii="Times New Roman" w:hAnsi="Times New Roman" w:cs="Times New Roman"/>
          <w:sz w:val="28"/>
          <w:szCs w:val="28"/>
        </w:rPr>
        <w:t>-</w:t>
      </w:r>
      <w:r w:rsidRPr="00E65EA7">
        <w:rPr>
          <w:rFonts w:ascii="Times New Roman" w:hAnsi="Times New Roman" w:cs="Times New Roman"/>
          <w:sz w:val="28"/>
          <w:szCs w:val="28"/>
        </w:rPr>
        <w:t xml:space="preserve"> Обеспечение охвата всех граждан профилактическими медицинскими осмотрами не реже одного раза в год. </w:t>
      </w:r>
    </w:p>
    <w:p w:rsidR="0031000C" w:rsidRPr="00E65EA7" w:rsidRDefault="0031000C" w:rsidP="0031000C">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65EA7">
        <w:rPr>
          <w:rFonts w:ascii="Times New Roman" w:hAnsi="Times New Roman" w:cs="Times New Roman"/>
          <w:sz w:val="28"/>
          <w:szCs w:val="28"/>
        </w:rPr>
        <w:t>Обеспечение своевременности оказания экстренной медицинской помощи. А также:</w:t>
      </w:r>
    </w:p>
    <w:p w:rsidR="0031000C" w:rsidRPr="00E65EA7" w:rsidRDefault="0031000C" w:rsidP="0031000C">
      <w:pPr>
        <w:ind w:firstLine="567"/>
        <w:jc w:val="both"/>
        <w:rPr>
          <w:rFonts w:ascii="Times New Roman" w:hAnsi="Times New Roman" w:cs="Times New Roman"/>
          <w:sz w:val="28"/>
          <w:szCs w:val="28"/>
        </w:rPr>
      </w:pPr>
      <w:r w:rsidRPr="00E65EA7">
        <w:rPr>
          <w:rFonts w:ascii="Times New Roman" w:hAnsi="Times New Roman" w:cs="Times New Roman"/>
          <w:sz w:val="28"/>
          <w:szCs w:val="28"/>
        </w:rPr>
        <w:t>-- реализация мероприятий по снижению смертности, повышению рождаемости и улучшению демографической ситуации;</w:t>
      </w:r>
    </w:p>
    <w:p w:rsidR="0031000C" w:rsidRPr="00E65EA7" w:rsidRDefault="0031000C" w:rsidP="0031000C">
      <w:pPr>
        <w:ind w:firstLine="567"/>
        <w:jc w:val="both"/>
        <w:rPr>
          <w:rFonts w:ascii="Times New Roman" w:hAnsi="Times New Roman" w:cs="Times New Roman"/>
          <w:sz w:val="28"/>
          <w:szCs w:val="28"/>
        </w:rPr>
      </w:pPr>
      <w:r w:rsidRPr="00E65EA7">
        <w:rPr>
          <w:rFonts w:ascii="Times New Roman" w:hAnsi="Times New Roman" w:cs="Times New Roman"/>
          <w:sz w:val="28"/>
          <w:szCs w:val="28"/>
        </w:rPr>
        <w:t>- профилактика заболеваемости через диспансеризацию, иммунизацию, пропаганду здорового образа жизни;</w:t>
      </w:r>
    </w:p>
    <w:p w:rsidR="0031000C" w:rsidRPr="00E65EA7" w:rsidRDefault="0031000C" w:rsidP="0031000C">
      <w:pPr>
        <w:ind w:firstLine="567"/>
        <w:jc w:val="both"/>
        <w:rPr>
          <w:rFonts w:ascii="Times New Roman" w:hAnsi="Times New Roman" w:cs="Times New Roman"/>
          <w:sz w:val="28"/>
          <w:szCs w:val="28"/>
        </w:rPr>
      </w:pPr>
      <w:r w:rsidRPr="00E65EA7">
        <w:rPr>
          <w:rFonts w:ascii="Times New Roman" w:hAnsi="Times New Roman" w:cs="Times New Roman"/>
          <w:sz w:val="28"/>
          <w:szCs w:val="28"/>
        </w:rPr>
        <w:t>- внедрение новых методов диагностики и лечения заболеваний;</w:t>
      </w:r>
    </w:p>
    <w:p w:rsidR="0031000C" w:rsidRPr="00E65EA7" w:rsidRDefault="0031000C" w:rsidP="0031000C">
      <w:pPr>
        <w:ind w:firstLine="567"/>
        <w:jc w:val="both"/>
        <w:rPr>
          <w:rFonts w:ascii="Times New Roman" w:hAnsi="Times New Roman" w:cs="Times New Roman"/>
          <w:sz w:val="28"/>
          <w:szCs w:val="28"/>
        </w:rPr>
      </w:pPr>
      <w:r w:rsidRPr="00E65EA7">
        <w:rPr>
          <w:rFonts w:ascii="Times New Roman" w:hAnsi="Times New Roman" w:cs="Times New Roman"/>
          <w:sz w:val="28"/>
          <w:szCs w:val="28"/>
        </w:rPr>
        <w:t>- эффективное использование ресурсов;</w:t>
      </w:r>
    </w:p>
    <w:p w:rsidR="0031000C" w:rsidRPr="00E65EA7" w:rsidRDefault="0031000C" w:rsidP="0031000C">
      <w:pPr>
        <w:ind w:firstLine="567"/>
        <w:jc w:val="both"/>
        <w:rPr>
          <w:rFonts w:ascii="Times New Roman" w:hAnsi="Times New Roman" w:cs="Times New Roman"/>
          <w:sz w:val="28"/>
          <w:szCs w:val="28"/>
        </w:rPr>
      </w:pPr>
      <w:r w:rsidRPr="00E65EA7">
        <w:rPr>
          <w:rFonts w:ascii="Times New Roman" w:hAnsi="Times New Roman" w:cs="Times New Roman"/>
          <w:sz w:val="28"/>
          <w:szCs w:val="28"/>
        </w:rPr>
        <w:t>- дальнейшее развитие информационных технологий;</w:t>
      </w:r>
    </w:p>
    <w:p w:rsidR="0031000C" w:rsidRPr="008D39C6" w:rsidRDefault="0031000C" w:rsidP="0031000C">
      <w:pPr>
        <w:ind w:firstLine="567"/>
        <w:jc w:val="both"/>
        <w:rPr>
          <w:rFonts w:ascii="Times New Roman" w:hAnsi="Times New Roman" w:cs="Times New Roman"/>
          <w:sz w:val="28"/>
          <w:szCs w:val="28"/>
        </w:rPr>
      </w:pPr>
      <w:r w:rsidRPr="00E65EA7">
        <w:rPr>
          <w:rFonts w:ascii="Times New Roman" w:hAnsi="Times New Roman" w:cs="Times New Roman"/>
          <w:sz w:val="28"/>
          <w:szCs w:val="28"/>
        </w:rPr>
        <w:t xml:space="preserve">- </w:t>
      </w:r>
      <w:r w:rsidRPr="008D39C6">
        <w:rPr>
          <w:rFonts w:ascii="Times New Roman" w:hAnsi="Times New Roman" w:cs="Times New Roman"/>
          <w:sz w:val="28"/>
          <w:szCs w:val="28"/>
        </w:rPr>
        <w:t xml:space="preserve">внедрение новых методов организации работы больницы, направленных на совершенствование доступности и качества медицинской помощи населению. </w:t>
      </w:r>
    </w:p>
    <w:p w:rsidR="0031000C" w:rsidRPr="008D39C6" w:rsidRDefault="0031000C" w:rsidP="0031000C">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2023 году в</w:t>
      </w:r>
      <w:r w:rsidRPr="008D39C6">
        <w:rPr>
          <w:rFonts w:ascii="Times New Roman" w:hAnsi="Times New Roman" w:cs="Times New Roman"/>
          <w:sz w:val="28"/>
          <w:szCs w:val="28"/>
        </w:rPr>
        <w:t xml:space="preserve"> рамках реализации национального проекта «Здравоохранение» в РБ поступило передвижное мобильное устройство, включающее в себя флюорографию, </w:t>
      </w:r>
      <w:proofErr w:type="gramStart"/>
      <w:r w:rsidRPr="008D39C6">
        <w:rPr>
          <w:rFonts w:ascii="Times New Roman" w:hAnsi="Times New Roman" w:cs="Times New Roman"/>
          <w:sz w:val="28"/>
          <w:szCs w:val="28"/>
        </w:rPr>
        <w:t>мобильный</w:t>
      </w:r>
      <w:proofErr w:type="gramEnd"/>
      <w:r w:rsidRPr="008D39C6">
        <w:rPr>
          <w:rFonts w:ascii="Times New Roman" w:hAnsi="Times New Roman" w:cs="Times New Roman"/>
          <w:sz w:val="28"/>
          <w:szCs w:val="28"/>
        </w:rPr>
        <w:t xml:space="preserve"> ФАП, также приобрели одну единицу автомобиля Скорой помощи.</w:t>
      </w:r>
    </w:p>
    <w:p w:rsidR="0031000C" w:rsidRDefault="0031000C" w:rsidP="0031000C">
      <w:pPr>
        <w:ind w:firstLine="567"/>
        <w:jc w:val="both"/>
        <w:rPr>
          <w:rFonts w:ascii="Times New Roman" w:hAnsi="Times New Roman" w:cs="Times New Roman"/>
          <w:sz w:val="28"/>
          <w:szCs w:val="28"/>
        </w:rPr>
      </w:pPr>
    </w:p>
    <w:p w:rsidR="0031000C" w:rsidRDefault="0031000C" w:rsidP="0031000C">
      <w:pPr>
        <w:jc w:val="center"/>
        <w:rPr>
          <w:rFonts w:ascii="Times New Roman" w:hAnsi="Times New Roman" w:cs="Times New Roman"/>
          <w:b/>
          <w:i/>
          <w:sz w:val="28"/>
          <w:szCs w:val="28"/>
        </w:rPr>
      </w:pPr>
    </w:p>
    <w:p w:rsidR="0031000C" w:rsidRPr="00DD659B" w:rsidRDefault="0031000C" w:rsidP="0031000C">
      <w:pPr>
        <w:pStyle w:val="a6"/>
        <w:numPr>
          <w:ilvl w:val="0"/>
          <w:numId w:val="49"/>
        </w:numPr>
        <w:adjustRightInd w:val="0"/>
        <w:rPr>
          <w:b/>
          <w:i/>
          <w:sz w:val="28"/>
          <w:szCs w:val="28"/>
        </w:rPr>
      </w:pPr>
      <w:r w:rsidRPr="00DD659B">
        <w:rPr>
          <w:b/>
          <w:i/>
          <w:sz w:val="28"/>
          <w:szCs w:val="28"/>
        </w:rPr>
        <w:t>Доступность имеющихся ресурсов в области общественного здоровья</w:t>
      </w:r>
    </w:p>
    <w:p w:rsidR="0031000C" w:rsidRDefault="0031000C" w:rsidP="0031000C">
      <w:pPr>
        <w:jc w:val="center"/>
        <w:rPr>
          <w:rFonts w:ascii="Times New Roman" w:hAnsi="Times New Roman" w:cs="Times New Roman"/>
          <w:b/>
          <w:sz w:val="28"/>
          <w:szCs w:val="28"/>
        </w:rPr>
      </w:pPr>
      <w:r w:rsidRPr="00195655">
        <w:rPr>
          <w:rFonts w:ascii="Times New Roman" w:hAnsi="Times New Roman" w:cs="Times New Roman"/>
          <w:b/>
          <w:i/>
          <w:sz w:val="28"/>
          <w:szCs w:val="28"/>
        </w:rPr>
        <w:t>(центры здоровья, кабинеты/отделения медицинской профилактики</w:t>
      </w:r>
      <w:r w:rsidRPr="006D1B19">
        <w:rPr>
          <w:rFonts w:ascii="Times New Roman" w:hAnsi="Times New Roman" w:cs="Times New Roman"/>
          <w:b/>
          <w:sz w:val="28"/>
          <w:szCs w:val="28"/>
        </w:rPr>
        <w:t>)</w:t>
      </w:r>
    </w:p>
    <w:p w:rsidR="0031000C" w:rsidRDefault="0031000C" w:rsidP="0031000C">
      <w:pPr>
        <w:jc w:val="both"/>
        <w:rPr>
          <w:rFonts w:ascii="Times New Roman" w:hAnsi="Times New Roman" w:cs="Times New Roman"/>
          <w:sz w:val="24"/>
          <w:szCs w:val="24"/>
        </w:rPr>
      </w:pPr>
      <w:r>
        <w:rPr>
          <w:rFonts w:ascii="Times New Roman" w:hAnsi="Times New Roman" w:cs="Times New Roman"/>
          <w:sz w:val="24"/>
          <w:szCs w:val="24"/>
        </w:rPr>
        <w:t xml:space="preserve">             </w:t>
      </w:r>
    </w:p>
    <w:p w:rsidR="0031000C" w:rsidRPr="00195655" w:rsidRDefault="0031000C" w:rsidP="0031000C">
      <w:pPr>
        <w:jc w:val="both"/>
        <w:rPr>
          <w:rFonts w:ascii="Times New Roman" w:hAnsi="Times New Roman" w:cs="Times New Roman"/>
          <w:sz w:val="28"/>
          <w:szCs w:val="28"/>
        </w:rPr>
      </w:pPr>
      <w:r w:rsidRPr="00195655">
        <w:rPr>
          <w:rFonts w:ascii="Times New Roman" w:hAnsi="Times New Roman" w:cs="Times New Roman"/>
          <w:sz w:val="28"/>
          <w:szCs w:val="28"/>
        </w:rPr>
        <w:t>Деятельность ГБУЗ РМ «</w:t>
      </w:r>
      <w:proofErr w:type="spellStart"/>
      <w:r w:rsidRPr="00195655">
        <w:rPr>
          <w:rFonts w:ascii="Times New Roman" w:hAnsi="Times New Roman" w:cs="Times New Roman"/>
          <w:sz w:val="28"/>
          <w:szCs w:val="28"/>
        </w:rPr>
        <w:t>Темниковская</w:t>
      </w:r>
      <w:proofErr w:type="spellEnd"/>
      <w:r w:rsidRPr="00195655">
        <w:rPr>
          <w:rFonts w:ascii="Times New Roman" w:hAnsi="Times New Roman" w:cs="Times New Roman"/>
          <w:sz w:val="28"/>
          <w:szCs w:val="28"/>
        </w:rPr>
        <w:t xml:space="preserve"> РБ им. </w:t>
      </w:r>
      <w:proofErr w:type="spellStart"/>
      <w:r w:rsidRPr="00195655">
        <w:rPr>
          <w:rFonts w:ascii="Times New Roman" w:hAnsi="Times New Roman" w:cs="Times New Roman"/>
          <w:sz w:val="28"/>
          <w:szCs w:val="28"/>
        </w:rPr>
        <w:t>А.И.Рудявксого</w:t>
      </w:r>
      <w:proofErr w:type="spellEnd"/>
      <w:r w:rsidRPr="00195655">
        <w:rPr>
          <w:rFonts w:ascii="Times New Roman" w:hAnsi="Times New Roman" w:cs="Times New Roman"/>
          <w:sz w:val="28"/>
          <w:szCs w:val="28"/>
        </w:rPr>
        <w:t>» в области  медицинской профилактики  направлена на обеспечение профилактической  медицинской помощи  в соответствии  с реализуемыми в Республике Мордовия программами и «Дорожными картами»:</w:t>
      </w:r>
    </w:p>
    <w:p w:rsidR="0031000C" w:rsidRPr="00195655" w:rsidRDefault="0031000C" w:rsidP="0031000C">
      <w:pPr>
        <w:jc w:val="both"/>
        <w:rPr>
          <w:rFonts w:ascii="Times New Roman" w:hAnsi="Times New Roman" w:cs="Times New Roman"/>
          <w:sz w:val="28"/>
          <w:szCs w:val="28"/>
        </w:rPr>
      </w:pPr>
      <w:r w:rsidRPr="00195655">
        <w:rPr>
          <w:rFonts w:ascii="Times New Roman" w:hAnsi="Times New Roman" w:cs="Times New Roman"/>
          <w:sz w:val="28"/>
          <w:szCs w:val="28"/>
        </w:rPr>
        <w:t>- Государственная программа по развитию здравоохранения;</w:t>
      </w:r>
    </w:p>
    <w:p w:rsidR="0031000C" w:rsidRPr="00195655" w:rsidRDefault="0031000C" w:rsidP="0031000C">
      <w:pPr>
        <w:jc w:val="both"/>
        <w:rPr>
          <w:rFonts w:ascii="Times New Roman" w:hAnsi="Times New Roman" w:cs="Times New Roman"/>
          <w:sz w:val="28"/>
          <w:szCs w:val="28"/>
        </w:rPr>
      </w:pPr>
      <w:r w:rsidRPr="00195655">
        <w:rPr>
          <w:rFonts w:ascii="Times New Roman" w:hAnsi="Times New Roman" w:cs="Times New Roman"/>
          <w:sz w:val="28"/>
          <w:szCs w:val="28"/>
        </w:rPr>
        <w:t>- План мероприятий «Дорожная карта» «Профилактика заболеваний и борьба со смертностью в Республике Мордовия на 2015-2020 годы».</w:t>
      </w:r>
    </w:p>
    <w:p w:rsidR="0031000C" w:rsidRPr="00195655" w:rsidRDefault="0031000C" w:rsidP="0031000C">
      <w:pPr>
        <w:jc w:val="both"/>
        <w:rPr>
          <w:rFonts w:ascii="Times New Roman" w:hAnsi="Times New Roman" w:cs="Times New Roman"/>
          <w:sz w:val="28"/>
          <w:szCs w:val="28"/>
        </w:rPr>
      </w:pPr>
      <w:r w:rsidRPr="00195655">
        <w:rPr>
          <w:rFonts w:ascii="Times New Roman" w:hAnsi="Times New Roman" w:cs="Times New Roman"/>
          <w:sz w:val="28"/>
          <w:szCs w:val="28"/>
        </w:rPr>
        <w:t>Основными направлениями профилактических программ в сфере здравоохранения определены:</w:t>
      </w:r>
    </w:p>
    <w:p w:rsidR="0031000C" w:rsidRPr="00195655" w:rsidRDefault="0031000C" w:rsidP="0031000C">
      <w:pPr>
        <w:jc w:val="both"/>
        <w:rPr>
          <w:rFonts w:ascii="Times New Roman" w:hAnsi="Times New Roman" w:cs="Times New Roman"/>
          <w:sz w:val="28"/>
          <w:szCs w:val="28"/>
        </w:rPr>
      </w:pPr>
      <w:r w:rsidRPr="00195655">
        <w:rPr>
          <w:rFonts w:ascii="Times New Roman" w:hAnsi="Times New Roman" w:cs="Times New Roman"/>
          <w:sz w:val="28"/>
          <w:szCs w:val="28"/>
        </w:rPr>
        <w:t>- Широкомасштабная диспансеризация различных групп населения, проведение ежегодных профилактических осмотров детей всех возрастных категорий с выделением  групп риска по развитию социально-значимых неинфекционных заболеваний и разработкой индивидуальных программ  медицинской профилактики;</w:t>
      </w:r>
    </w:p>
    <w:p w:rsidR="0031000C" w:rsidRPr="00195655" w:rsidRDefault="0031000C" w:rsidP="0031000C">
      <w:pPr>
        <w:jc w:val="both"/>
        <w:rPr>
          <w:rFonts w:ascii="Times New Roman" w:hAnsi="Times New Roman" w:cs="Times New Roman"/>
          <w:sz w:val="28"/>
          <w:szCs w:val="28"/>
        </w:rPr>
      </w:pPr>
      <w:r w:rsidRPr="00195655">
        <w:rPr>
          <w:rFonts w:ascii="Times New Roman" w:hAnsi="Times New Roman" w:cs="Times New Roman"/>
          <w:sz w:val="28"/>
          <w:szCs w:val="28"/>
        </w:rPr>
        <w:t>- Диспансерное наблюдение за лицами, относящимся к группам риска и больными хроническими заболеваниями</w:t>
      </w:r>
      <w:proofErr w:type="gramStart"/>
      <w:r w:rsidRPr="00195655">
        <w:rPr>
          <w:rFonts w:ascii="Times New Roman" w:hAnsi="Times New Roman" w:cs="Times New Roman"/>
          <w:sz w:val="28"/>
          <w:szCs w:val="28"/>
        </w:rPr>
        <w:t xml:space="preserve"> ,</w:t>
      </w:r>
      <w:proofErr w:type="gramEnd"/>
      <w:r w:rsidRPr="00195655">
        <w:rPr>
          <w:rFonts w:ascii="Times New Roman" w:hAnsi="Times New Roman" w:cs="Times New Roman"/>
          <w:sz w:val="28"/>
          <w:szCs w:val="28"/>
        </w:rPr>
        <w:t xml:space="preserve"> иммунизация населения;</w:t>
      </w:r>
    </w:p>
    <w:p w:rsidR="0031000C" w:rsidRPr="00195655" w:rsidRDefault="0031000C" w:rsidP="0031000C">
      <w:pPr>
        <w:jc w:val="both"/>
        <w:rPr>
          <w:rFonts w:ascii="Times New Roman" w:hAnsi="Times New Roman" w:cs="Times New Roman"/>
          <w:sz w:val="28"/>
          <w:szCs w:val="28"/>
        </w:rPr>
      </w:pPr>
      <w:r w:rsidRPr="00195655">
        <w:rPr>
          <w:rFonts w:ascii="Times New Roman" w:hAnsi="Times New Roman" w:cs="Times New Roman"/>
          <w:sz w:val="28"/>
          <w:szCs w:val="28"/>
        </w:rPr>
        <w:t>- популяционная профилактика.</w:t>
      </w:r>
    </w:p>
    <w:p w:rsidR="0031000C" w:rsidRPr="00195655" w:rsidRDefault="0031000C" w:rsidP="0031000C">
      <w:pPr>
        <w:jc w:val="both"/>
        <w:rPr>
          <w:rFonts w:ascii="Times New Roman" w:hAnsi="Times New Roman" w:cs="Times New Roman"/>
          <w:sz w:val="28"/>
          <w:szCs w:val="28"/>
        </w:rPr>
      </w:pPr>
      <w:r w:rsidRPr="00195655">
        <w:rPr>
          <w:rFonts w:ascii="Times New Roman" w:hAnsi="Times New Roman" w:cs="Times New Roman"/>
          <w:sz w:val="28"/>
          <w:szCs w:val="28"/>
        </w:rPr>
        <w:tab/>
        <w:t>Для координации  профилактической работы в ГБУЗ РМ «</w:t>
      </w:r>
      <w:proofErr w:type="spellStart"/>
      <w:r w:rsidRPr="00195655">
        <w:rPr>
          <w:rFonts w:ascii="Times New Roman" w:hAnsi="Times New Roman" w:cs="Times New Roman"/>
          <w:sz w:val="28"/>
          <w:szCs w:val="28"/>
        </w:rPr>
        <w:t>Темниковская</w:t>
      </w:r>
      <w:proofErr w:type="spellEnd"/>
      <w:r w:rsidRPr="00195655">
        <w:rPr>
          <w:rFonts w:ascii="Times New Roman" w:hAnsi="Times New Roman" w:cs="Times New Roman"/>
          <w:sz w:val="28"/>
          <w:szCs w:val="28"/>
        </w:rPr>
        <w:t xml:space="preserve"> РБ им. </w:t>
      </w:r>
      <w:proofErr w:type="spellStart"/>
      <w:r w:rsidRPr="00195655">
        <w:rPr>
          <w:rFonts w:ascii="Times New Roman" w:hAnsi="Times New Roman" w:cs="Times New Roman"/>
          <w:sz w:val="28"/>
          <w:szCs w:val="28"/>
        </w:rPr>
        <w:t>А.И.Рудявксого</w:t>
      </w:r>
      <w:proofErr w:type="spellEnd"/>
      <w:r w:rsidRPr="00195655">
        <w:rPr>
          <w:rFonts w:ascii="Times New Roman" w:hAnsi="Times New Roman" w:cs="Times New Roman"/>
          <w:sz w:val="28"/>
          <w:szCs w:val="28"/>
        </w:rPr>
        <w:t>» с октября 2018 г. функционирует кабинет медицинской профилактики. Одним из прогрессивных подходов к решению проблем профилактики является создание системы  амбулаторного обучения  населения в профильных школах здоровья.</w:t>
      </w:r>
    </w:p>
    <w:p w:rsidR="0031000C" w:rsidRDefault="0031000C" w:rsidP="0031000C">
      <w:pPr>
        <w:jc w:val="both"/>
        <w:rPr>
          <w:rFonts w:ascii="Times New Roman" w:hAnsi="Times New Roman" w:cs="Times New Roman"/>
          <w:sz w:val="28"/>
          <w:szCs w:val="28"/>
        </w:rPr>
      </w:pPr>
      <w:r w:rsidRPr="00195655">
        <w:rPr>
          <w:rFonts w:ascii="Times New Roman" w:hAnsi="Times New Roman" w:cs="Times New Roman"/>
          <w:sz w:val="28"/>
          <w:szCs w:val="28"/>
        </w:rPr>
        <w:tab/>
        <w:t>В амбулаторно-поликлинической службе функционирует школа здоровья для пациентов с артериальной гипертензией</w:t>
      </w:r>
      <w:proofErr w:type="gramStart"/>
      <w:r w:rsidRPr="00195655">
        <w:rPr>
          <w:rFonts w:ascii="Times New Roman" w:hAnsi="Times New Roman" w:cs="Times New Roman"/>
          <w:sz w:val="28"/>
          <w:szCs w:val="28"/>
        </w:rPr>
        <w:t xml:space="preserve"> ,</w:t>
      </w:r>
      <w:proofErr w:type="gramEnd"/>
      <w:r w:rsidRPr="00195655">
        <w:rPr>
          <w:rFonts w:ascii="Times New Roman" w:hAnsi="Times New Roman" w:cs="Times New Roman"/>
          <w:sz w:val="28"/>
          <w:szCs w:val="28"/>
        </w:rPr>
        <w:t xml:space="preserve"> ишемической болезнью сердца , для пациентов с сахарным диабетом. Прошли обучение в 2019 г. 359 человек, с использованием методик оздоровительного консультирования.</w:t>
      </w:r>
    </w:p>
    <w:p w:rsidR="0031000C" w:rsidRDefault="0031000C" w:rsidP="0031000C">
      <w:pPr>
        <w:jc w:val="both"/>
        <w:rPr>
          <w:rFonts w:ascii="Times New Roman" w:hAnsi="Times New Roman" w:cs="Times New Roman"/>
          <w:b/>
          <w:sz w:val="28"/>
          <w:szCs w:val="28"/>
        </w:rPr>
      </w:pPr>
    </w:p>
    <w:p w:rsidR="0031000C" w:rsidRPr="00DD659B" w:rsidRDefault="0031000C" w:rsidP="0031000C">
      <w:pPr>
        <w:pStyle w:val="a6"/>
        <w:numPr>
          <w:ilvl w:val="0"/>
          <w:numId w:val="49"/>
        </w:numPr>
        <w:adjustRightInd w:val="0"/>
        <w:jc w:val="both"/>
        <w:rPr>
          <w:i/>
          <w:sz w:val="28"/>
          <w:szCs w:val="28"/>
        </w:rPr>
      </w:pPr>
      <w:r w:rsidRPr="00DD659B">
        <w:rPr>
          <w:b/>
          <w:i/>
          <w:sz w:val="28"/>
          <w:szCs w:val="28"/>
        </w:rPr>
        <w:t>Распространенность факторов риска развития неинфекционных заболеваний</w:t>
      </w:r>
    </w:p>
    <w:p w:rsidR="0031000C" w:rsidRDefault="0031000C" w:rsidP="0031000C">
      <w:pPr>
        <w:ind w:firstLine="708"/>
        <w:jc w:val="both"/>
        <w:rPr>
          <w:rFonts w:ascii="Times New Roman" w:hAnsi="Times New Roman" w:cs="Times New Roman"/>
          <w:sz w:val="28"/>
          <w:szCs w:val="28"/>
        </w:rPr>
      </w:pPr>
    </w:p>
    <w:p w:rsidR="0031000C" w:rsidRPr="00C026B4" w:rsidRDefault="0031000C" w:rsidP="0031000C">
      <w:pPr>
        <w:ind w:firstLine="708"/>
        <w:jc w:val="both"/>
        <w:rPr>
          <w:rFonts w:ascii="Times New Roman" w:hAnsi="Times New Roman" w:cs="Times New Roman"/>
          <w:sz w:val="28"/>
          <w:szCs w:val="28"/>
        </w:rPr>
      </w:pPr>
      <w:r w:rsidRPr="00C026B4">
        <w:rPr>
          <w:rFonts w:ascii="Times New Roman" w:hAnsi="Times New Roman" w:cs="Times New Roman"/>
          <w:sz w:val="28"/>
          <w:szCs w:val="28"/>
        </w:rPr>
        <w:t xml:space="preserve">В </w:t>
      </w:r>
      <w:proofErr w:type="spellStart"/>
      <w:r w:rsidRPr="00C026B4">
        <w:rPr>
          <w:rFonts w:ascii="Times New Roman" w:hAnsi="Times New Roman" w:cs="Times New Roman"/>
          <w:sz w:val="28"/>
          <w:szCs w:val="28"/>
        </w:rPr>
        <w:t>Темниковском</w:t>
      </w:r>
      <w:proofErr w:type="spellEnd"/>
      <w:r w:rsidRPr="00C026B4">
        <w:rPr>
          <w:rFonts w:ascii="Times New Roman" w:hAnsi="Times New Roman" w:cs="Times New Roman"/>
          <w:sz w:val="28"/>
          <w:szCs w:val="28"/>
        </w:rPr>
        <w:t xml:space="preserve"> районе за последние 5 лет при </w:t>
      </w:r>
      <w:r>
        <w:rPr>
          <w:rFonts w:ascii="Times New Roman" w:hAnsi="Times New Roman" w:cs="Times New Roman"/>
          <w:sz w:val="28"/>
          <w:szCs w:val="28"/>
        </w:rPr>
        <w:t xml:space="preserve"> проведении</w:t>
      </w:r>
      <w:r w:rsidRPr="00C026B4">
        <w:rPr>
          <w:rFonts w:ascii="Times New Roman" w:hAnsi="Times New Roman" w:cs="Times New Roman"/>
          <w:sz w:val="28"/>
          <w:szCs w:val="28"/>
        </w:rPr>
        <w:t xml:space="preserve"> профилактических медицинских осмотров  и диспансеризации на основании анкетирования отмечается тенденция к уменьшению лиц с повышенным артериальным давлением, курящих, с избыточной массой тела. Однако</w:t>
      </w:r>
      <w:proofErr w:type="gramStart"/>
      <w:r w:rsidRPr="00C026B4">
        <w:rPr>
          <w:rFonts w:ascii="Times New Roman" w:hAnsi="Times New Roman" w:cs="Times New Roman"/>
          <w:sz w:val="28"/>
          <w:szCs w:val="28"/>
        </w:rPr>
        <w:t>,</w:t>
      </w:r>
      <w:proofErr w:type="gramEnd"/>
      <w:r w:rsidRPr="00C026B4">
        <w:rPr>
          <w:rFonts w:ascii="Times New Roman" w:hAnsi="Times New Roman" w:cs="Times New Roman"/>
          <w:sz w:val="28"/>
          <w:szCs w:val="28"/>
        </w:rPr>
        <w:t xml:space="preserve"> треть обследованного населения питаются нерационально, что может способствовать дальнейшему прогрессированию заболеваемости неинфекционных заболеваний. </w:t>
      </w:r>
      <w:proofErr w:type="spellStart"/>
      <w:r w:rsidRPr="00C026B4">
        <w:rPr>
          <w:rFonts w:ascii="Times New Roman" w:hAnsi="Times New Roman" w:cs="Times New Roman"/>
          <w:sz w:val="28"/>
          <w:szCs w:val="28"/>
        </w:rPr>
        <w:t>Выявляемость</w:t>
      </w:r>
      <w:proofErr w:type="spellEnd"/>
      <w:r w:rsidRPr="00C026B4">
        <w:rPr>
          <w:rFonts w:ascii="Times New Roman" w:hAnsi="Times New Roman" w:cs="Times New Roman"/>
          <w:sz w:val="28"/>
          <w:szCs w:val="28"/>
        </w:rPr>
        <w:t xml:space="preserve"> гипергликемии от 1,2 до 3,6 %.</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 xml:space="preserve">Распространенность факторов риска развития НИЗ в </w:t>
      </w:r>
      <w:proofErr w:type="spellStart"/>
      <w:r w:rsidRPr="00C026B4">
        <w:rPr>
          <w:rFonts w:ascii="Times New Roman" w:hAnsi="Times New Roman" w:cs="Times New Roman"/>
          <w:sz w:val="28"/>
          <w:szCs w:val="28"/>
        </w:rPr>
        <w:t>Темниковском</w:t>
      </w:r>
      <w:proofErr w:type="spellEnd"/>
      <w:r w:rsidRPr="00C026B4">
        <w:rPr>
          <w:rFonts w:ascii="Times New Roman" w:hAnsi="Times New Roman" w:cs="Times New Roman"/>
          <w:sz w:val="28"/>
          <w:szCs w:val="28"/>
        </w:rPr>
        <w:t xml:space="preserve"> районе по данным профилактических осмотров и диспансеризации</w:t>
      </w:r>
    </w:p>
    <w:tbl>
      <w:tblPr>
        <w:tblStyle w:val="a5"/>
        <w:tblW w:w="0" w:type="auto"/>
        <w:tblLayout w:type="fixed"/>
        <w:tblLook w:val="04A0" w:firstRow="1" w:lastRow="0" w:firstColumn="1" w:lastColumn="0" w:noHBand="0" w:noVBand="1"/>
      </w:tblPr>
      <w:tblGrid>
        <w:gridCol w:w="5778"/>
        <w:gridCol w:w="851"/>
        <w:gridCol w:w="850"/>
        <w:gridCol w:w="851"/>
        <w:gridCol w:w="850"/>
        <w:gridCol w:w="851"/>
      </w:tblGrid>
      <w:tr w:rsidR="0031000C" w:rsidRPr="00C026B4" w:rsidTr="00EF3C1E">
        <w:trPr>
          <w:trHeight w:val="596"/>
        </w:trPr>
        <w:tc>
          <w:tcPr>
            <w:tcW w:w="5778" w:type="dxa"/>
          </w:tcPr>
          <w:p w:rsidR="0031000C" w:rsidRPr="00E7260E" w:rsidRDefault="0031000C" w:rsidP="00EF3C1E">
            <w:pPr>
              <w:pStyle w:val="a3"/>
            </w:pPr>
          </w:p>
        </w:tc>
        <w:tc>
          <w:tcPr>
            <w:tcW w:w="851" w:type="dxa"/>
          </w:tcPr>
          <w:p w:rsidR="0031000C" w:rsidRPr="00E7260E" w:rsidRDefault="0031000C" w:rsidP="00EF3C1E">
            <w:pPr>
              <w:pStyle w:val="a3"/>
              <w:jc w:val="center"/>
            </w:pPr>
            <w:r w:rsidRPr="00E7260E">
              <w:t>201</w:t>
            </w:r>
            <w:r>
              <w:t>9</w:t>
            </w:r>
          </w:p>
        </w:tc>
        <w:tc>
          <w:tcPr>
            <w:tcW w:w="850" w:type="dxa"/>
          </w:tcPr>
          <w:p w:rsidR="0031000C" w:rsidRPr="00E7260E" w:rsidRDefault="0031000C" w:rsidP="00EF3C1E">
            <w:pPr>
              <w:pStyle w:val="a3"/>
              <w:jc w:val="center"/>
            </w:pPr>
            <w:r w:rsidRPr="00E7260E">
              <w:t>20</w:t>
            </w:r>
            <w:r>
              <w:t>20</w:t>
            </w:r>
          </w:p>
        </w:tc>
        <w:tc>
          <w:tcPr>
            <w:tcW w:w="851" w:type="dxa"/>
          </w:tcPr>
          <w:p w:rsidR="0031000C" w:rsidRPr="00E7260E" w:rsidRDefault="0031000C" w:rsidP="00EF3C1E">
            <w:pPr>
              <w:pStyle w:val="a3"/>
              <w:jc w:val="center"/>
            </w:pPr>
            <w:r w:rsidRPr="00E7260E">
              <w:t>20</w:t>
            </w:r>
            <w:r>
              <w:t>21</w:t>
            </w:r>
          </w:p>
        </w:tc>
        <w:tc>
          <w:tcPr>
            <w:tcW w:w="850" w:type="dxa"/>
          </w:tcPr>
          <w:p w:rsidR="0031000C" w:rsidRPr="00E7260E" w:rsidRDefault="0031000C" w:rsidP="00EF3C1E">
            <w:pPr>
              <w:pStyle w:val="a3"/>
              <w:jc w:val="center"/>
            </w:pPr>
            <w:r w:rsidRPr="00E7260E">
              <w:t>20</w:t>
            </w:r>
            <w:r>
              <w:t>22</w:t>
            </w:r>
          </w:p>
        </w:tc>
        <w:tc>
          <w:tcPr>
            <w:tcW w:w="851" w:type="dxa"/>
          </w:tcPr>
          <w:p w:rsidR="0031000C" w:rsidRPr="00E7260E" w:rsidRDefault="0031000C" w:rsidP="00EF3C1E">
            <w:pPr>
              <w:pStyle w:val="a3"/>
              <w:jc w:val="center"/>
            </w:pPr>
            <w:r w:rsidRPr="00E7260E">
              <w:t>20</w:t>
            </w:r>
            <w:r>
              <w:t>23</w:t>
            </w:r>
          </w:p>
        </w:tc>
      </w:tr>
      <w:tr w:rsidR="0031000C" w:rsidRPr="00C026B4" w:rsidTr="00EF3C1E">
        <w:trPr>
          <w:trHeight w:val="596"/>
        </w:trPr>
        <w:tc>
          <w:tcPr>
            <w:tcW w:w="5778" w:type="dxa"/>
          </w:tcPr>
          <w:p w:rsidR="0031000C" w:rsidRPr="00E7260E" w:rsidRDefault="0031000C" w:rsidP="00EF3C1E">
            <w:pPr>
              <w:pStyle w:val="a3"/>
            </w:pPr>
            <w:r w:rsidRPr="00E7260E">
              <w:lastRenderedPageBreak/>
              <w:t>Повышенный уровень АД (повышенное кровяное давление при отсутствии диагноза гипертензия)</w:t>
            </w:r>
          </w:p>
        </w:tc>
        <w:tc>
          <w:tcPr>
            <w:tcW w:w="851" w:type="dxa"/>
          </w:tcPr>
          <w:p w:rsidR="0031000C" w:rsidRPr="00E7260E" w:rsidRDefault="0031000C" w:rsidP="00EF3C1E">
            <w:pPr>
              <w:pStyle w:val="a3"/>
              <w:jc w:val="center"/>
            </w:pPr>
            <w:r w:rsidRPr="00E7260E">
              <w:t>17,1</w:t>
            </w:r>
          </w:p>
        </w:tc>
        <w:tc>
          <w:tcPr>
            <w:tcW w:w="850" w:type="dxa"/>
          </w:tcPr>
          <w:p w:rsidR="0031000C" w:rsidRPr="00E7260E" w:rsidRDefault="0031000C" w:rsidP="00EF3C1E">
            <w:pPr>
              <w:pStyle w:val="a3"/>
              <w:jc w:val="center"/>
            </w:pPr>
            <w:r w:rsidRPr="00E7260E">
              <w:t>16,3</w:t>
            </w:r>
          </w:p>
        </w:tc>
        <w:tc>
          <w:tcPr>
            <w:tcW w:w="851" w:type="dxa"/>
          </w:tcPr>
          <w:p w:rsidR="0031000C" w:rsidRPr="00E7260E" w:rsidRDefault="0031000C" w:rsidP="00EF3C1E">
            <w:pPr>
              <w:pStyle w:val="a3"/>
              <w:jc w:val="center"/>
            </w:pPr>
            <w:r w:rsidRPr="00E7260E">
              <w:t>15,2</w:t>
            </w:r>
          </w:p>
        </w:tc>
        <w:tc>
          <w:tcPr>
            <w:tcW w:w="850" w:type="dxa"/>
          </w:tcPr>
          <w:p w:rsidR="0031000C" w:rsidRPr="00E7260E" w:rsidRDefault="0031000C" w:rsidP="00EF3C1E">
            <w:pPr>
              <w:pStyle w:val="a3"/>
              <w:jc w:val="center"/>
            </w:pPr>
            <w:r w:rsidRPr="00E7260E">
              <w:t>16,1</w:t>
            </w:r>
          </w:p>
        </w:tc>
        <w:tc>
          <w:tcPr>
            <w:tcW w:w="851" w:type="dxa"/>
          </w:tcPr>
          <w:p w:rsidR="0031000C" w:rsidRPr="00E7260E" w:rsidRDefault="0031000C" w:rsidP="00EF3C1E">
            <w:pPr>
              <w:pStyle w:val="a3"/>
              <w:jc w:val="center"/>
            </w:pPr>
            <w:r w:rsidRPr="00E7260E">
              <w:t>12,9</w:t>
            </w:r>
          </w:p>
        </w:tc>
      </w:tr>
      <w:tr w:rsidR="0031000C" w:rsidRPr="00C026B4" w:rsidTr="00EF3C1E">
        <w:trPr>
          <w:trHeight w:val="596"/>
        </w:trPr>
        <w:tc>
          <w:tcPr>
            <w:tcW w:w="5778" w:type="dxa"/>
          </w:tcPr>
          <w:p w:rsidR="0031000C" w:rsidRPr="00E7260E" w:rsidRDefault="0031000C" w:rsidP="00EF3C1E">
            <w:pPr>
              <w:pStyle w:val="a3"/>
            </w:pPr>
            <w:r w:rsidRPr="00E7260E">
              <w:t>Гипергликемия неуточненная (повышенное содержание в крови)</w:t>
            </w:r>
          </w:p>
        </w:tc>
        <w:tc>
          <w:tcPr>
            <w:tcW w:w="851" w:type="dxa"/>
          </w:tcPr>
          <w:p w:rsidR="0031000C" w:rsidRPr="00E7260E" w:rsidRDefault="0031000C" w:rsidP="00EF3C1E">
            <w:pPr>
              <w:pStyle w:val="a3"/>
              <w:jc w:val="center"/>
            </w:pPr>
            <w:r w:rsidRPr="00E7260E">
              <w:t>2,3</w:t>
            </w:r>
          </w:p>
        </w:tc>
        <w:tc>
          <w:tcPr>
            <w:tcW w:w="850" w:type="dxa"/>
          </w:tcPr>
          <w:p w:rsidR="0031000C" w:rsidRPr="00E7260E" w:rsidRDefault="0031000C" w:rsidP="00EF3C1E">
            <w:pPr>
              <w:pStyle w:val="a3"/>
              <w:jc w:val="center"/>
            </w:pPr>
            <w:r w:rsidRPr="00E7260E">
              <w:t>2,1</w:t>
            </w:r>
          </w:p>
        </w:tc>
        <w:tc>
          <w:tcPr>
            <w:tcW w:w="851" w:type="dxa"/>
          </w:tcPr>
          <w:p w:rsidR="0031000C" w:rsidRPr="00E7260E" w:rsidRDefault="0031000C" w:rsidP="00EF3C1E">
            <w:pPr>
              <w:pStyle w:val="a3"/>
              <w:jc w:val="center"/>
            </w:pPr>
            <w:r w:rsidRPr="00E7260E">
              <w:t>2,6</w:t>
            </w:r>
          </w:p>
        </w:tc>
        <w:tc>
          <w:tcPr>
            <w:tcW w:w="850" w:type="dxa"/>
          </w:tcPr>
          <w:p w:rsidR="0031000C" w:rsidRPr="00E7260E" w:rsidRDefault="0031000C" w:rsidP="00EF3C1E">
            <w:pPr>
              <w:pStyle w:val="a3"/>
              <w:jc w:val="center"/>
            </w:pPr>
            <w:r w:rsidRPr="00E7260E">
              <w:t>1,6</w:t>
            </w:r>
          </w:p>
        </w:tc>
        <w:tc>
          <w:tcPr>
            <w:tcW w:w="851" w:type="dxa"/>
          </w:tcPr>
          <w:p w:rsidR="0031000C" w:rsidRPr="00E7260E" w:rsidRDefault="0031000C" w:rsidP="00EF3C1E">
            <w:pPr>
              <w:pStyle w:val="a3"/>
              <w:jc w:val="center"/>
            </w:pPr>
            <w:r w:rsidRPr="00E7260E">
              <w:t>1,2</w:t>
            </w:r>
          </w:p>
        </w:tc>
      </w:tr>
      <w:tr w:rsidR="0031000C" w:rsidRPr="00C026B4" w:rsidTr="00EF3C1E">
        <w:trPr>
          <w:trHeight w:val="596"/>
        </w:trPr>
        <w:tc>
          <w:tcPr>
            <w:tcW w:w="5778" w:type="dxa"/>
          </w:tcPr>
          <w:p w:rsidR="0031000C" w:rsidRPr="00E7260E" w:rsidRDefault="0031000C" w:rsidP="00EF3C1E">
            <w:pPr>
              <w:pStyle w:val="a3"/>
            </w:pPr>
            <w:r w:rsidRPr="00E7260E">
              <w:t>Избыточная масса тела</w:t>
            </w:r>
          </w:p>
        </w:tc>
        <w:tc>
          <w:tcPr>
            <w:tcW w:w="851" w:type="dxa"/>
          </w:tcPr>
          <w:p w:rsidR="0031000C" w:rsidRPr="00E7260E" w:rsidRDefault="0031000C" w:rsidP="00EF3C1E">
            <w:pPr>
              <w:pStyle w:val="a3"/>
              <w:jc w:val="center"/>
            </w:pPr>
            <w:r w:rsidRPr="00E7260E">
              <w:t>21,7</w:t>
            </w:r>
          </w:p>
        </w:tc>
        <w:tc>
          <w:tcPr>
            <w:tcW w:w="850" w:type="dxa"/>
          </w:tcPr>
          <w:p w:rsidR="0031000C" w:rsidRPr="00E7260E" w:rsidRDefault="0031000C" w:rsidP="00EF3C1E">
            <w:pPr>
              <w:pStyle w:val="a3"/>
              <w:jc w:val="center"/>
            </w:pPr>
            <w:r w:rsidRPr="00E7260E">
              <w:t>25,8</w:t>
            </w:r>
          </w:p>
        </w:tc>
        <w:tc>
          <w:tcPr>
            <w:tcW w:w="851" w:type="dxa"/>
          </w:tcPr>
          <w:p w:rsidR="0031000C" w:rsidRPr="00E7260E" w:rsidRDefault="0031000C" w:rsidP="00EF3C1E">
            <w:pPr>
              <w:pStyle w:val="a3"/>
              <w:jc w:val="center"/>
            </w:pPr>
            <w:r w:rsidRPr="00E7260E">
              <w:t>23,3</w:t>
            </w:r>
          </w:p>
        </w:tc>
        <w:tc>
          <w:tcPr>
            <w:tcW w:w="850" w:type="dxa"/>
          </w:tcPr>
          <w:p w:rsidR="0031000C" w:rsidRPr="00E7260E" w:rsidRDefault="0031000C" w:rsidP="00EF3C1E">
            <w:pPr>
              <w:pStyle w:val="a3"/>
              <w:jc w:val="center"/>
            </w:pPr>
            <w:r w:rsidRPr="00E7260E">
              <w:t>43,2</w:t>
            </w:r>
          </w:p>
        </w:tc>
        <w:tc>
          <w:tcPr>
            <w:tcW w:w="851" w:type="dxa"/>
          </w:tcPr>
          <w:p w:rsidR="0031000C" w:rsidRPr="00E7260E" w:rsidRDefault="0031000C" w:rsidP="00EF3C1E">
            <w:pPr>
              <w:pStyle w:val="a3"/>
              <w:jc w:val="center"/>
            </w:pPr>
            <w:r w:rsidRPr="00E7260E">
              <w:t>17,3</w:t>
            </w:r>
          </w:p>
        </w:tc>
      </w:tr>
      <w:tr w:rsidR="0031000C" w:rsidRPr="00C026B4" w:rsidTr="00EF3C1E">
        <w:trPr>
          <w:trHeight w:val="596"/>
        </w:trPr>
        <w:tc>
          <w:tcPr>
            <w:tcW w:w="5778" w:type="dxa"/>
          </w:tcPr>
          <w:p w:rsidR="0031000C" w:rsidRPr="00E7260E" w:rsidRDefault="0031000C" w:rsidP="00EF3C1E">
            <w:pPr>
              <w:pStyle w:val="a3"/>
            </w:pPr>
            <w:r w:rsidRPr="00E7260E">
              <w:t>Курение табака</w:t>
            </w:r>
          </w:p>
        </w:tc>
        <w:tc>
          <w:tcPr>
            <w:tcW w:w="851" w:type="dxa"/>
          </w:tcPr>
          <w:p w:rsidR="0031000C" w:rsidRPr="00E7260E" w:rsidRDefault="0031000C" w:rsidP="00EF3C1E">
            <w:pPr>
              <w:pStyle w:val="a3"/>
              <w:jc w:val="center"/>
            </w:pPr>
            <w:r w:rsidRPr="00E7260E">
              <w:t>7,3</w:t>
            </w:r>
          </w:p>
        </w:tc>
        <w:tc>
          <w:tcPr>
            <w:tcW w:w="850" w:type="dxa"/>
          </w:tcPr>
          <w:p w:rsidR="0031000C" w:rsidRPr="00E7260E" w:rsidRDefault="0031000C" w:rsidP="00EF3C1E">
            <w:pPr>
              <w:pStyle w:val="a3"/>
              <w:jc w:val="center"/>
            </w:pPr>
            <w:r w:rsidRPr="00E7260E">
              <w:t>9,8</w:t>
            </w:r>
          </w:p>
        </w:tc>
        <w:tc>
          <w:tcPr>
            <w:tcW w:w="851" w:type="dxa"/>
          </w:tcPr>
          <w:p w:rsidR="0031000C" w:rsidRPr="00E7260E" w:rsidRDefault="0031000C" w:rsidP="00EF3C1E">
            <w:pPr>
              <w:pStyle w:val="a3"/>
              <w:jc w:val="center"/>
            </w:pPr>
            <w:r w:rsidRPr="00E7260E">
              <w:t>10,5</w:t>
            </w:r>
          </w:p>
        </w:tc>
        <w:tc>
          <w:tcPr>
            <w:tcW w:w="850" w:type="dxa"/>
          </w:tcPr>
          <w:p w:rsidR="0031000C" w:rsidRPr="00E7260E" w:rsidRDefault="0031000C" w:rsidP="00EF3C1E">
            <w:pPr>
              <w:pStyle w:val="a3"/>
              <w:jc w:val="center"/>
            </w:pPr>
            <w:r w:rsidRPr="00E7260E">
              <w:t>6,8</w:t>
            </w:r>
          </w:p>
        </w:tc>
        <w:tc>
          <w:tcPr>
            <w:tcW w:w="851" w:type="dxa"/>
          </w:tcPr>
          <w:p w:rsidR="0031000C" w:rsidRPr="00E7260E" w:rsidRDefault="0031000C" w:rsidP="00EF3C1E">
            <w:pPr>
              <w:pStyle w:val="a3"/>
              <w:jc w:val="center"/>
            </w:pPr>
            <w:r w:rsidRPr="00E7260E">
              <w:t>3,9</w:t>
            </w:r>
          </w:p>
        </w:tc>
      </w:tr>
      <w:tr w:rsidR="0031000C" w:rsidRPr="00C026B4" w:rsidTr="00EF3C1E">
        <w:trPr>
          <w:trHeight w:val="596"/>
        </w:trPr>
        <w:tc>
          <w:tcPr>
            <w:tcW w:w="5778" w:type="dxa"/>
          </w:tcPr>
          <w:p w:rsidR="0031000C" w:rsidRPr="00E7260E" w:rsidRDefault="0031000C" w:rsidP="00EF3C1E">
            <w:pPr>
              <w:pStyle w:val="a3"/>
            </w:pPr>
            <w:r w:rsidRPr="00E7260E">
              <w:t>Риск пагубного потребления алкоголя</w:t>
            </w:r>
          </w:p>
        </w:tc>
        <w:tc>
          <w:tcPr>
            <w:tcW w:w="851" w:type="dxa"/>
          </w:tcPr>
          <w:p w:rsidR="0031000C" w:rsidRPr="00E7260E" w:rsidRDefault="0031000C" w:rsidP="00EF3C1E">
            <w:pPr>
              <w:pStyle w:val="a3"/>
              <w:jc w:val="center"/>
            </w:pPr>
            <w:r w:rsidRPr="00E7260E">
              <w:t>1,1</w:t>
            </w:r>
          </w:p>
        </w:tc>
        <w:tc>
          <w:tcPr>
            <w:tcW w:w="850" w:type="dxa"/>
          </w:tcPr>
          <w:p w:rsidR="0031000C" w:rsidRPr="00E7260E" w:rsidRDefault="0031000C" w:rsidP="00EF3C1E">
            <w:pPr>
              <w:pStyle w:val="a3"/>
              <w:jc w:val="center"/>
            </w:pPr>
            <w:r w:rsidRPr="00E7260E">
              <w:t>1,3</w:t>
            </w:r>
          </w:p>
        </w:tc>
        <w:tc>
          <w:tcPr>
            <w:tcW w:w="851" w:type="dxa"/>
          </w:tcPr>
          <w:p w:rsidR="0031000C" w:rsidRPr="00E7260E" w:rsidRDefault="0031000C" w:rsidP="00EF3C1E">
            <w:pPr>
              <w:pStyle w:val="a3"/>
              <w:jc w:val="center"/>
            </w:pPr>
            <w:r w:rsidRPr="00E7260E">
              <w:t>3,0</w:t>
            </w:r>
          </w:p>
        </w:tc>
        <w:tc>
          <w:tcPr>
            <w:tcW w:w="850" w:type="dxa"/>
          </w:tcPr>
          <w:p w:rsidR="0031000C" w:rsidRPr="00E7260E" w:rsidRDefault="0031000C" w:rsidP="00EF3C1E">
            <w:pPr>
              <w:pStyle w:val="a3"/>
              <w:jc w:val="center"/>
            </w:pPr>
            <w:r w:rsidRPr="00E7260E">
              <w:t>2,8</w:t>
            </w:r>
          </w:p>
        </w:tc>
        <w:tc>
          <w:tcPr>
            <w:tcW w:w="851" w:type="dxa"/>
          </w:tcPr>
          <w:p w:rsidR="0031000C" w:rsidRPr="00E7260E" w:rsidRDefault="0031000C" w:rsidP="00EF3C1E">
            <w:pPr>
              <w:pStyle w:val="a3"/>
              <w:jc w:val="center"/>
            </w:pPr>
            <w:r w:rsidRPr="00E7260E">
              <w:t>0,8</w:t>
            </w:r>
          </w:p>
        </w:tc>
      </w:tr>
      <w:tr w:rsidR="0031000C" w:rsidRPr="00C026B4" w:rsidTr="00EF3C1E">
        <w:trPr>
          <w:trHeight w:val="596"/>
        </w:trPr>
        <w:tc>
          <w:tcPr>
            <w:tcW w:w="5778" w:type="dxa"/>
          </w:tcPr>
          <w:p w:rsidR="0031000C" w:rsidRPr="00E7260E" w:rsidRDefault="0031000C" w:rsidP="00EF3C1E">
            <w:pPr>
              <w:pStyle w:val="a3"/>
            </w:pPr>
            <w:r w:rsidRPr="00E7260E">
              <w:t>Низкая физическая активность</w:t>
            </w:r>
          </w:p>
        </w:tc>
        <w:tc>
          <w:tcPr>
            <w:tcW w:w="851" w:type="dxa"/>
          </w:tcPr>
          <w:p w:rsidR="0031000C" w:rsidRPr="00E7260E" w:rsidRDefault="0031000C" w:rsidP="00EF3C1E">
            <w:pPr>
              <w:pStyle w:val="a3"/>
              <w:jc w:val="center"/>
            </w:pPr>
            <w:r w:rsidRPr="00E7260E">
              <w:t>8,2</w:t>
            </w:r>
          </w:p>
        </w:tc>
        <w:tc>
          <w:tcPr>
            <w:tcW w:w="850" w:type="dxa"/>
          </w:tcPr>
          <w:p w:rsidR="0031000C" w:rsidRPr="00E7260E" w:rsidRDefault="0031000C" w:rsidP="00EF3C1E">
            <w:pPr>
              <w:pStyle w:val="a3"/>
              <w:jc w:val="center"/>
            </w:pPr>
            <w:r w:rsidRPr="00E7260E">
              <w:t>7,3</w:t>
            </w:r>
          </w:p>
        </w:tc>
        <w:tc>
          <w:tcPr>
            <w:tcW w:w="851" w:type="dxa"/>
          </w:tcPr>
          <w:p w:rsidR="0031000C" w:rsidRPr="00E7260E" w:rsidRDefault="0031000C" w:rsidP="00EF3C1E">
            <w:pPr>
              <w:pStyle w:val="a3"/>
              <w:jc w:val="center"/>
            </w:pPr>
            <w:r w:rsidRPr="00E7260E">
              <w:t>6,4</w:t>
            </w:r>
          </w:p>
        </w:tc>
        <w:tc>
          <w:tcPr>
            <w:tcW w:w="850" w:type="dxa"/>
          </w:tcPr>
          <w:p w:rsidR="0031000C" w:rsidRPr="00E7260E" w:rsidRDefault="0031000C" w:rsidP="00EF3C1E">
            <w:pPr>
              <w:pStyle w:val="a3"/>
              <w:jc w:val="center"/>
            </w:pPr>
            <w:r w:rsidRPr="00E7260E">
              <w:t>17,8</w:t>
            </w:r>
          </w:p>
        </w:tc>
        <w:tc>
          <w:tcPr>
            <w:tcW w:w="851" w:type="dxa"/>
          </w:tcPr>
          <w:p w:rsidR="0031000C" w:rsidRPr="00E7260E" w:rsidRDefault="0031000C" w:rsidP="00EF3C1E">
            <w:pPr>
              <w:pStyle w:val="a3"/>
              <w:jc w:val="center"/>
            </w:pPr>
            <w:r w:rsidRPr="00E7260E">
              <w:t>11,7</w:t>
            </w:r>
          </w:p>
        </w:tc>
      </w:tr>
      <w:tr w:rsidR="0031000C" w:rsidRPr="00C026B4" w:rsidTr="00EF3C1E">
        <w:trPr>
          <w:trHeight w:val="596"/>
        </w:trPr>
        <w:tc>
          <w:tcPr>
            <w:tcW w:w="5778" w:type="dxa"/>
          </w:tcPr>
          <w:p w:rsidR="0031000C" w:rsidRPr="00C026B4" w:rsidRDefault="0031000C" w:rsidP="00EF3C1E">
            <w:pPr>
              <w:jc w:val="both"/>
              <w:rPr>
                <w:rFonts w:ascii="Times New Roman" w:hAnsi="Times New Roman" w:cs="Times New Roman"/>
                <w:sz w:val="28"/>
                <w:szCs w:val="28"/>
              </w:rPr>
            </w:pPr>
            <w:r w:rsidRPr="00C026B4">
              <w:rPr>
                <w:rFonts w:ascii="Times New Roman" w:hAnsi="Times New Roman" w:cs="Times New Roman"/>
                <w:sz w:val="28"/>
                <w:szCs w:val="28"/>
              </w:rPr>
              <w:t>Нерациональное питание</w:t>
            </w:r>
          </w:p>
        </w:tc>
        <w:tc>
          <w:tcPr>
            <w:tcW w:w="851" w:type="dxa"/>
          </w:tcPr>
          <w:p w:rsidR="0031000C" w:rsidRPr="00C026B4" w:rsidRDefault="0031000C" w:rsidP="00EF3C1E">
            <w:pPr>
              <w:jc w:val="both"/>
              <w:rPr>
                <w:rFonts w:ascii="Times New Roman" w:hAnsi="Times New Roman" w:cs="Times New Roman"/>
                <w:sz w:val="28"/>
                <w:szCs w:val="28"/>
              </w:rPr>
            </w:pPr>
            <w:r w:rsidRPr="00C026B4">
              <w:rPr>
                <w:rFonts w:ascii="Times New Roman" w:hAnsi="Times New Roman" w:cs="Times New Roman"/>
                <w:sz w:val="28"/>
                <w:szCs w:val="28"/>
              </w:rPr>
              <w:t>37,6</w:t>
            </w:r>
          </w:p>
        </w:tc>
        <w:tc>
          <w:tcPr>
            <w:tcW w:w="850" w:type="dxa"/>
          </w:tcPr>
          <w:p w:rsidR="0031000C" w:rsidRPr="00C026B4" w:rsidRDefault="0031000C" w:rsidP="00EF3C1E">
            <w:pPr>
              <w:jc w:val="both"/>
              <w:rPr>
                <w:rFonts w:ascii="Times New Roman" w:hAnsi="Times New Roman" w:cs="Times New Roman"/>
                <w:sz w:val="28"/>
                <w:szCs w:val="28"/>
              </w:rPr>
            </w:pPr>
            <w:r w:rsidRPr="00C026B4">
              <w:rPr>
                <w:rFonts w:ascii="Times New Roman" w:hAnsi="Times New Roman" w:cs="Times New Roman"/>
                <w:sz w:val="28"/>
                <w:szCs w:val="28"/>
              </w:rPr>
              <w:t>29,7</w:t>
            </w:r>
          </w:p>
        </w:tc>
        <w:tc>
          <w:tcPr>
            <w:tcW w:w="851" w:type="dxa"/>
          </w:tcPr>
          <w:p w:rsidR="0031000C" w:rsidRPr="00C026B4" w:rsidRDefault="0031000C" w:rsidP="00EF3C1E">
            <w:pPr>
              <w:jc w:val="both"/>
              <w:rPr>
                <w:rFonts w:ascii="Times New Roman" w:hAnsi="Times New Roman" w:cs="Times New Roman"/>
                <w:sz w:val="28"/>
                <w:szCs w:val="28"/>
              </w:rPr>
            </w:pPr>
            <w:r w:rsidRPr="00C026B4">
              <w:rPr>
                <w:rFonts w:ascii="Times New Roman" w:hAnsi="Times New Roman" w:cs="Times New Roman"/>
                <w:sz w:val="28"/>
                <w:szCs w:val="28"/>
              </w:rPr>
              <w:t>28,9</w:t>
            </w:r>
          </w:p>
        </w:tc>
        <w:tc>
          <w:tcPr>
            <w:tcW w:w="850" w:type="dxa"/>
          </w:tcPr>
          <w:p w:rsidR="0031000C" w:rsidRPr="00C026B4" w:rsidRDefault="0031000C" w:rsidP="00EF3C1E">
            <w:pPr>
              <w:jc w:val="both"/>
              <w:rPr>
                <w:rFonts w:ascii="Times New Roman" w:hAnsi="Times New Roman" w:cs="Times New Roman"/>
                <w:sz w:val="28"/>
                <w:szCs w:val="28"/>
              </w:rPr>
            </w:pPr>
            <w:r w:rsidRPr="00C026B4">
              <w:rPr>
                <w:rFonts w:ascii="Times New Roman" w:hAnsi="Times New Roman" w:cs="Times New Roman"/>
                <w:sz w:val="28"/>
                <w:szCs w:val="28"/>
              </w:rPr>
              <w:t>47,3</w:t>
            </w:r>
          </w:p>
        </w:tc>
        <w:tc>
          <w:tcPr>
            <w:tcW w:w="851" w:type="dxa"/>
          </w:tcPr>
          <w:p w:rsidR="0031000C" w:rsidRPr="00C026B4" w:rsidRDefault="0031000C" w:rsidP="00EF3C1E">
            <w:pPr>
              <w:jc w:val="both"/>
              <w:rPr>
                <w:rFonts w:ascii="Times New Roman" w:hAnsi="Times New Roman" w:cs="Times New Roman"/>
                <w:sz w:val="28"/>
                <w:szCs w:val="28"/>
              </w:rPr>
            </w:pPr>
            <w:r w:rsidRPr="00C026B4">
              <w:rPr>
                <w:rFonts w:ascii="Times New Roman" w:hAnsi="Times New Roman" w:cs="Times New Roman"/>
                <w:sz w:val="28"/>
                <w:szCs w:val="28"/>
              </w:rPr>
              <w:t>30,3</w:t>
            </w:r>
          </w:p>
        </w:tc>
      </w:tr>
    </w:tbl>
    <w:p w:rsidR="0031000C" w:rsidRPr="00C026B4" w:rsidRDefault="0031000C" w:rsidP="0031000C">
      <w:pPr>
        <w:jc w:val="both"/>
        <w:rPr>
          <w:rFonts w:ascii="Times New Roman" w:hAnsi="Times New Roman" w:cs="Times New Roman"/>
          <w:sz w:val="28"/>
          <w:szCs w:val="28"/>
        </w:rPr>
      </w:pP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Основные проблемы медицинской профилактики  района:</w:t>
      </w:r>
    </w:p>
    <w:p w:rsidR="0031000C" w:rsidRPr="00C026B4" w:rsidRDefault="0031000C" w:rsidP="0031000C">
      <w:pPr>
        <w:pStyle w:val="a6"/>
        <w:widowControl/>
        <w:numPr>
          <w:ilvl w:val="0"/>
          <w:numId w:val="47"/>
        </w:numPr>
        <w:autoSpaceDE/>
        <w:autoSpaceDN/>
        <w:spacing w:after="200"/>
        <w:jc w:val="both"/>
        <w:rPr>
          <w:sz w:val="28"/>
          <w:szCs w:val="28"/>
        </w:rPr>
      </w:pPr>
      <w:r w:rsidRPr="00C026B4">
        <w:rPr>
          <w:sz w:val="28"/>
          <w:szCs w:val="28"/>
        </w:rPr>
        <w:t>Уровень и  количество социальной рекламы по пропаганде здорового образа жизни не достаточно.</w:t>
      </w:r>
    </w:p>
    <w:p w:rsidR="0031000C" w:rsidRPr="00C026B4" w:rsidRDefault="0031000C" w:rsidP="0031000C">
      <w:pPr>
        <w:pStyle w:val="a6"/>
        <w:widowControl/>
        <w:numPr>
          <w:ilvl w:val="0"/>
          <w:numId w:val="47"/>
        </w:numPr>
        <w:autoSpaceDE/>
        <w:autoSpaceDN/>
        <w:spacing w:after="200"/>
        <w:jc w:val="both"/>
        <w:rPr>
          <w:sz w:val="28"/>
          <w:szCs w:val="28"/>
        </w:rPr>
      </w:pPr>
      <w:r w:rsidRPr="00C026B4">
        <w:rPr>
          <w:sz w:val="28"/>
          <w:szCs w:val="28"/>
        </w:rPr>
        <w:t>Программы развития муниципального образования и предприятий не учитывают влияние на здоровье населения.</w:t>
      </w:r>
    </w:p>
    <w:p w:rsidR="0031000C" w:rsidRPr="00C026B4" w:rsidRDefault="0031000C" w:rsidP="0031000C">
      <w:pPr>
        <w:pStyle w:val="a6"/>
        <w:widowControl/>
        <w:numPr>
          <w:ilvl w:val="0"/>
          <w:numId w:val="47"/>
        </w:numPr>
        <w:autoSpaceDE/>
        <w:autoSpaceDN/>
        <w:spacing w:after="200"/>
        <w:jc w:val="both"/>
        <w:rPr>
          <w:sz w:val="28"/>
          <w:szCs w:val="28"/>
        </w:rPr>
      </w:pPr>
      <w:r w:rsidRPr="00C026B4">
        <w:rPr>
          <w:sz w:val="28"/>
          <w:szCs w:val="28"/>
        </w:rPr>
        <w:t xml:space="preserve">Отсутствует плановая помощь в преодолении потребления табака,  отсутствует служба помощи </w:t>
      </w:r>
      <w:proofErr w:type="gramStart"/>
      <w:r w:rsidRPr="00C026B4">
        <w:rPr>
          <w:sz w:val="28"/>
          <w:szCs w:val="28"/>
        </w:rPr>
        <w:t>по</w:t>
      </w:r>
      <w:proofErr w:type="gramEnd"/>
      <w:r w:rsidRPr="00C026B4">
        <w:rPr>
          <w:sz w:val="28"/>
          <w:szCs w:val="28"/>
        </w:rPr>
        <w:t xml:space="preserve"> </w:t>
      </w:r>
      <w:proofErr w:type="gramStart"/>
      <w:r w:rsidRPr="00C026B4">
        <w:rPr>
          <w:sz w:val="28"/>
          <w:szCs w:val="28"/>
        </w:rPr>
        <w:t>ожирении</w:t>
      </w:r>
      <w:proofErr w:type="gramEnd"/>
      <w:r w:rsidRPr="00C026B4">
        <w:rPr>
          <w:sz w:val="28"/>
          <w:szCs w:val="28"/>
        </w:rPr>
        <w:t xml:space="preserve"> и диетической коррекции факторов риска. Отсутствует система организации и проведения массовых мероприятий по выявлению факторов риска у населения.</w:t>
      </w:r>
    </w:p>
    <w:p w:rsidR="0031000C" w:rsidRPr="00C026B4" w:rsidRDefault="0031000C" w:rsidP="0031000C">
      <w:pPr>
        <w:pStyle w:val="a6"/>
        <w:ind w:left="2832"/>
        <w:jc w:val="both"/>
        <w:rPr>
          <w:sz w:val="28"/>
          <w:szCs w:val="28"/>
        </w:rPr>
      </w:pPr>
      <w:r>
        <w:rPr>
          <w:sz w:val="28"/>
          <w:szCs w:val="28"/>
        </w:rPr>
        <w:t xml:space="preserve">     </w:t>
      </w:r>
      <w:r w:rsidRPr="00C026B4">
        <w:rPr>
          <w:sz w:val="28"/>
          <w:szCs w:val="28"/>
        </w:rPr>
        <w:t>План  мероприятий:</w:t>
      </w:r>
    </w:p>
    <w:p w:rsidR="0031000C" w:rsidRPr="00C026B4" w:rsidRDefault="0031000C" w:rsidP="0031000C">
      <w:pPr>
        <w:pStyle w:val="a6"/>
        <w:widowControl/>
        <w:numPr>
          <w:ilvl w:val="0"/>
          <w:numId w:val="48"/>
        </w:numPr>
        <w:autoSpaceDE/>
        <w:autoSpaceDN/>
        <w:spacing w:after="200"/>
        <w:jc w:val="both"/>
        <w:rPr>
          <w:sz w:val="28"/>
          <w:szCs w:val="28"/>
        </w:rPr>
      </w:pPr>
      <w:r w:rsidRPr="00C026B4">
        <w:rPr>
          <w:sz w:val="28"/>
          <w:szCs w:val="28"/>
        </w:rPr>
        <w:t>Активизировать работу по оказанию профилактической медицинской помощи населению в рамках компетенции в соответствии с Национальн</w:t>
      </w:r>
      <w:r>
        <w:rPr>
          <w:sz w:val="28"/>
          <w:szCs w:val="28"/>
        </w:rPr>
        <w:t>ыми проектами «Здравоохранение»</w:t>
      </w:r>
      <w:r w:rsidRPr="00C026B4">
        <w:rPr>
          <w:sz w:val="28"/>
          <w:szCs w:val="28"/>
        </w:rPr>
        <w:t>, «Демография».</w:t>
      </w:r>
    </w:p>
    <w:p w:rsidR="0031000C" w:rsidRPr="00C026B4" w:rsidRDefault="0031000C" w:rsidP="0031000C">
      <w:pPr>
        <w:pStyle w:val="a6"/>
        <w:widowControl/>
        <w:numPr>
          <w:ilvl w:val="0"/>
          <w:numId w:val="48"/>
        </w:numPr>
        <w:autoSpaceDE/>
        <w:autoSpaceDN/>
        <w:spacing w:after="200"/>
        <w:jc w:val="both"/>
        <w:rPr>
          <w:sz w:val="28"/>
          <w:szCs w:val="28"/>
        </w:rPr>
      </w:pPr>
      <w:r w:rsidRPr="00C026B4">
        <w:rPr>
          <w:sz w:val="28"/>
          <w:szCs w:val="28"/>
        </w:rPr>
        <w:t>В целях повышения доступности и качества профилактической медицинской помощи:</w:t>
      </w:r>
    </w:p>
    <w:p w:rsidR="0031000C" w:rsidRPr="00C026B4" w:rsidRDefault="0031000C" w:rsidP="0031000C">
      <w:pPr>
        <w:pStyle w:val="a6"/>
        <w:ind w:left="1065"/>
        <w:jc w:val="both"/>
        <w:rPr>
          <w:sz w:val="28"/>
          <w:szCs w:val="28"/>
        </w:rPr>
      </w:pPr>
      <w:r w:rsidRPr="00C026B4">
        <w:rPr>
          <w:sz w:val="28"/>
          <w:szCs w:val="28"/>
        </w:rPr>
        <w:t>- содействовать развитию системы мотивации граждан к ведению здорового образа жизни, включая здоровое питание</w:t>
      </w:r>
      <w:proofErr w:type="gramStart"/>
      <w:r w:rsidRPr="00C026B4">
        <w:rPr>
          <w:sz w:val="28"/>
          <w:szCs w:val="28"/>
        </w:rPr>
        <w:t xml:space="preserve"> ,</w:t>
      </w:r>
      <w:proofErr w:type="gramEnd"/>
      <w:r w:rsidRPr="00C026B4">
        <w:rPr>
          <w:sz w:val="28"/>
          <w:szCs w:val="28"/>
        </w:rPr>
        <w:t xml:space="preserve"> отказ от вредных привычек, проведение профилактических обследований и консультаций граждан всех возрастов.</w:t>
      </w:r>
    </w:p>
    <w:p w:rsidR="0031000C" w:rsidRPr="00C026B4" w:rsidRDefault="0031000C" w:rsidP="0031000C">
      <w:pPr>
        <w:jc w:val="both"/>
        <w:rPr>
          <w:rFonts w:ascii="Times New Roman" w:hAnsi="Times New Roman" w:cs="Times New Roman"/>
          <w:sz w:val="28"/>
          <w:szCs w:val="28"/>
        </w:rPr>
      </w:pPr>
      <w:r>
        <w:rPr>
          <w:rFonts w:ascii="Times New Roman" w:hAnsi="Times New Roman" w:cs="Times New Roman"/>
          <w:sz w:val="28"/>
          <w:szCs w:val="28"/>
        </w:rPr>
        <w:tab/>
        <w:t xml:space="preserve">3. </w:t>
      </w:r>
      <w:r w:rsidRPr="00C026B4">
        <w:rPr>
          <w:rFonts w:ascii="Times New Roman" w:hAnsi="Times New Roman" w:cs="Times New Roman"/>
          <w:sz w:val="28"/>
          <w:szCs w:val="28"/>
        </w:rPr>
        <w:t>Расширять внутри и межведомственное взаимодействие с Республиканскими специализир</w:t>
      </w:r>
      <w:r>
        <w:rPr>
          <w:rFonts w:ascii="Times New Roman" w:hAnsi="Times New Roman" w:cs="Times New Roman"/>
          <w:sz w:val="28"/>
          <w:szCs w:val="28"/>
        </w:rPr>
        <w:t>ованными медицинскими  службами</w:t>
      </w:r>
      <w:r w:rsidRPr="00C026B4">
        <w:rPr>
          <w:rFonts w:ascii="Times New Roman" w:hAnsi="Times New Roman" w:cs="Times New Roman"/>
          <w:sz w:val="28"/>
          <w:szCs w:val="28"/>
        </w:rPr>
        <w:t>, органами управления и учреждениями образования, культуры, физкультурно-спортивной направленности, средствами массовой информации, общественными организациями в области медицинской профилактики.</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 xml:space="preserve">Распространенность курения табака и потребления иной </w:t>
      </w:r>
      <w:proofErr w:type="spellStart"/>
      <w:r w:rsidRPr="00C026B4">
        <w:rPr>
          <w:rFonts w:ascii="Times New Roman" w:hAnsi="Times New Roman" w:cs="Times New Roman"/>
          <w:sz w:val="28"/>
          <w:szCs w:val="28"/>
        </w:rPr>
        <w:t>никотиносодержащей</w:t>
      </w:r>
      <w:proofErr w:type="spellEnd"/>
      <w:r w:rsidRPr="00C026B4">
        <w:rPr>
          <w:rFonts w:ascii="Times New Roman" w:hAnsi="Times New Roman" w:cs="Times New Roman"/>
          <w:sz w:val="28"/>
          <w:szCs w:val="28"/>
        </w:rPr>
        <w:t xml:space="preserve"> продукции.</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ab/>
        <w:t>В ГБУЗ РМ «</w:t>
      </w:r>
      <w:proofErr w:type="spellStart"/>
      <w:r w:rsidRPr="00C026B4">
        <w:rPr>
          <w:rFonts w:ascii="Times New Roman" w:hAnsi="Times New Roman" w:cs="Times New Roman"/>
          <w:sz w:val="28"/>
          <w:szCs w:val="28"/>
        </w:rPr>
        <w:t>Темниковская</w:t>
      </w:r>
      <w:proofErr w:type="spellEnd"/>
      <w:r w:rsidRPr="00C026B4">
        <w:rPr>
          <w:rFonts w:ascii="Times New Roman" w:hAnsi="Times New Roman" w:cs="Times New Roman"/>
          <w:sz w:val="28"/>
          <w:szCs w:val="28"/>
        </w:rPr>
        <w:t xml:space="preserve"> РБ им. </w:t>
      </w:r>
      <w:proofErr w:type="spellStart"/>
      <w:r w:rsidRPr="00C026B4">
        <w:rPr>
          <w:rFonts w:ascii="Times New Roman" w:hAnsi="Times New Roman" w:cs="Times New Roman"/>
          <w:sz w:val="28"/>
          <w:szCs w:val="28"/>
        </w:rPr>
        <w:t>А.И.Рудявского</w:t>
      </w:r>
      <w:proofErr w:type="spellEnd"/>
      <w:r w:rsidRPr="00C026B4">
        <w:rPr>
          <w:rFonts w:ascii="Times New Roman" w:hAnsi="Times New Roman" w:cs="Times New Roman"/>
          <w:sz w:val="28"/>
          <w:szCs w:val="28"/>
        </w:rPr>
        <w:t>» работает врач  психиат</w:t>
      </w:r>
      <w:proofErr w:type="gramStart"/>
      <w:r w:rsidRPr="00C026B4">
        <w:rPr>
          <w:rFonts w:ascii="Times New Roman" w:hAnsi="Times New Roman" w:cs="Times New Roman"/>
          <w:sz w:val="28"/>
          <w:szCs w:val="28"/>
        </w:rPr>
        <w:t>р-</w:t>
      </w:r>
      <w:proofErr w:type="gramEnd"/>
      <w:r w:rsidRPr="00C026B4">
        <w:rPr>
          <w:rFonts w:ascii="Times New Roman" w:hAnsi="Times New Roman" w:cs="Times New Roman"/>
          <w:sz w:val="28"/>
          <w:szCs w:val="28"/>
        </w:rPr>
        <w:t xml:space="preserve"> нарколог на 0,5 ставки, фельдшер кабинета медицинской профилактики, которые занимаются оказанием медицинской помощи лицам, страдающим табачной зависимостью.</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lastRenderedPageBreak/>
        <w:tab/>
        <w:t>За 20</w:t>
      </w:r>
      <w:r>
        <w:rPr>
          <w:rFonts w:ascii="Times New Roman" w:hAnsi="Times New Roman" w:cs="Times New Roman"/>
          <w:sz w:val="28"/>
          <w:szCs w:val="28"/>
        </w:rPr>
        <w:t>23</w:t>
      </w:r>
      <w:r w:rsidRPr="00C026B4">
        <w:rPr>
          <w:rFonts w:ascii="Times New Roman" w:hAnsi="Times New Roman" w:cs="Times New Roman"/>
          <w:sz w:val="28"/>
          <w:szCs w:val="28"/>
        </w:rPr>
        <w:t xml:space="preserve"> год на курсах подготовки медицинского персонала в ГБУЗ РМ  «Республиканский наркологический диспансер» по вопросам  проведения   </w:t>
      </w:r>
      <w:proofErr w:type="spellStart"/>
      <w:r w:rsidRPr="00C026B4">
        <w:rPr>
          <w:rFonts w:ascii="Times New Roman" w:hAnsi="Times New Roman" w:cs="Times New Roman"/>
          <w:sz w:val="28"/>
          <w:szCs w:val="28"/>
        </w:rPr>
        <w:t>предрейсовых</w:t>
      </w:r>
      <w:proofErr w:type="spellEnd"/>
      <w:r w:rsidRPr="00C026B4">
        <w:rPr>
          <w:rFonts w:ascii="Times New Roman" w:hAnsi="Times New Roman" w:cs="Times New Roman"/>
          <w:sz w:val="28"/>
          <w:szCs w:val="28"/>
        </w:rPr>
        <w:t xml:space="preserve">, </w:t>
      </w:r>
      <w:proofErr w:type="spellStart"/>
      <w:r w:rsidRPr="00C026B4">
        <w:rPr>
          <w:rFonts w:ascii="Times New Roman" w:hAnsi="Times New Roman" w:cs="Times New Roman"/>
          <w:sz w:val="28"/>
          <w:szCs w:val="28"/>
        </w:rPr>
        <w:t>послерейсовых</w:t>
      </w:r>
      <w:proofErr w:type="spellEnd"/>
      <w:r w:rsidRPr="00C026B4">
        <w:rPr>
          <w:rFonts w:ascii="Times New Roman" w:hAnsi="Times New Roman" w:cs="Times New Roman"/>
          <w:sz w:val="28"/>
          <w:szCs w:val="28"/>
        </w:rPr>
        <w:t xml:space="preserve"> и текущих медицинских осмотров водителей транспортных сре</w:t>
      </w:r>
      <w:proofErr w:type="gramStart"/>
      <w:r w:rsidRPr="00C026B4">
        <w:rPr>
          <w:rFonts w:ascii="Times New Roman" w:hAnsi="Times New Roman" w:cs="Times New Roman"/>
          <w:sz w:val="28"/>
          <w:szCs w:val="28"/>
        </w:rPr>
        <w:t>дств пр</w:t>
      </w:r>
      <w:proofErr w:type="gramEnd"/>
      <w:r w:rsidRPr="00C026B4">
        <w:rPr>
          <w:rFonts w:ascii="Times New Roman" w:hAnsi="Times New Roman" w:cs="Times New Roman"/>
          <w:sz w:val="28"/>
          <w:szCs w:val="28"/>
        </w:rPr>
        <w:t>ошли подготовку, включая  вопросы профилактики вредных привычек – 8 специалистов.</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ab/>
        <w:t xml:space="preserve">Пропаганда здорового образа жизни постоянно проводится всеми медицинскими работниками. В целях профилактики заболеваний зависимости от </w:t>
      </w:r>
      <w:proofErr w:type="spellStart"/>
      <w:r w:rsidRPr="00C026B4">
        <w:rPr>
          <w:rFonts w:ascii="Times New Roman" w:hAnsi="Times New Roman" w:cs="Times New Roman"/>
          <w:sz w:val="28"/>
          <w:szCs w:val="28"/>
        </w:rPr>
        <w:t>психоактивных</w:t>
      </w:r>
      <w:proofErr w:type="spellEnd"/>
      <w:r w:rsidRPr="00C026B4">
        <w:rPr>
          <w:rFonts w:ascii="Times New Roman" w:hAnsi="Times New Roman" w:cs="Times New Roman"/>
          <w:sz w:val="28"/>
          <w:szCs w:val="28"/>
        </w:rPr>
        <w:t xml:space="preserve"> веществ, включая зависимость от табака, проводится широкая работа </w:t>
      </w:r>
      <w:proofErr w:type="gramStart"/>
      <w:r w:rsidRPr="00C026B4">
        <w:rPr>
          <w:rFonts w:ascii="Times New Roman" w:hAnsi="Times New Roman" w:cs="Times New Roman"/>
          <w:sz w:val="28"/>
          <w:szCs w:val="28"/>
        </w:rPr>
        <w:t>по</w:t>
      </w:r>
      <w:proofErr w:type="gramEnd"/>
      <w:r w:rsidRPr="00C026B4">
        <w:rPr>
          <w:rFonts w:ascii="Times New Roman" w:hAnsi="Times New Roman" w:cs="Times New Roman"/>
          <w:sz w:val="28"/>
          <w:szCs w:val="28"/>
        </w:rPr>
        <w:t xml:space="preserve"> санитарно-</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ab/>
        <w:t>Заболеваемость сахарным диабетом и патологией щитовидной железы.</w:t>
      </w:r>
    </w:p>
    <w:p w:rsidR="0031000C" w:rsidRPr="00C026B4" w:rsidRDefault="0031000C" w:rsidP="0031000C">
      <w:pPr>
        <w:jc w:val="both"/>
        <w:rPr>
          <w:rFonts w:ascii="Times New Roman" w:hAnsi="Times New Roman" w:cs="Times New Roman"/>
          <w:sz w:val="28"/>
          <w:szCs w:val="28"/>
        </w:rPr>
      </w:pPr>
      <w:r>
        <w:rPr>
          <w:rFonts w:ascii="Times New Roman" w:hAnsi="Times New Roman" w:cs="Times New Roman"/>
          <w:sz w:val="28"/>
          <w:szCs w:val="28"/>
        </w:rPr>
        <w:t xml:space="preserve">          </w:t>
      </w:r>
      <w:r w:rsidRPr="00C026B4">
        <w:rPr>
          <w:rFonts w:ascii="Times New Roman" w:hAnsi="Times New Roman" w:cs="Times New Roman"/>
          <w:sz w:val="28"/>
          <w:szCs w:val="28"/>
        </w:rPr>
        <w:t xml:space="preserve">По данным </w:t>
      </w:r>
      <w:proofErr w:type="spellStart"/>
      <w:r w:rsidRPr="00C026B4">
        <w:rPr>
          <w:rFonts w:ascii="Times New Roman" w:hAnsi="Times New Roman" w:cs="Times New Roman"/>
          <w:sz w:val="28"/>
          <w:szCs w:val="28"/>
        </w:rPr>
        <w:t>диарегистра</w:t>
      </w:r>
      <w:proofErr w:type="spellEnd"/>
      <w:r w:rsidRPr="00C026B4">
        <w:rPr>
          <w:rFonts w:ascii="Times New Roman" w:hAnsi="Times New Roman" w:cs="Times New Roman"/>
          <w:sz w:val="28"/>
          <w:szCs w:val="28"/>
        </w:rPr>
        <w:t xml:space="preserve"> в </w:t>
      </w:r>
      <w:proofErr w:type="spellStart"/>
      <w:r w:rsidRPr="00C026B4">
        <w:rPr>
          <w:rFonts w:ascii="Times New Roman" w:hAnsi="Times New Roman" w:cs="Times New Roman"/>
          <w:sz w:val="28"/>
          <w:szCs w:val="28"/>
        </w:rPr>
        <w:t>Темниковском</w:t>
      </w:r>
      <w:proofErr w:type="spellEnd"/>
      <w:r w:rsidRPr="00C026B4">
        <w:rPr>
          <w:rFonts w:ascii="Times New Roman" w:hAnsi="Times New Roman" w:cs="Times New Roman"/>
          <w:sz w:val="28"/>
          <w:szCs w:val="28"/>
        </w:rPr>
        <w:t xml:space="preserve"> районе за последние годы несколько увеличилось количество пациентов с сахарным диабетом</w:t>
      </w:r>
      <w:r>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2660"/>
        <w:gridCol w:w="1843"/>
        <w:gridCol w:w="1842"/>
        <w:gridCol w:w="1985"/>
        <w:gridCol w:w="1984"/>
      </w:tblGrid>
      <w:tr w:rsidR="0031000C" w:rsidRPr="00C026B4" w:rsidTr="00EF3C1E">
        <w:tc>
          <w:tcPr>
            <w:tcW w:w="2660" w:type="dxa"/>
          </w:tcPr>
          <w:p w:rsidR="0031000C" w:rsidRPr="00C026B4" w:rsidRDefault="0031000C" w:rsidP="00EF3C1E">
            <w:pPr>
              <w:jc w:val="both"/>
              <w:rPr>
                <w:rFonts w:ascii="Times New Roman" w:hAnsi="Times New Roman" w:cs="Times New Roman"/>
                <w:sz w:val="28"/>
                <w:szCs w:val="28"/>
              </w:rPr>
            </w:pPr>
          </w:p>
        </w:tc>
        <w:tc>
          <w:tcPr>
            <w:tcW w:w="1843"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20</w:t>
            </w:r>
            <w:r>
              <w:rPr>
                <w:rFonts w:ascii="Times New Roman" w:hAnsi="Times New Roman" w:cs="Times New Roman"/>
                <w:sz w:val="28"/>
                <w:szCs w:val="28"/>
              </w:rPr>
              <w:t>20</w:t>
            </w:r>
          </w:p>
        </w:tc>
        <w:tc>
          <w:tcPr>
            <w:tcW w:w="1842"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20</w:t>
            </w:r>
            <w:r>
              <w:rPr>
                <w:rFonts w:ascii="Times New Roman" w:hAnsi="Times New Roman" w:cs="Times New Roman"/>
                <w:sz w:val="28"/>
                <w:szCs w:val="28"/>
              </w:rPr>
              <w:t>21</w:t>
            </w:r>
          </w:p>
        </w:tc>
        <w:tc>
          <w:tcPr>
            <w:tcW w:w="1985"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20</w:t>
            </w:r>
            <w:r>
              <w:rPr>
                <w:rFonts w:ascii="Times New Roman" w:hAnsi="Times New Roman" w:cs="Times New Roman"/>
                <w:sz w:val="28"/>
                <w:szCs w:val="28"/>
              </w:rPr>
              <w:t>22</w:t>
            </w:r>
          </w:p>
        </w:tc>
        <w:tc>
          <w:tcPr>
            <w:tcW w:w="1984"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20</w:t>
            </w:r>
            <w:r>
              <w:rPr>
                <w:rFonts w:ascii="Times New Roman" w:hAnsi="Times New Roman" w:cs="Times New Roman"/>
                <w:sz w:val="28"/>
                <w:szCs w:val="28"/>
              </w:rPr>
              <w:t>23</w:t>
            </w:r>
          </w:p>
        </w:tc>
      </w:tr>
      <w:tr w:rsidR="0031000C" w:rsidRPr="00C026B4" w:rsidTr="00EF3C1E">
        <w:tc>
          <w:tcPr>
            <w:tcW w:w="2660" w:type="dxa"/>
          </w:tcPr>
          <w:p w:rsidR="0031000C" w:rsidRPr="00C026B4" w:rsidRDefault="0031000C" w:rsidP="00EF3C1E">
            <w:pPr>
              <w:jc w:val="both"/>
              <w:rPr>
                <w:rFonts w:ascii="Times New Roman" w:hAnsi="Times New Roman" w:cs="Times New Roman"/>
                <w:sz w:val="28"/>
                <w:szCs w:val="28"/>
              </w:rPr>
            </w:pPr>
            <w:r w:rsidRPr="00C026B4">
              <w:rPr>
                <w:rFonts w:ascii="Times New Roman" w:hAnsi="Times New Roman" w:cs="Times New Roman"/>
                <w:sz w:val="28"/>
                <w:szCs w:val="28"/>
              </w:rPr>
              <w:t>Абсолютное число</w:t>
            </w:r>
          </w:p>
        </w:tc>
        <w:tc>
          <w:tcPr>
            <w:tcW w:w="1843"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358</w:t>
            </w:r>
          </w:p>
        </w:tc>
        <w:tc>
          <w:tcPr>
            <w:tcW w:w="1842"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358</w:t>
            </w:r>
          </w:p>
        </w:tc>
        <w:tc>
          <w:tcPr>
            <w:tcW w:w="1985"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343</w:t>
            </w:r>
          </w:p>
        </w:tc>
        <w:tc>
          <w:tcPr>
            <w:tcW w:w="1984"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387</w:t>
            </w:r>
          </w:p>
        </w:tc>
      </w:tr>
      <w:tr w:rsidR="0031000C" w:rsidRPr="00C026B4" w:rsidTr="00EF3C1E">
        <w:tc>
          <w:tcPr>
            <w:tcW w:w="2660" w:type="dxa"/>
          </w:tcPr>
          <w:p w:rsidR="0031000C" w:rsidRPr="00C026B4" w:rsidRDefault="0031000C" w:rsidP="00EF3C1E">
            <w:pPr>
              <w:jc w:val="both"/>
              <w:rPr>
                <w:rFonts w:ascii="Times New Roman" w:hAnsi="Times New Roman" w:cs="Times New Roman"/>
                <w:sz w:val="28"/>
                <w:szCs w:val="28"/>
              </w:rPr>
            </w:pPr>
            <w:r w:rsidRPr="00C026B4">
              <w:rPr>
                <w:rFonts w:ascii="Times New Roman" w:hAnsi="Times New Roman" w:cs="Times New Roman"/>
                <w:sz w:val="28"/>
                <w:szCs w:val="28"/>
              </w:rPr>
              <w:t>На 100 тыс.  населения</w:t>
            </w:r>
          </w:p>
        </w:tc>
        <w:tc>
          <w:tcPr>
            <w:tcW w:w="1843"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2438,0</w:t>
            </w:r>
          </w:p>
        </w:tc>
        <w:tc>
          <w:tcPr>
            <w:tcW w:w="1842"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2502,8</w:t>
            </w:r>
          </w:p>
        </w:tc>
        <w:tc>
          <w:tcPr>
            <w:tcW w:w="1985"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2457,9</w:t>
            </w:r>
          </w:p>
        </w:tc>
        <w:tc>
          <w:tcPr>
            <w:tcW w:w="1984"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2882,7</w:t>
            </w:r>
          </w:p>
        </w:tc>
      </w:tr>
    </w:tbl>
    <w:p w:rsidR="0031000C" w:rsidRPr="00C026B4" w:rsidRDefault="0031000C" w:rsidP="0031000C">
      <w:pPr>
        <w:jc w:val="both"/>
        <w:rPr>
          <w:rFonts w:ascii="Times New Roman" w:hAnsi="Times New Roman" w:cs="Times New Roman"/>
          <w:sz w:val="28"/>
          <w:szCs w:val="28"/>
        </w:rPr>
      </w:pP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 xml:space="preserve">В настоящее время сахарным диабетом в </w:t>
      </w:r>
      <w:proofErr w:type="spellStart"/>
      <w:r w:rsidRPr="00C026B4">
        <w:rPr>
          <w:rFonts w:ascii="Times New Roman" w:hAnsi="Times New Roman" w:cs="Times New Roman"/>
          <w:sz w:val="28"/>
          <w:szCs w:val="28"/>
        </w:rPr>
        <w:t>Темниковском</w:t>
      </w:r>
      <w:proofErr w:type="spellEnd"/>
      <w:r w:rsidRPr="00C026B4">
        <w:rPr>
          <w:rFonts w:ascii="Times New Roman" w:hAnsi="Times New Roman" w:cs="Times New Roman"/>
          <w:sz w:val="28"/>
          <w:szCs w:val="28"/>
        </w:rPr>
        <w:t xml:space="preserve"> районе болеют 2,9 % населения. </w:t>
      </w:r>
    </w:p>
    <w:tbl>
      <w:tblPr>
        <w:tblStyle w:val="a5"/>
        <w:tblW w:w="0" w:type="auto"/>
        <w:tblInd w:w="108" w:type="dxa"/>
        <w:tblLook w:val="04A0" w:firstRow="1" w:lastRow="0" w:firstColumn="1" w:lastColumn="0" w:noHBand="0" w:noVBand="1"/>
      </w:tblPr>
      <w:tblGrid>
        <w:gridCol w:w="2977"/>
        <w:gridCol w:w="2268"/>
        <w:gridCol w:w="2410"/>
        <w:gridCol w:w="2551"/>
      </w:tblGrid>
      <w:tr w:rsidR="0031000C" w:rsidRPr="00C026B4" w:rsidTr="00EF3C1E">
        <w:tc>
          <w:tcPr>
            <w:tcW w:w="2977" w:type="dxa"/>
          </w:tcPr>
          <w:p w:rsidR="0031000C" w:rsidRPr="00C026B4" w:rsidRDefault="0031000C" w:rsidP="00EF3C1E">
            <w:pPr>
              <w:jc w:val="both"/>
              <w:rPr>
                <w:rFonts w:ascii="Times New Roman" w:hAnsi="Times New Roman" w:cs="Times New Roman"/>
                <w:sz w:val="28"/>
                <w:szCs w:val="28"/>
              </w:rPr>
            </w:pPr>
          </w:p>
        </w:tc>
        <w:tc>
          <w:tcPr>
            <w:tcW w:w="2268"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20</w:t>
            </w:r>
            <w:r>
              <w:rPr>
                <w:rFonts w:ascii="Times New Roman" w:hAnsi="Times New Roman" w:cs="Times New Roman"/>
                <w:sz w:val="28"/>
                <w:szCs w:val="28"/>
              </w:rPr>
              <w:t>21</w:t>
            </w:r>
          </w:p>
        </w:tc>
        <w:tc>
          <w:tcPr>
            <w:tcW w:w="2410"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20</w:t>
            </w:r>
            <w:r>
              <w:rPr>
                <w:rFonts w:ascii="Times New Roman" w:hAnsi="Times New Roman" w:cs="Times New Roman"/>
                <w:sz w:val="28"/>
                <w:szCs w:val="28"/>
              </w:rPr>
              <w:t>22</w:t>
            </w:r>
          </w:p>
        </w:tc>
        <w:tc>
          <w:tcPr>
            <w:tcW w:w="2551"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20</w:t>
            </w:r>
            <w:r>
              <w:rPr>
                <w:rFonts w:ascii="Times New Roman" w:hAnsi="Times New Roman" w:cs="Times New Roman"/>
                <w:sz w:val="28"/>
                <w:szCs w:val="28"/>
              </w:rPr>
              <w:t>23</w:t>
            </w:r>
          </w:p>
        </w:tc>
      </w:tr>
      <w:tr w:rsidR="0031000C" w:rsidRPr="00C026B4" w:rsidTr="00EF3C1E">
        <w:tc>
          <w:tcPr>
            <w:tcW w:w="2977" w:type="dxa"/>
          </w:tcPr>
          <w:p w:rsidR="0031000C" w:rsidRPr="00C026B4" w:rsidRDefault="0031000C" w:rsidP="00EF3C1E">
            <w:pPr>
              <w:jc w:val="both"/>
              <w:rPr>
                <w:rFonts w:ascii="Times New Roman" w:hAnsi="Times New Roman" w:cs="Times New Roman"/>
                <w:sz w:val="28"/>
                <w:szCs w:val="28"/>
              </w:rPr>
            </w:pPr>
            <w:r w:rsidRPr="00C026B4">
              <w:rPr>
                <w:rFonts w:ascii="Times New Roman" w:hAnsi="Times New Roman" w:cs="Times New Roman"/>
                <w:sz w:val="28"/>
                <w:szCs w:val="28"/>
              </w:rPr>
              <w:t>Сахарный диабет 1 типа</w:t>
            </w:r>
          </w:p>
        </w:tc>
        <w:tc>
          <w:tcPr>
            <w:tcW w:w="2268"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1,5</w:t>
            </w:r>
          </w:p>
        </w:tc>
        <w:tc>
          <w:tcPr>
            <w:tcW w:w="2410"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1,3</w:t>
            </w:r>
          </w:p>
        </w:tc>
        <w:tc>
          <w:tcPr>
            <w:tcW w:w="2551"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1,4</w:t>
            </w:r>
          </w:p>
        </w:tc>
      </w:tr>
      <w:tr w:rsidR="0031000C" w:rsidRPr="00C026B4" w:rsidTr="00EF3C1E">
        <w:tc>
          <w:tcPr>
            <w:tcW w:w="2977" w:type="dxa"/>
          </w:tcPr>
          <w:p w:rsidR="0031000C" w:rsidRPr="00C026B4" w:rsidRDefault="0031000C" w:rsidP="00EF3C1E">
            <w:pPr>
              <w:jc w:val="both"/>
              <w:rPr>
                <w:rFonts w:ascii="Times New Roman" w:hAnsi="Times New Roman" w:cs="Times New Roman"/>
                <w:sz w:val="28"/>
                <w:szCs w:val="28"/>
              </w:rPr>
            </w:pPr>
            <w:r w:rsidRPr="00C026B4">
              <w:rPr>
                <w:rFonts w:ascii="Times New Roman" w:hAnsi="Times New Roman" w:cs="Times New Roman"/>
                <w:sz w:val="28"/>
                <w:szCs w:val="28"/>
              </w:rPr>
              <w:t>Сахарный диабет 2 типа</w:t>
            </w:r>
          </w:p>
        </w:tc>
        <w:tc>
          <w:tcPr>
            <w:tcW w:w="2268"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30,6</w:t>
            </w:r>
          </w:p>
        </w:tc>
        <w:tc>
          <w:tcPr>
            <w:tcW w:w="2410"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30,5</w:t>
            </w:r>
          </w:p>
        </w:tc>
        <w:tc>
          <w:tcPr>
            <w:tcW w:w="2551"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31,8</w:t>
            </w:r>
          </w:p>
        </w:tc>
      </w:tr>
      <w:tr w:rsidR="0031000C" w:rsidRPr="00C026B4" w:rsidTr="00EF3C1E">
        <w:tc>
          <w:tcPr>
            <w:tcW w:w="2977" w:type="dxa"/>
          </w:tcPr>
          <w:p w:rsidR="0031000C" w:rsidRPr="00C026B4" w:rsidRDefault="0031000C" w:rsidP="00EF3C1E">
            <w:pPr>
              <w:jc w:val="both"/>
              <w:rPr>
                <w:rFonts w:ascii="Times New Roman" w:hAnsi="Times New Roman" w:cs="Times New Roman"/>
                <w:sz w:val="28"/>
                <w:szCs w:val="28"/>
              </w:rPr>
            </w:pPr>
            <w:r w:rsidRPr="00C026B4">
              <w:rPr>
                <w:rFonts w:ascii="Times New Roman" w:hAnsi="Times New Roman" w:cs="Times New Roman"/>
                <w:sz w:val="28"/>
                <w:szCs w:val="28"/>
              </w:rPr>
              <w:t>Тиреотоксикоз</w:t>
            </w:r>
          </w:p>
        </w:tc>
        <w:tc>
          <w:tcPr>
            <w:tcW w:w="2268"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2,6</w:t>
            </w:r>
          </w:p>
        </w:tc>
        <w:tc>
          <w:tcPr>
            <w:tcW w:w="2410"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2,4</w:t>
            </w:r>
          </w:p>
        </w:tc>
        <w:tc>
          <w:tcPr>
            <w:tcW w:w="2551"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2,6</w:t>
            </w:r>
          </w:p>
        </w:tc>
      </w:tr>
      <w:tr w:rsidR="0031000C" w:rsidRPr="00C026B4" w:rsidTr="00EF3C1E">
        <w:tc>
          <w:tcPr>
            <w:tcW w:w="2977" w:type="dxa"/>
          </w:tcPr>
          <w:p w:rsidR="0031000C" w:rsidRPr="00C026B4" w:rsidRDefault="0031000C" w:rsidP="00EF3C1E">
            <w:pPr>
              <w:jc w:val="both"/>
              <w:rPr>
                <w:rFonts w:ascii="Times New Roman" w:hAnsi="Times New Roman" w:cs="Times New Roman"/>
                <w:sz w:val="28"/>
                <w:szCs w:val="28"/>
              </w:rPr>
            </w:pPr>
            <w:proofErr w:type="spellStart"/>
            <w:r w:rsidRPr="00C026B4">
              <w:rPr>
                <w:rFonts w:ascii="Times New Roman" w:hAnsi="Times New Roman" w:cs="Times New Roman"/>
                <w:sz w:val="28"/>
                <w:szCs w:val="28"/>
              </w:rPr>
              <w:t>Гипотериоз</w:t>
            </w:r>
            <w:proofErr w:type="spellEnd"/>
          </w:p>
        </w:tc>
        <w:tc>
          <w:tcPr>
            <w:tcW w:w="2268"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4,8</w:t>
            </w:r>
          </w:p>
        </w:tc>
        <w:tc>
          <w:tcPr>
            <w:tcW w:w="2410"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5,3</w:t>
            </w:r>
          </w:p>
        </w:tc>
        <w:tc>
          <w:tcPr>
            <w:tcW w:w="2551" w:type="dxa"/>
          </w:tcPr>
          <w:p w:rsidR="0031000C" w:rsidRPr="00C026B4" w:rsidRDefault="0031000C" w:rsidP="00EF3C1E">
            <w:pPr>
              <w:jc w:val="center"/>
              <w:rPr>
                <w:rFonts w:ascii="Times New Roman" w:hAnsi="Times New Roman" w:cs="Times New Roman"/>
                <w:sz w:val="28"/>
                <w:szCs w:val="28"/>
              </w:rPr>
            </w:pPr>
            <w:r w:rsidRPr="00C026B4">
              <w:rPr>
                <w:rFonts w:ascii="Times New Roman" w:hAnsi="Times New Roman" w:cs="Times New Roman"/>
                <w:sz w:val="28"/>
                <w:szCs w:val="28"/>
              </w:rPr>
              <w:t>5,7</w:t>
            </w:r>
          </w:p>
        </w:tc>
      </w:tr>
    </w:tbl>
    <w:p w:rsidR="0031000C" w:rsidRPr="00C026B4" w:rsidRDefault="0031000C" w:rsidP="0031000C">
      <w:pPr>
        <w:jc w:val="both"/>
        <w:rPr>
          <w:rFonts w:ascii="Times New Roman" w:hAnsi="Times New Roman" w:cs="Times New Roman"/>
          <w:sz w:val="28"/>
          <w:szCs w:val="28"/>
        </w:rPr>
      </w:pPr>
      <w:r>
        <w:rPr>
          <w:rFonts w:ascii="Times New Roman" w:hAnsi="Times New Roman" w:cs="Times New Roman"/>
          <w:sz w:val="28"/>
          <w:szCs w:val="28"/>
        </w:rPr>
        <w:t xml:space="preserve">        </w:t>
      </w:r>
      <w:r w:rsidRPr="00C026B4">
        <w:rPr>
          <w:rFonts w:ascii="Times New Roman" w:hAnsi="Times New Roman" w:cs="Times New Roman"/>
          <w:sz w:val="28"/>
          <w:szCs w:val="28"/>
        </w:rPr>
        <w:t xml:space="preserve">В целях профилактики роста заболеваемости населения сахарным диабетом необходимо: </w:t>
      </w:r>
    </w:p>
    <w:p w:rsidR="0031000C" w:rsidRPr="00F621F4" w:rsidRDefault="0031000C" w:rsidP="0031000C">
      <w:pPr>
        <w:pStyle w:val="a6"/>
        <w:widowControl/>
        <w:numPr>
          <w:ilvl w:val="0"/>
          <w:numId w:val="44"/>
        </w:numPr>
        <w:autoSpaceDE/>
        <w:autoSpaceDN/>
        <w:spacing w:after="200"/>
        <w:ind w:left="0" w:firstLine="567"/>
        <w:jc w:val="both"/>
        <w:rPr>
          <w:sz w:val="28"/>
          <w:szCs w:val="28"/>
        </w:rPr>
      </w:pPr>
      <w:r w:rsidRPr="00F621F4">
        <w:rPr>
          <w:sz w:val="28"/>
          <w:szCs w:val="28"/>
        </w:rPr>
        <w:t xml:space="preserve">Информирование населения о принципах здорового образа жизни с целью </w:t>
      </w:r>
      <w:proofErr w:type="gramStart"/>
      <w:r w:rsidRPr="00F621F4">
        <w:rPr>
          <w:sz w:val="28"/>
          <w:szCs w:val="28"/>
        </w:rPr>
        <w:t>снижения риска развития нарушения углеводного обмена</w:t>
      </w:r>
      <w:proofErr w:type="gramEnd"/>
      <w:r w:rsidRPr="00F621F4">
        <w:rPr>
          <w:sz w:val="28"/>
          <w:szCs w:val="28"/>
        </w:rPr>
        <w:t xml:space="preserve"> с привлечением СМИ.</w:t>
      </w:r>
    </w:p>
    <w:p w:rsidR="0031000C" w:rsidRPr="00C026B4" w:rsidRDefault="0031000C" w:rsidP="0031000C">
      <w:pPr>
        <w:pStyle w:val="a6"/>
        <w:widowControl/>
        <w:numPr>
          <w:ilvl w:val="0"/>
          <w:numId w:val="44"/>
        </w:numPr>
        <w:autoSpaceDE/>
        <w:autoSpaceDN/>
        <w:spacing w:after="200"/>
        <w:ind w:left="0" w:firstLine="709"/>
        <w:jc w:val="both"/>
        <w:rPr>
          <w:sz w:val="28"/>
          <w:szCs w:val="28"/>
        </w:rPr>
      </w:pPr>
      <w:r w:rsidRPr="00C026B4">
        <w:rPr>
          <w:sz w:val="28"/>
          <w:szCs w:val="28"/>
        </w:rPr>
        <w:t xml:space="preserve">Выявление групп риска с ранними нарушениями углеводного обмена на </w:t>
      </w:r>
      <w:proofErr w:type="spellStart"/>
      <w:r w:rsidRPr="00C026B4">
        <w:rPr>
          <w:sz w:val="28"/>
          <w:szCs w:val="28"/>
        </w:rPr>
        <w:t>диспансерно</w:t>
      </w:r>
      <w:proofErr w:type="spellEnd"/>
      <w:r w:rsidRPr="00C026B4">
        <w:rPr>
          <w:sz w:val="28"/>
          <w:szCs w:val="28"/>
        </w:rPr>
        <w:t>-поликлиническом этапе.</w:t>
      </w:r>
    </w:p>
    <w:p w:rsidR="0031000C" w:rsidRPr="00C026B4" w:rsidRDefault="0031000C" w:rsidP="0031000C">
      <w:pPr>
        <w:pStyle w:val="a6"/>
        <w:widowControl/>
        <w:numPr>
          <w:ilvl w:val="0"/>
          <w:numId w:val="44"/>
        </w:numPr>
        <w:autoSpaceDE/>
        <w:autoSpaceDN/>
        <w:spacing w:after="200"/>
        <w:ind w:left="0" w:firstLine="567"/>
        <w:jc w:val="both"/>
        <w:rPr>
          <w:sz w:val="28"/>
          <w:szCs w:val="28"/>
        </w:rPr>
      </w:pPr>
      <w:r w:rsidRPr="00C026B4">
        <w:rPr>
          <w:sz w:val="28"/>
          <w:szCs w:val="28"/>
        </w:rPr>
        <w:t xml:space="preserve">Диагностика ранних </w:t>
      </w:r>
      <w:r>
        <w:rPr>
          <w:sz w:val="28"/>
          <w:szCs w:val="28"/>
        </w:rPr>
        <w:t>нарушений углеводного  обмена (</w:t>
      </w:r>
      <w:r w:rsidRPr="00C026B4">
        <w:rPr>
          <w:sz w:val="28"/>
          <w:szCs w:val="28"/>
        </w:rPr>
        <w:t xml:space="preserve">нарушенная толерантность к углеводам, повышенная гликемия натощак) на </w:t>
      </w:r>
      <w:proofErr w:type="spellStart"/>
      <w:r w:rsidRPr="00C026B4">
        <w:rPr>
          <w:sz w:val="28"/>
          <w:szCs w:val="28"/>
        </w:rPr>
        <w:t>диспансерно</w:t>
      </w:r>
      <w:proofErr w:type="spellEnd"/>
      <w:r w:rsidRPr="00C026B4">
        <w:rPr>
          <w:sz w:val="28"/>
          <w:szCs w:val="28"/>
        </w:rPr>
        <w:t>-поликлиническом этапе.</w:t>
      </w:r>
    </w:p>
    <w:p w:rsidR="0031000C" w:rsidRPr="00C026B4" w:rsidRDefault="0031000C" w:rsidP="0031000C">
      <w:pPr>
        <w:pStyle w:val="a6"/>
        <w:widowControl/>
        <w:numPr>
          <w:ilvl w:val="0"/>
          <w:numId w:val="44"/>
        </w:numPr>
        <w:autoSpaceDE/>
        <w:autoSpaceDN/>
        <w:spacing w:after="200"/>
        <w:ind w:left="0" w:firstLine="567"/>
        <w:jc w:val="both"/>
        <w:rPr>
          <w:sz w:val="28"/>
          <w:szCs w:val="28"/>
        </w:rPr>
      </w:pPr>
      <w:r w:rsidRPr="00C026B4">
        <w:rPr>
          <w:sz w:val="28"/>
          <w:szCs w:val="28"/>
        </w:rPr>
        <w:t>Проведение профилактических мероприятий у пациентов с выявленными ранними нарушениями углеводного обмена (немедикаментозная и медикаментозная коррекция ранних нарушений углеводного обмена).</w:t>
      </w:r>
    </w:p>
    <w:p w:rsidR="0031000C" w:rsidRPr="00C026B4" w:rsidRDefault="0031000C" w:rsidP="0031000C">
      <w:pPr>
        <w:pStyle w:val="a6"/>
        <w:jc w:val="both"/>
        <w:rPr>
          <w:sz w:val="28"/>
          <w:szCs w:val="28"/>
        </w:rPr>
      </w:pPr>
      <w:r w:rsidRPr="00C026B4">
        <w:rPr>
          <w:sz w:val="28"/>
          <w:szCs w:val="28"/>
        </w:rPr>
        <w:t xml:space="preserve">Распространенность патологии щитовидной железы в </w:t>
      </w:r>
      <w:proofErr w:type="spellStart"/>
      <w:r w:rsidRPr="00C026B4">
        <w:rPr>
          <w:sz w:val="28"/>
          <w:szCs w:val="28"/>
        </w:rPr>
        <w:t>Темниковском</w:t>
      </w:r>
      <w:proofErr w:type="spellEnd"/>
      <w:r w:rsidRPr="00C026B4">
        <w:rPr>
          <w:sz w:val="28"/>
          <w:szCs w:val="28"/>
        </w:rPr>
        <w:t xml:space="preserve"> районе.</w:t>
      </w:r>
    </w:p>
    <w:tbl>
      <w:tblPr>
        <w:tblStyle w:val="a5"/>
        <w:tblW w:w="0" w:type="auto"/>
        <w:tblInd w:w="108" w:type="dxa"/>
        <w:tblLook w:val="04A0" w:firstRow="1" w:lastRow="0" w:firstColumn="1" w:lastColumn="0" w:noHBand="0" w:noVBand="1"/>
      </w:tblPr>
      <w:tblGrid>
        <w:gridCol w:w="5245"/>
        <w:gridCol w:w="1559"/>
        <w:gridCol w:w="1701"/>
        <w:gridCol w:w="1701"/>
      </w:tblGrid>
      <w:tr w:rsidR="0031000C" w:rsidRPr="00C026B4" w:rsidTr="00EF3C1E">
        <w:tc>
          <w:tcPr>
            <w:tcW w:w="5245" w:type="dxa"/>
          </w:tcPr>
          <w:p w:rsidR="0031000C" w:rsidRPr="00C026B4" w:rsidRDefault="0031000C" w:rsidP="00EF3C1E">
            <w:pPr>
              <w:pStyle w:val="a6"/>
              <w:ind w:left="0"/>
              <w:jc w:val="both"/>
              <w:rPr>
                <w:sz w:val="28"/>
                <w:szCs w:val="28"/>
              </w:rPr>
            </w:pPr>
          </w:p>
        </w:tc>
        <w:tc>
          <w:tcPr>
            <w:tcW w:w="1559" w:type="dxa"/>
          </w:tcPr>
          <w:p w:rsidR="0031000C" w:rsidRPr="00C026B4" w:rsidRDefault="0031000C" w:rsidP="00EF3C1E">
            <w:pPr>
              <w:pStyle w:val="a6"/>
              <w:ind w:left="0"/>
              <w:jc w:val="center"/>
              <w:rPr>
                <w:sz w:val="28"/>
                <w:szCs w:val="28"/>
              </w:rPr>
            </w:pPr>
            <w:r w:rsidRPr="00C026B4">
              <w:rPr>
                <w:sz w:val="28"/>
                <w:szCs w:val="28"/>
              </w:rPr>
              <w:t>2016</w:t>
            </w:r>
          </w:p>
        </w:tc>
        <w:tc>
          <w:tcPr>
            <w:tcW w:w="1701" w:type="dxa"/>
          </w:tcPr>
          <w:p w:rsidR="0031000C" w:rsidRPr="00C026B4" w:rsidRDefault="0031000C" w:rsidP="00EF3C1E">
            <w:pPr>
              <w:pStyle w:val="a6"/>
              <w:ind w:left="0"/>
              <w:jc w:val="center"/>
              <w:rPr>
                <w:sz w:val="28"/>
                <w:szCs w:val="28"/>
              </w:rPr>
            </w:pPr>
            <w:r w:rsidRPr="00C026B4">
              <w:rPr>
                <w:sz w:val="28"/>
                <w:szCs w:val="28"/>
              </w:rPr>
              <w:t>2017</w:t>
            </w:r>
          </w:p>
        </w:tc>
        <w:tc>
          <w:tcPr>
            <w:tcW w:w="1701" w:type="dxa"/>
          </w:tcPr>
          <w:p w:rsidR="0031000C" w:rsidRPr="00C026B4" w:rsidRDefault="0031000C" w:rsidP="00EF3C1E">
            <w:pPr>
              <w:pStyle w:val="a6"/>
              <w:ind w:left="0"/>
              <w:jc w:val="center"/>
              <w:rPr>
                <w:sz w:val="28"/>
                <w:szCs w:val="28"/>
              </w:rPr>
            </w:pPr>
            <w:r w:rsidRPr="00C026B4">
              <w:rPr>
                <w:sz w:val="28"/>
                <w:szCs w:val="28"/>
              </w:rPr>
              <w:t>2018</w:t>
            </w:r>
          </w:p>
        </w:tc>
      </w:tr>
      <w:tr w:rsidR="0031000C" w:rsidRPr="00C026B4" w:rsidTr="00EF3C1E">
        <w:tc>
          <w:tcPr>
            <w:tcW w:w="5245" w:type="dxa"/>
          </w:tcPr>
          <w:p w:rsidR="0031000C" w:rsidRPr="00C026B4" w:rsidRDefault="0031000C" w:rsidP="00EF3C1E">
            <w:pPr>
              <w:pStyle w:val="a6"/>
              <w:ind w:left="0"/>
              <w:jc w:val="both"/>
              <w:rPr>
                <w:sz w:val="28"/>
                <w:szCs w:val="28"/>
              </w:rPr>
            </w:pPr>
            <w:r w:rsidRPr="00C026B4">
              <w:rPr>
                <w:sz w:val="28"/>
                <w:szCs w:val="28"/>
              </w:rPr>
              <w:t>Количество пациентов с заболеванием щитовидной железы</w:t>
            </w:r>
            <w:proofErr w:type="gramStart"/>
            <w:r w:rsidRPr="00C026B4">
              <w:rPr>
                <w:sz w:val="28"/>
                <w:szCs w:val="28"/>
              </w:rPr>
              <w:t xml:space="preserve"> ,</w:t>
            </w:r>
            <w:proofErr w:type="gramEnd"/>
            <w:r w:rsidRPr="00C026B4">
              <w:rPr>
                <w:sz w:val="28"/>
                <w:szCs w:val="28"/>
              </w:rPr>
              <w:t xml:space="preserve"> </w:t>
            </w:r>
            <w:proofErr w:type="spellStart"/>
            <w:r w:rsidRPr="00C026B4">
              <w:rPr>
                <w:sz w:val="28"/>
                <w:szCs w:val="28"/>
              </w:rPr>
              <w:t>абс</w:t>
            </w:r>
            <w:proofErr w:type="spellEnd"/>
            <w:r w:rsidRPr="00C026B4">
              <w:rPr>
                <w:sz w:val="28"/>
                <w:szCs w:val="28"/>
              </w:rPr>
              <w:t xml:space="preserve">. </w:t>
            </w:r>
            <w:r>
              <w:rPr>
                <w:sz w:val="28"/>
                <w:szCs w:val="28"/>
              </w:rPr>
              <w:t>ч</w:t>
            </w:r>
            <w:r w:rsidRPr="00C026B4">
              <w:rPr>
                <w:sz w:val="28"/>
                <w:szCs w:val="28"/>
              </w:rPr>
              <w:t>исло.</w:t>
            </w:r>
          </w:p>
        </w:tc>
        <w:tc>
          <w:tcPr>
            <w:tcW w:w="1559" w:type="dxa"/>
          </w:tcPr>
          <w:p w:rsidR="0031000C" w:rsidRPr="00C026B4" w:rsidRDefault="0031000C" w:rsidP="00EF3C1E">
            <w:pPr>
              <w:pStyle w:val="a6"/>
              <w:ind w:left="0"/>
              <w:jc w:val="center"/>
              <w:rPr>
                <w:sz w:val="28"/>
                <w:szCs w:val="28"/>
              </w:rPr>
            </w:pPr>
            <w:r w:rsidRPr="00C026B4">
              <w:rPr>
                <w:sz w:val="28"/>
                <w:szCs w:val="28"/>
              </w:rPr>
              <w:t>152</w:t>
            </w:r>
          </w:p>
        </w:tc>
        <w:tc>
          <w:tcPr>
            <w:tcW w:w="1701" w:type="dxa"/>
          </w:tcPr>
          <w:p w:rsidR="0031000C" w:rsidRPr="00C026B4" w:rsidRDefault="0031000C" w:rsidP="00EF3C1E">
            <w:pPr>
              <w:pStyle w:val="a6"/>
              <w:ind w:left="0"/>
              <w:jc w:val="center"/>
              <w:rPr>
                <w:sz w:val="28"/>
                <w:szCs w:val="28"/>
              </w:rPr>
            </w:pPr>
            <w:r w:rsidRPr="00C026B4">
              <w:rPr>
                <w:sz w:val="28"/>
                <w:szCs w:val="28"/>
              </w:rPr>
              <w:t>154</w:t>
            </w:r>
          </w:p>
        </w:tc>
        <w:tc>
          <w:tcPr>
            <w:tcW w:w="1701" w:type="dxa"/>
          </w:tcPr>
          <w:p w:rsidR="0031000C" w:rsidRPr="00C026B4" w:rsidRDefault="0031000C" w:rsidP="00EF3C1E">
            <w:pPr>
              <w:pStyle w:val="a6"/>
              <w:ind w:left="0"/>
              <w:jc w:val="center"/>
              <w:rPr>
                <w:sz w:val="28"/>
                <w:szCs w:val="28"/>
              </w:rPr>
            </w:pPr>
            <w:r w:rsidRPr="00C026B4">
              <w:rPr>
                <w:sz w:val="28"/>
                <w:szCs w:val="28"/>
              </w:rPr>
              <w:t>150</w:t>
            </w:r>
          </w:p>
        </w:tc>
      </w:tr>
    </w:tbl>
    <w:p w:rsidR="0031000C" w:rsidRPr="00C026B4" w:rsidRDefault="0031000C" w:rsidP="0031000C">
      <w:pPr>
        <w:pStyle w:val="a6"/>
        <w:jc w:val="both"/>
        <w:rPr>
          <w:sz w:val="28"/>
          <w:szCs w:val="28"/>
        </w:rPr>
      </w:pPr>
    </w:p>
    <w:p w:rsidR="0031000C" w:rsidRPr="00C026B4" w:rsidRDefault="0031000C" w:rsidP="0031000C">
      <w:pPr>
        <w:pStyle w:val="a6"/>
        <w:jc w:val="both"/>
        <w:rPr>
          <w:sz w:val="28"/>
          <w:szCs w:val="28"/>
        </w:rPr>
      </w:pPr>
      <w:r w:rsidRPr="00C026B4">
        <w:rPr>
          <w:sz w:val="28"/>
          <w:szCs w:val="28"/>
        </w:rPr>
        <w:lastRenderedPageBreak/>
        <w:t>В целях профилактики роста заболеваемости населения патологией щитовидной железы необходимо:</w:t>
      </w:r>
    </w:p>
    <w:p w:rsidR="0031000C" w:rsidRPr="00C026B4" w:rsidRDefault="0031000C" w:rsidP="0031000C">
      <w:pPr>
        <w:pStyle w:val="a6"/>
        <w:widowControl/>
        <w:numPr>
          <w:ilvl w:val="0"/>
          <w:numId w:val="45"/>
        </w:numPr>
        <w:autoSpaceDE/>
        <w:autoSpaceDN/>
        <w:spacing w:after="200"/>
        <w:jc w:val="both"/>
        <w:rPr>
          <w:sz w:val="28"/>
          <w:szCs w:val="28"/>
        </w:rPr>
      </w:pPr>
      <w:r w:rsidRPr="00C026B4">
        <w:rPr>
          <w:sz w:val="28"/>
          <w:szCs w:val="28"/>
        </w:rPr>
        <w:t xml:space="preserve">Информирование населения о принципах здорового образа питания с целью снижения риска развития </w:t>
      </w:r>
      <w:proofErr w:type="spellStart"/>
      <w:r w:rsidRPr="00C026B4">
        <w:rPr>
          <w:sz w:val="28"/>
          <w:szCs w:val="28"/>
        </w:rPr>
        <w:t>йододефицитных</w:t>
      </w:r>
      <w:proofErr w:type="spellEnd"/>
      <w:r w:rsidRPr="00C026B4">
        <w:rPr>
          <w:sz w:val="28"/>
          <w:szCs w:val="28"/>
        </w:rPr>
        <w:t xml:space="preserve">  заболеваний с привлечением СМИ.</w:t>
      </w:r>
    </w:p>
    <w:p w:rsidR="0031000C" w:rsidRPr="00C026B4" w:rsidRDefault="0031000C" w:rsidP="0031000C">
      <w:pPr>
        <w:pStyle w:val="a6"/>
        <w:widowControl/>
        <w:numPr>
          <w:ilvl w:val="0"/>
          <w:numId w:val="45"/>
        </w:numPr>
        <w:autoSpaceDE/>
        <w:autoSpaceDN/>
        <w:spacing w:after="200"/>
        <w:jc w:val="both"/>
        <w:rPr>
          <w:sz w:val="28"/>
          <w:szCs w:val="28"/>
        </w:rPr>
      </w:pPr>
      <w:r w:rsidRPr="00C026B4">
        <w:rPr>
          <w:sz w:val="28"/>
          <w:szCs w:val="28"/>
        </w:rPr>
        <w:t xml:space="preserve">Проведение анкетирования населения для  определения информированности населения о последствиях </w:t>
      </w:r>
      <w:proofErr w:type="spellStart"/>
      <w:r w:rsidRPr="00C026B4">
        <w:rPr>
          <w:sz w:val="28"/>
          <w:szCs w:val="28"/>
        </w:rPr>
        <w:t>йододефицита</w:t>
      </w:r>
      <w:proofErr w:type="spellEnd"/>
      <w:r w:rsidRPr="00C026B4">
        <w:rPr>
          <w:sz w:val="28"/>
          <w:szCs w:val="28"/>
        </w:rPr>
        <w:t xml:space="preserve"> и мерах профилактики.</w:t>
      </w:r>
    </w:p>
    <w:p w:rsidR="0031000C" w:rsidRPr="00C026B4" w:rsidRDefault="0031000C" w:rsidP="0031000C">
      <w:pPr>
        <w:pStyle w:val="a6"/>
        <w:widowControl/>
        <w:numPr>
          <w:ilvl w:val="0"/>
          <w:numId w:val="45"/>
        </w:numPr>
        <w:autoSpaceDE/>
        <w:autoSpaceDN/>
        <w:spacing w:after="200"/>
        <w:jc w:val="both"/>
        <w:rPr>
          <w:sz w:val="28"/>
          <w:szCs w:val="28"/>
        </w:rPr>
      </w:pPr>
      <w:r w:rsidRPr="00C026B4">
        <w:rPr>
          <w:sz w:val="28"/>
          <w:szCs w:val="28"/>
        </w:rPr>
        <w:t xml:space="preserve">Информирование населения о последствиях и мерах профилактики </w:t>
      </w:r>
      <w:proofErr w:type="spellStart"/>
      <w:r w:rsidRPr="00C026B4">
        <w:rPr>
          <w:sz w:val="28"/>
          <w:szCs w:val="28"/>
        </w:rPr>
        <w:t>йододефицита</w:t>
      </w:r>
      <w:proofErr w:type="spellEnd"/>
      <w:r w:rsidRPr="00C026B4">
        <w:rPr>
          <w:sz w:val="28"/>
          <w:szCs w:val="28"/>
        </w:rPr>
        <w:t xml:space="preserve">  с целью снижения риска развития </w:t>
      </w:r>
      <w:proofErr w:type="spellStart"/>
      <w:r w:rsidRPr="00C026B4">
        <w:rPr>
          <w:sz w:val="28"/>
          <w:szCs w:val="28"/>
        </w:rPr>
        <w:t>йододефицитных</w:t>
      </w:r>
      <w:proofErr w:type="spellEnd"/>
      <w:r w:rsidRPr="00C026B4">
        <w:rPr>
          <w:sz w:val="28"/>
          <w:szCs w:val="28"/>
        </w:rPr>
        <w:t xml:space="preserve"> заболеваний на </w:t>
      </w:r>
      <w:proofErr w:type="spellStart"/>
      <w:r w:rsidRPr="00C026B4">
        <w:rPr>
          <w:sz w:val="28"/>
          <w:szCs w:val="28"/>
        </w:rPr>
        <w:t>диспансерно</w:t>
      </w:r>
      <w:proofErr w:type="spellEnd"/>
      <w:r w:rsidRPr="00C026B4">
        <w:rPr>
          <w:sz w:val="28"/>
          <w:szCs w:val="28"/>
        </w:rPr>
        <w:t xml:space="preserve"> </w:t>
      </w:r>
      <w:proofErr w:type="gramStart"/>
      <w:r w:rsidRPr="00C026B4">
        <w:rPr>
          <w:sz w:val="28"/>
          <w:szCs w:val="28"/>
        </w:rPr>
        <w:t>–п</w:t>
      </w:r>
      <w:proofErr w:type="gramEnd"/>
      <w:r w:rsidRPr="00C026B4">
        <w:rPr>
          <w:sz w:val="28"/>
          <w:szCs w:val="28"/>
        </w:rPr>
        <w:t>оликлиническом этапе.</w:t>
      </w:r>
    </w:p>
    <w:p w:rsidR="0031000C" w:rsidRPr="00C026B4" w:rsidRDefault="0031000C" w:rsidP="0031000C">
      <w:pPr>
        <w:pStyle w:val="a6"/>
        <w:widowControl/>
        <w:numPr>
          <w:ilvl w:val="0"/>
          <w:numId w:val="45"/>
        </w:numPr>
        <w:autoSpaceDE/>
        <w:autoSpaceDN/>
        <w:spacing w:after="200"/>
        <w:jc w:val="both"/>
        <w:rPr>
          <w:sz w:val="28"/>
          <w:szCs w:val="28"/>
        </w:rPr>
      </w:pPr>
      <w:r w:rsidRPr="00C026B4">
        <w:rPr>
          <w:sz w:val="28"/>
          <w:szCs w:val="28"/>
        </w:rPr>
        <w:t xml:space="preserve"> Проведение индивидуальной профилактики </w:t>
      </w:r>
      <w:proofErr w:type="spellStart"/>
      <w:r w:rsidRPr="00C026B4">
        <w:rPr>
          <w:sz w:val="28"/>
          <w:szCs w:val="28"/>
        </w:rPr>
        <w:t>йододефицитных</w:t>
      </w:r>
      <w:proofErr w:type="spellEnd"/>
      <w:r w:rsidRPr="00C026B4">
        <w:rPr>
          <w:sz w:val="28"/>
          <w:szCs w:val="28"/>
        </w:rPr>
        <w:t xml:space="preserve"> заболеваний в группах риска.</w:t>
      </w:r>
    </w:p>
    <w:p w:rsidR="0031000C" w:rsidRPr="00B53BE5" w:rsidRDefault="0031000C" w:rsidP="0031000C">
      <w:pPr>
        <w:jc w:val="both"/>
        <w:rPr>
          <w:rFonts w:ascii="Times New Roman" w:hAnsi="Times New Roman" w:cs="Times New Roman"/>
          <w:sz w:val="28"/>
          <w:szCs w:val="28"/>
        </w:rPr>
      </w:pPr>
      <w:r>
        <w:rPr>
          <w:rFonts w:ascii="Times New Roman" w:hAnsi="Times New Roman" w:cs="Times New Roman"/>
          <w:sz w:val="28"/>
          <w:szCs w:val="28"/>
        </w:rPr>
        <w:t xml:space="preserve">          </w:t>
      </w:r>
      <w:r w:rsidRPr="00B53BE5">
        <w:rPr>
          <w:rFonts w:ascii="Times New Roman" w:hAnsi="Times New Roman" w:cs="Times New Roman"/>
          <w:sz w:val="28"/>
          <w:szCs w:val="28"/>
        </w:rPr>
        <w:t xml:space="preserve">Профилактика травматизма. </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026B4">
        <w:rPr>
          <w:rFonts w:ascii="Times New Roman" w:hAnsi="Times New Roman" w:cs="Times New Roman"/>
          <w:sz w:val="28"/>
          <w:szCs w:val="28"/>
        </w:rPr>
        <w:t>В целях снижения смертности в результате ДТП в Республике  Мордовия создана сеть травматологических центров.</w:t>
      </w:r>
    </w:p>
    <w:p w:rsidR="0031000C" w:rsidRPr="00C026B4" w:rsidRDefault="0031000C" w:rsidP="0031000C">
      <w:pPr>
        <w:jc w:val="both"/>
        <w:rPr>
          <w:rFonts w:ascii="Times New Roman" w:hAnsi="Times New Roman" w:cs="Times New Roman"/>
          <w:sz w:val="28"/>
          <w:szCs w:val="28"/>
        </w:rPr>
      </w:pPr>
      <w:proofErr w:type="spellStart"/>
      <w:r w:rsidRPr="00C026B4">
        <w:rPr>
          <w:rFonts w:ascii="Times New Roman" w:hAnsi="Times New Roman" w:cs="Times New Roman"/>
          <w:sz w:val="28"/>
          <w:szCs w:val="28"/>
        </w:rPr>
        <w:t>Темниковский</w:t>
      </w:r>
      <w:proofErr w:type="spellEnd"/>
      <w:r w:rsidRPr="00C026B4">
        <w:rPr>
          <w:rFonts w:ascii="Times New Roman" w:hAnsi="Times New Roman" w:cs="Times New Roman"/>
          <w:sz w:val="28"/>
          <w:szCs w:val="28"/>
        </w:rPr>
        <w:t xml:space="preserve"> район прикреплен к </w:t>
      </w:r>
      <w:proofErr w:type="spellStart"/>
      <w:r w:rsidRPr="00C026B4">
        <w:rPr>
          <w:rFonts w:ascii="Times New Roman" w:hAnsi="Times New Roman" w:cs="Times New Roman"/>
          <w:sz w:val="28"/>
          <w:szCs w:val="28"/>
        </w:rPr>
        <w:t>Краснослободской</w:t>
      </w:r>
      <w:proofErr w:type="spellEnd"/>
      <w:r w:rsidRPr="00C026B4">
        <w:rPr>
          <w:rFonts w:ascii="Times New Roman" w:hAnsi="Times New Roman" w:cs="Times New Roman"/>
          <w:sz w:val="28"/>
          <w:szCs w:val="28"/>
        </w:rPr>
        <w:t xml:space="preserve"> МБ для лечения травматологических больных.</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ab/>
        <w:t>Алгоритм оказания медицинской помощи пострадавшим в дорожно-транспортных происшествиях и доставки их в  медицинские учреждения определен:</w:t>
      </w:r>
    </w:p>
    <w:p w:rsidR="0031000C" w:rsidRPr="00C026B4" w:rsidRDefault="0031000C" w:rsidP="0031000C">
      <w:pPr>
        <w:pStyle w:val="a6"/>
        <w:widowControl/>
        <w:numPr>
          <w:ilvl w:val="0"/>
          <w:numId w:val="46"/>
        </w:numPr>
        <w:autoSpaceDE/>
        <w:autoSpaceDN/>
        <w:spacing w:after="200"/>
        <w:jc w:val="both"/>
        <w:rPr>
          <w:sz w:val="28"/>
          <w:szCs w:val="28"/>
        </w:rPr>
      </w:pPr>
      <w:r w:rsidRPr="00C026B4">
        <w:rPr>
          <w:sz w:val="28"/>
          <w:szCs w:val="28"/>
        </w:rPr>
        <w:t>Приказом МЗ Республики Мордовия от 03 июня 2010 г. № 390 «Об утверждении организации доставки и оказания медицинской помощи в ДТП».</w:t>
      </w:r>
    </w:p>
    <w:p w:rsidR="0031000C" w:rsidRPr="00C026B4" w:rsidRDefault="0031000C" w:rsidP="0031000C">
      <w:pPr>
        <w:pStyle w:val="a6"/>
        <w:widowControl/>
        <w:numPr>
          <w:ilvl w:val="0"/>
          <w:numId w:val="46"/>
        </w:numPr>
        <w:autoSpaceDE/>
        <w:autoSpaceDN/>
        <w:spacing w:after="200"/>
        <w:jc w:val="both"/>
        <w:rPr>
          <w:sz w:val="28"/>
          <w:szCs w:val="28"/>
        </w:rPr>
      </w:pPr>
      <w:r w:rsidRPr="00C026B4">
        <w:rPr>
          <w:sz w:val="28"/>
          <w:szCs w:val="28"/>
        </w:rPr>
        <w:t>Приказом МЗ Республики Мордовия от 08 июня 2015 г. № 650 «Об оказании медицинской помощи в медицинских организациях РМ, пострадавшим  при ДТП»,</w:t>
      </w:r>
    </w:p>
    <w:p w:rsidR="0031000C" w:rsidRPr="00C026B4" w:rsidRDefault="0031000C" w:rsidP="0031000C">
      <w:pPr>
        <w:ind w:firstLine="360"/>
        <w:jc w:val="both"/>
        <w:rPr>
          <w:rFonts w:ascii="Times New Roman" w:hAnsi="Times New Roman" w:cs="Times New Roman"/>
          <w:sz w:val="28"/>
          <w:szCs w:val="28"/>
        </w:rPr>
      </w:pPr>
      <w:proofErr w:type="gramStart"/>
      <w:r w:rsidRPr="00C026B4">
        <w:rPr>
          <w:rFonts w:ascii="Times New Roman" w:hAnsi="Times New Roman" w:cs="Times New Roman"/>
          <w:sz w:val="28"/>
          <w:szCs w:val="28"/>
        </w:rPr>
        <w:t xml:space="preserve">Кроме того имеется совместный приказ от 26 ноября 2014 г. №525/569/1412 «Об утверждении Положения о взаимодействии органов управления, подразделений и сил МВД по Республике Мордовия, ГУ МЧС России по РМ и МЗ РМ, участвующих в ликвидации последствий дорожно-транспортных происшествий», а так же имеется Положение о взаимодействии органов управления, подразделений и сил МВД России по </w:t>
      </w:r>
      <w:r>
        <w:rPr>
          <w:rFonts w:ascii="Times New Roman" w:hAnsi="Times New Roman" w:cs="Times New Roman"/>
          <w:sz w:val="28"/>
          <w:szCs w:val="28"/>
        </w:rPr>
        <w:t>РМ, ГУ МЧС  России</w:t>
      </w:r>
      <w:proofErr w:type="gramEnd"/>
      <w:r>
        <w:rPr>
          <w:rFonts w:ascii="Times New Roman" w:hAnsi="Times New Roman" w:cs="Times New Roman"/>
          <w:sz w:val="28"/>
          <w:szCs w:val="28"/>
        </w:rPr>
        <w:t xml:space="preserve"> по РМ, МЗ РМ</w:t>
      </w:r>
      <w:r w:rsidRPr="00C026B4">
        <w:rPr>
          <w:rFonts w:ascii="Times New Roman" w:hAnsi="Times New Roman" w:cs="Times New Roman"/>
          <w:sz w:val="28"/>
          <w:szCs w:val="28"/>
        </w:rPr>
        <w:t>, участвующих в ликвидации последствий ДТП.</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ab/>
        <w:t xml:space="preserve">В настоящее время проведено оснащение отделения скорой медицинской помощи </w:t>
      </w:r>
      <w:proofErr w:type="spellStart"/>
      <w:r w:rsidRPr="00C026B4">
        <w:rPr>
          <w:rFonts w:ascii="Times New Roman" w:hAnsi="Times New Roman" w:cs="Times New Roman"/>
          <w:sz w:val="28"/>
          <w:szCs w:val="28"/>
        </w:rPr>
        <w:t>навигационно</w:t>
      </w:r>
      <w:proofErr w:type="spellEnd"/>
      <w:r>
        <w:rPr>
          <w:rFonts w:ascii="Times New Roman" w:hAnsi="Times New Roman" w:cs="Times New Roman"/>
          <w:sz w:val="28"/>
          <w:szCs w:val="28"/>
        </w:rPr>
        <w:t xml:space="preserve"> </w:t>
      </w:r>
      <w:r w:rsidRPr="00C026B4">
        <w:rPr>
          <w:rFonts w:ascii="Times New Roman" w:hAnsi="Times New Roman" w:cs="Times New Roman"/>
          <w:sz w:val="28"/>
          <w:szCs w:val="28"/>
        </w:rPr>
        <w:t>- информационным оборудованием для мониторинга и управлением санитарным транспортом, функционирующим с использованием системы ГЛОНАСС. Такое оборудование  в районе установлено на 3-х автомобилях.</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ab/>
        <w:t>Утверждены и отработаны маршруты по минимизации времени проезда бригады скорой медицинской помощи на место ДТП, своевременной доставкой пострадавших в медицинскую организацию.</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ab/>
        <w:t>Здоровье полости рта.</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ab/>
        <w:t>При недостаточном (до 0,7 мг/л) поступлении в организм фтора у населения Темниковского района наблюдается повышенная заболеваемость кариесом зубов.</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t xml:space="preserve">Соотношение пломб к </w:t>
      </w:r>
      <w:proofErr w:type="gramStart"/>
      <w:r w:rsidRPr="00C026B4">
        <w:rPr>
          <w:rFonts w:ascii="Times New Roman" w:hAnsi="Times New Roman" w:cs="Times New Roman"/>
          <w:sz w:val="28"/>
          <w:szCs w:val="28"/>
        </w:rPr>
        <w:t>удаленным</w:t>
      </w:r>
      <w:proofErr w:type="gramEnd"/>
      <w:r w:rsidRPr="00C026B4">
        <w:rPr>
          <w:rFonts w:ascii="Times New Roman" w:hAnsi="Times New Roman" w:cs="Times New Roman"/>
          <w:sz w:val="28"/>
          <w:szCs w:val="28"/>
        </w:rPr>
        <w:t xml:space="preserve">  составляет -1,6. Большой процент населения нуждается в зубопротезировании.</w:t>
      </w:r>
    </w:p>
    <w:p w:rsidR="0031000C" w:rsidRPr="00C026B4" w:rsidRDefault="0031000C" w:rsidP="0031000C">
      <w:pPr>
        <w:jc w:val="both"/>
        <w:rPr>
          <w:rFonts w:ascii="Times New Roman" w:hAnsi="Times New Roman" w:cs="Times New Roman"/>
          <w:sz w:val="28"/>
          <w:szCs w:val="28"/>
        </w:rPr>
      </w:pPr>
      <w:r w:rsidRPr="00C026B4">
        <w:rPr>
          <w:rFonts w:ascii="Times New Roman" w:hAnsi="Times New Roman" w:cs="Times New Roman"/>
          <w:sz w:val="28"/>
          <w:szCs w:val="28"/>
        </w:rPr>
        <w:lastRenderedPageBreak/>
        <w:tab/>
        <w:t>Для оказания стоматологической помощи населению отдаленных  населенных пунктов необходима передвижная стоматологическая установка.</w:t>
      </w:r>
    </w:p>
    <w:p w:rsidR="0031000C" w:rsidRDefault="0031000C" w:rsidP="0031000C">
      <w:pPr>
        <w:jc w:val="both"/>
        <w:rPr>
          <w:sz w:val="28"/>
          <w:szCs w:val="28"/>
        </w:rPr>
      </w:pPr>
      <w:r>
        <w:rPr>
          <w:sz w:val="28"/>
          <w:szCs w:val="28"/>
        </w:rPr>
        <w:t xml:space="preserve">                                                                            </w:t>
      </w:r>
    </w:p>
    <w:p w:rsidR="0031000C" w:rsidRPr="00BF3593" w:rsidRDefault="0031000C" w:rsidP="0031000C">
      <w:pPr>
        <w:suppressAutoHyphens/>
        <w:ind w:firstLine="720"/>
        <w:jc w:val="center"/>
        <w:rPr>
          <w:rFonts w:ascii="Times New Roman" w:hAnsi="Times New Roman" w:cs="Times New Roman"/>
          <w:b/>
          <w:sz w:val="28"/>
          <w:szCs w:val="28"/>
        </w:rPr>
      </w:pPr>
      <w:r>
        <w:rPr>
          <w:rFonts w:ascii="Times New Roman" w:hAnsi="Times New Roman" w:cs="Times New Roman"/>
          <w:b/>
          <w:sz w:val="28"/>
          <w:szCs w:val="28"/>
          <w:lang w:val="en-US"/>
        </w:rPr>
        <w:t>II</w:t>
      </w:r>
      <w:r w:rsidRPr="00BF3593">
        <w:rPr>
          <w:rFonts w:ascii="Times New Roman" w:hAnsi="Times New Roman" w:cs="Times New Roman"/>
          <w:b/>
          <w:sz w:val="28"/>
          <w:szCs w:val="28"/>
        </w:rPr>
        <w:t xml:space="preserve">.Описание целей и задач </w:t>
      </w:r>
      <w:r>
        <w:rPr>
          <w:rFonts w:ascii="Times New Roman" w:hAnsi="Times New Roman" w:cs="Times New Roman"/>
          <w:b/>
          <w:sz w:val="28"/>
          <w:szCs w:val="28"/>
        </w:rPr>
        <w:t>П</w:t>
      </w:r>
      <w:r w:rsidRPr="00BF3593">
        <w:rPr>
          <w:rFonts w:ascii="Times New Roman" w:hAnsi="Times New Roman" w:cs="Times New Roman"/>
          <w:b/>
          <w:sz w:val="28"/>
          <w:szCs w:val="28"/>
        </w:rPr>
        <w:t>рограммы</w:t>
      </w:r>
    </w:p>
    <w:p w:rsidR="0031000C" w:rsidRDefault="0031000C" w:rsidP="0031000C">
      <w:pPr>
        <w:jc w:val="center"/>
      </w:pPr>
    </w:p>
    <w:p w:rsidR="0031000C" w:rsidRDefault="0031000C" w:rsidP="0031000C">
      <w:pPr>
        <w:ind w:firstLine="720"/>
        <w:jc w:val="both"/>
        <w:rPr>
          <w:rFonts w:ascii="Times New Roman" w:hAnsi="Times New Roman" w:cs="Times New Roman"/>
          <w:sz w:val="28"/>
          <w:szCs w:val="28"/>
        </w:rPr>
      </w:pPr>
      <w:r>
        <w:rPr>
          <w:rFonts w:ascii="Times New Roman" w:hAnsi="Times New Roman" w:cs="Times New Roman"/>
          <w:sz w:val="28"/>
          <w:szCs w:val="28"/>
        </w:rPr>
        <w:t>Снижение смертности трудоспособного населения Темниковского муниципального района за счет ф</w:t>
      </w:r>
      <w:r w:rsidRPr="00DE15EC">
        <w:rPr>
          <w:rFonts w:ascii="Times New Roman" w:hAnsi="Times New Roman" w:cs="Times New Roman"/>
          <w:sz w:val="28"/>
          <w:szCs w:val="28"/>
        </w:rPr>
        <w:t xml:space="preserve">ормирование системы мотивации граждан к здоровому образу жизни, включая здоровое питание и отказ от вредных привычек. </w:t>
      </w:r>
      <w:proofErr w:type="gramStart"/>
      <w:r w:rsidRPr="00DE15EC">
        <w:rPr>
          <w:rFonts w:ascii="Times New Roman" w:hAnsi="Times New Roman" w:cs="Times New Roman"/>
          <w:iCs/>
          <w:sz w:val="28"/>
          <w:szCs w:val="28"/>
        </w:rPr>
        <w:t>Обеспечение к 2024 году увеличения доли граждан, ведущих здоровый образ жизни, за счет ф</w:t>
      </w:r>
      <w:r w:rsidRPr="00DE15EC">
        <w:rPr>
          <w:rFonts w:ascii="Times New Roman" w:hAnsi="Times New Roman" w:cs="Times New Roman"/>
          <w:sz w:val="28"/>
          <w:szCs w:val="28"/>
        </w:rPr>
        <w:t xml:space="preserve">ормирования среды, способствующей ведению гражданами здорового образа жизни, включая здоровое питание (в том числе ликвидацию </w:t>
      </w:r>
      <w:proofErr w:type="spellStart"/>
      <w:r w:rsidRPr="00DE15EC">
        <w:rPr>
          <w:rFonts w:ascii="Times New Roman" w:hAnsi="Times New Roman" w:cs="Times New Roman"/>
          <w:sz w:val="28"/>
          <w:szCs w:val="28"/>
        </w:rPr>
        <w:t>микронутриентной</w:t>
      </w:r>
      <w:proofErr w:type="spellEnd"/>
      <w:r w:rsidRPr="00DE15EC">
        <w:rPr>
          <w:rFonts w:ascii="Times New Roman" w:hAnsi="Times New Roman" w:cs="Times New Roman"/>
          <w:sz w:val="28"/>
          <w:szCs w:val="28"/>
        </w:rPr>
        <w:t xml:space="preserve"> недостаточности, сокращение потребления соли и сахара), защиту от табачного дыма, снижение потребления алкоголя, а также самогоноварения, мотивирование граждан к ведению здорового образа жизни посредством информационно-коммуникационной кампании, а также вовлечения граждан и</w:t>
      </w:r>
      <w:proofErr w:type="gramEnd"/>
      <w:r w:rsidRPr="00DE15EC">
        <w:rPr>
          <w:rFonts w:ascii="Times New Roman" w:hAnsi="Times New Roman" w:cs="Times New Roman"/>
          <w:sz w:val="28"/>
          <w:szCs w:val="28"/>
        </w:rPr>
        <w:t xml:space="preserve"> некоммерческих организаций в мероприятия по укреплению общественного здоровья и разработки и внедрения корпоративных программ укрепления здоровья.</w:t>
      </w:r>
    </w:p>
    <w:p w:rsidR="0031000C" w:rsidRPr="000B33AC" w:rsidRDefault="0031000C" w:rsidP="0031000C">
      <w:pPr>
        <w:widowControl/>
        <w:shd w:val="clear" w:color="auto" w:fill="FFFFFF"/>
        <w:autoSpaceDE/>
        <w:autoSpaceDN/>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Основной</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целью</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муниципальной</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программы</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является</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создание</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условий для оказания медицинской помощи, увеличение продолжительности</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 xml:space="preserve">жизни населения </w:t>
      </w:r>
      <w:r>
        <w:rPr>
          <w:rFonts w:ascii="Times New Roman" w:hAnsi="Times New Roman" w:cs="Times New Roman"/>
          <w:color w:val="000000"/>
          <w:sz w:val="28"/>
          <w:szCs w:val="28"/>
        </w:rPr>
        <w:t>Темнико</w:t>
      </w:r>
      <w:r w:rsidRPr="000B33AC">
        <w:rPr>
          <w:rFonts w:ascii="Times New Roman" w:hAnsi="Times New Roman" w:cs="Times New Roman"/>
          <w:color w:val="000000"/>
          <w:sz w:val="28"/>
          <w:szCs w:val="28"/>
        </w:rPr>
        <w:t>вского района за счет</w:t>
      </w:r>
      <w:r w:rsidRPr="00232D03">
        <w:rPr>
          <w:rFonts w:ascii="Times New Roman" w:hAnsi="Times New Roman" w:cs="Times New Roman"/>
          <w:color w:val="000000"/>
          <w:sz w:val="28"/>
          <w:szCs w:val="28"/>
        </w:rPr>
        <w:t xml:space="preserve"> ф</w:t>
      </w:r>
      <w:r w:rsidRPr="000B33AC">
        <w:rPr>
          <w:rFonts w:ascii="Times New Roman" w:hAnsi="Times New Roman" w:cs="Times New Roman"/>
          <w:color w:val="000000"/>
          <w:sz w:val="28"/>
          <w:szCs w:val="28"/>
        </w:rPr>
        <w:t>ормирования здорового</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образа жизни и профилактики заболеваний</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Достижение</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данной</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цели</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муниципальной</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программы</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будет</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осуществляться путем решения следующих задач:</w:t>
      </w:r>
    </w:p>
    <w:p w:rsidR="0031000C" w:rsidRPr="000B33AC" w:rsidRDefault="0031000C" w:rsidP="0031000C">
      <w:pPr>
        <w:widowControl/>
        <w:shd w:val="clear" w:color="auto" w:fill="FFFFFF"/>
        <w:autoSpaceDE/>
        <w:autoSpaceDN/>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-развитие</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системы</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медицинской</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профилактики</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неинфекционных</w:t>
      </w:r>
      <w:r w:rsidRPr="00232D03">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заболеваний;</w:t>
      </w:r>
    </w:p>
    <w:p w:rsidR="0031000C" w:rsidRPr="000B33AC" w:rsidRDefault="0031000C" w:rsidP="0031000C">
      <w:pPr>
        <w:widowControl/>
        <w:shd w:val="clear" w:color="auto" w:fill="FFFFFF"/>
        <w:autoSpaceDE/>
        <w:autoSpaceDN/>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 xml:space="preserve">-формирование здорового образа жизни у населения </w:t>
      </w:r>
      <w:r>
        <w:rPr>
          <w:rFonts w:ascii="Times New Roman" w:hAnsi="Times New Roman" w:cs="Times New Roman"/>
          <w:color w:val="000000"/>
          <w:sz w:val="28"/>
          <w:szCs w:val="28"/>
        </w:rPr>
        <w:t>Темник</w:t>
      </w:r>
      <w:r w:rsidRPr="000B33AC">
        <w:rPr>
          <w:rFonts w:ascii="Times New Roman" w:hAnsi="Times New Roman" w:cs="Times New Roman"/>
          <w:color w:val="000000"/>
          <w:sz w:val="28"/>
          <w:szCs w:val="28"/>
        </w:rPr>
        <w:t>овского района;</w:t>
      </w:r>
    </w:p>
    <w:p w:rsidR="0031000C" w:rsidRDefault="0031000C" w:rsidP="0031000C">
      <w:pPr>
        <w:widowControl/>
        <w:shd w:val="clear" w:color="auto" w:fill="FFFFFF"/>
        <w:autoSpaceDE/>
        <w:autoSpaceDN/>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B33AC">
        <w:rPr>
          <w:rFonts w:ascii="Times New Roman" w:hAnsi="Times New Roman" w:cs="Times New Roman"/>
          <w:color w:val="000000"/>
          <w:sz w:val="28"/>
          <w:szCs w:val="28"/>
        </w:rPr>
        <w:t>-создание условий оказания медицинской помощи населению района.</w:t>
      </w:r>
    </w:p>
    <w:p w:rsidR="0031000C" w:rsidRPr="00864048" w:rsidRDefault="0031000C" w:rsidP="0031000C">
      <w:pPr>
        <w:ind w:firstLine="720"/>
        <w:jc w:val="both"/>
        <w:rPr>
          <w:rFonts w:ascii="Times New Roman" w:hAnsi="Times New Roman" w:cs="Times New Roman"/>
          <w:sz w:val="28"/>
          <w:szCs w:val="28"/>
        </w:rPr>
      </w:pPr>
    </w:p>
    <w:p w:rsidR="0031000C" w:rsidRPr="002522F4" w:rsidRDefault="0031000C" w:rsidP="0031000C">
      <w:pPr>
        <w:jc w:val="center"/>
        <w:rPr>
          <w:rFonts w:ascii="Times New Roman" w:hAnsi="Times New Roman" w:cs="Times New Roman"/>
          <w:b/>
          <w:sz w:val="28"/>
          <w:szCs w:val="28"/>
        </w:rPr>
      </w:pPr>
      <w:r>
        <w:rPr>
          <w:rFonts w:ascii="Times New Roman" w:hAnsi="Times New Roman" w:cs="Times New Roman"/>
          <w:b/>
          <w:sz w:val="28"/>
          <w:szCs w:val="28"/>
          <w:lang w:val="en-US"/>
        </w:rPr>
        <w:t>III</w:t>
      </w:r>
      <w:r w:rsidRPr="002522F4">
        <w:rPr>
          <w:rFonts w:ascii="Times New Roman" w:hAnsi="Times New Roman" w:cs="Times New Roman"/>
          <w:b/>
          <w:sz w:val="28"/>
          <w:szCs w:val="28"/>
        </w:rPr>
        <w:t>.</w:t>
      </w:r>
      <w:r>
        <w:rPr>
          <w:rFonts w:ascii="Times New Roman" w:hAnsi="Times New Roman" w:cs="Times New Roman"/>
          <w:b/>
          <w:sz w:val="28"/>
          <w:szCs w:val="28"/>
        </w:rPr>
        <w:t>Прогноз конечных результатов Программы</w:t>
      </w:r>
    </w:p>
    <w:p w:rsidR="0031000C" w:rsidRDefault="0031000C" w:rsidP="0031000C">
      <w:pPr>
        <w:jc w:val="center"/>
      </w:pPr>
    </w:p>
    <w:p w:rsidR="0031000C" w:rsidRDefault="0031000C" w:rsidP="0031000C">
      <w:pPr>
        <w:pStyle w:val="ConsPlusNormal"/>
        <w:ind w:firstLine="708"/>
        <w:jc w:val="both"/>
        <w:rPr>
          <w:rFonts w:ascii="Times New Roman" w:hAnsi="Times New Roman" w:cs="Times New Roman"/>
          <w:color w:val="2D2D2D"/>
          <w:spacing w:val="2"/>
          <w:sz w:val="28"/>
          <w:szCs w:val="28"/>
        </w:rPr>
      </w:pPr>
      <w:r w:rsidRPr="00512391">
        <w:rPr>
          <w:rFonts w:ascii="Times New Roman" w:hAnsi="Times New Roman" w:cs="Times New Roman"/>
          <w:color w:val="2D2D2D"/>
          <w:spacing w:val="2"/>
          <w:sz w:val="28"/>
          <w:szCs w:val="28"/>
        </w:rPr>
        <w:t xml:space="preserve">Реализация мероприятий </w:t>
      </w:r>
      <w:r>
        <w:rPr>
          <w:rFonts w:ascii="Times New Roman" w:hAnsi="Times New Roman" w:cs="Times New Roman"/>
          <w:color w:val="2D2D2D"/>
          <w:spacing w:val="2"/>
          <w:sz w:val="28"/>
          <w:szCs w:val="28"/>
        </w:rPr>
        <w:t>муниципальной п</w:t>
      </w:r>
      <w:r w:rsidRPr="00512391">
        <w:rPr>
          <w:rFonts w:ascii="Times New Roman" w:hAnsi="Times New Roman" w:cs="Times New Roman"/>
          <w:color w:val="2D2D2D"/>
          <w:spacing w:val="2"/>
          <w:sz w:val="28"/>
          <w:szCs w:val="28"/>
        </w:rPr>
        <w:t>рограммы позволит достичь следующих результатов:</w:t>
      </w:r>
    </w:p>
    <w:p w:rsidR="0031000C" w:rsidRDefault="0031000C" w:rsidP="0031000C">
      <w:pPr>
        <w:pStyle w:val="ConsPlusNormal"/>
        <w:ind w:firstLine="567"/>
        <w:jc w:val="both"/>
        <w:rPr>
          <w:rFonts w:ascii="Times New Roman" w:hAnsi="Times New Roman" w:cs="Times New Roman"/>
          <w:sz w:val="28"/>
          <w:szCs w:val="28"/>
        </w:rPr>
      </w:pPr>
      <w:r w:rsidRPr="002435D4">
        <w:rPr>
          <w:rFonts w:ascii="Times New Roman" w:hAnsi="Times New Roman" w:cs="Times New Roman"/>
          <w:sz w:val="28"/>
          <w:szCs w:val="28"/>
        </w:rPr>
        <w:t>снижение к 20</w:t>
      </w:r>
      <w:r>
        <w:rPr>
          <w:rFonts w:ascii="Times New Roman" w:hAnsi="Times New Roman" w:cs="Times New Roman"/>
          <w:sz w:val="28"/>
          <w:szCs w:val="28"/>
        </w:rPr>
        <w:t>30</w:t>
      </w:r>
      <w:r w:rsidRPr="002435D4">
        <w:rPr>
          <w:rFonts w:ascii="Times New Roman" w:hAnsi="Times New Roman" w:cs="Times New Roman"/>
          <w:sz w:val="28"/>
          <w:szCs w:val="28"/>
        </w:rPr>
        <w:t xml:space="preserve"> году смертности мужчин в возрасте 16-59 лет до </w:t>
      </w:r>
      <w:r>
        <w:rPr>
          <w:rFonts w:ascii="Times New Roman" w:hAnsi="Times New Roman" w:cs="Times New Roman"/>
          <w:sz w:val="28"/>
          <w:szCs w:val="28"/>
        </w:rPr>
        <w:t>865</w:t>
      </w:r>
      <w:r w:rsidRPr="002435D4">
        <w:rPr>
          <w:rFonts w:ascii="Times New Roman" w:hAnsi="Times New Roman" w:cs="Times New Roman"/>
          <w:sz w:val="28"/>
          <w:szCs w:val="28"/>
        </w:rPr>
        <w:t xml:space="preserve"> на 1</w:t>
      </w:r>
      <w:r>
        <w:rPr>
          <w:rFonts w:ascii="Times New Roman" w:hAnsi="Times New Roman" w:cs="Times New Roman"/>
          <w:sz w:val="28"/>
          <w:szCs w:val="28"/>
        </w:rPr>
        <w:t xml:space="preserve">00 </w:t>
      </w:r>
      <w:r w:rsidRPr="002435D4">
        <w:rPr>
          <w:rFonts w:ascii="Times New Roman" w:hAnsi="Times New Roman" w:cs="Times New Roman"/>
          <w:sz w:val="28"/>
          <w:szCs w:val="28"/>
        </w:rPr>
        <w:t>тыс. населения;</w:t>
      </w:r>
    </w:p>
    <w:p w:rsidR="0031000C" w:rsidRPr="002435D4" w:rsidRDefault="0031000C" w:rsidP="0031000C">
      <w:pPr>
        <w:pStyle w:val="ConsPlusNormal"/>
        <w:ind w:firstLine="567"/>
        <w:jc w:val="both"/>
        <w:rPr>
          <w:rFonts w:ascii="Times New Roman" w:hAnsi="Times New Roman" w:cs="Times New Roman"/>
          <w:sz w:val="28"/>
          <w:szCs w:val="28"/>
        </w:rPr>
      </w:pPr>
      <w:r w:rsidRPr="002435D4">
        <w:rPr>
          <w:rFonts w:ascii="Times New Roman" w:hAnsi="Times New Roman" w:cs="Times New Roman"/>
          <w:sz w:val="28"/>
          <w:szCs w:val="28"/>
        </w:rPr>
        <w:t>снижение к 20</w:t>
      </w:r>
      <w:r>
        <w:rPr>
          <w:rFonts w:ascii="Times New Roman" w:hAnsi="Times New Roman" w:cs="Times New Roman"/>
          <w:sz w:val="28"/>
          <w:szCs w:val="28"/>
        </w:rPr>
        <w:t>30</w:t>
      </w:r>
      <w:r w:rsidRPr="002435D4">
        <w:rPr>
          <w:rFonts w:ascii="Times New Roman" w:hAnsi="Times New Roman" w:cs="Times New Roman"/>
          <w:sz w:val="28"/>
          <w:szCs w:val="28"/>
        </w:rPr>
        <w:t xml:space="preserve"> году смертности женщин в возрасте 16-54 лет до </w:t>
      </w:r>
      <w:r>
        <w:rPr>
          <w:rFonts w:ascii="Times New Roman" w:hAnsi="Times New Roman" w:cs="Times New Roman"/>
          <w:sz w:val="28"/>
          <w:szCs w:val="28"/>
        </w:rPr>
        <w:t>124</w:t>
      </w:r>
      <w:r w:rsidRPr="002435D4">
        <w:rPr>
          <w:rFonts w:ascii="Times New Roman" w:hAnsi="Times New Roman" w:cs="Times New Roman"/>
          <w:sz w:val="28"/>
          <w:szCs w:val="28"/>
        </w:rPr>
        <w:t xml:space="preserve"> на 1</w:t>
      </w:r>
      <w:r>
        <w:rPr>
          <w:rFonts w:ascii="Times New Roman" w:hAnsi="Times New Roman" w:cs="Times New Roman"/>
          <w:sz w:val="28"/>
          <w:szCs w:val="28"/>
        </w:rPr>
        <w:t>00</w:t>
      </w:r>
      <w:r w:rsidRPr="002435D4">
        <w:rPr>
          <w:rFonts w:ascii="Times New Roman" w:hAnsi="Times New Roman" w:cs="Times New Roman"/>
          <w:sz w:val="28"/>
          <w:szCs w:val="28"/>
        </w:rPr>
        <w:t xml:space="preserve"> тыс. населения;</w:t>
      </w:r>
    </w:p>
    <w:p w:rsidR="0031000C" w:rsidRPr="00D13F2B" w:rsidRDefault="0031000C" w:rsidP="0031000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увеличение д</w:t>
      </w:r>
      <w:r w:rsidRPr="00E068D8">
        <w:rPr>
          <w:rFonts w:ascii="Times New Roman" w:hAnsi="Times New Roman" w:cs="Times New Roman"/>
          <w:sz w:val="28"/>
          <w:szCs w:val="28"/>
        </w:rPr>
        <w:t>ол</w:t>
      </w:r>
      <w:r>
        <w:rPr>
          <w:rFonts w:ascii="Times New Roman" w:hAnsi="Times New Roman" w:cs="Times New Roman"/>
          <w:sz w:val="28"/>
          <w:szCs w:val="28"/>
        </w:rPr>
        <w:t>и</w:t>
      </w:r>
      <w:r w:rsidRPr="00E068D8">
        <w:rPr>
          <w:rFonts w:ascii="Times New Roman" w:hAnsi="Times New Roman" w:cs="Times New Roman"/>
          <w:sz w:val="28"/>
          <w:szCs w:val="28"/>
        </w:rPr>
        <w:t xml:space="preserve"> населения</w:t>
      </w:r>
      <w:r>
        <w:rPr>
          <w:rFonts w:ascii="Times New Roman" w:hAnsi="Times New Roman" w:cs="Times New Roman"/>
          <w:sz w:val="28"/>
          <w:szCs w:val="28"/>
        </w:rPr>
        <w:t xml:space="preserve">, охваченного </w:t>
      </w:r>
      <w:r w:rsidRPr="00014B88">
        <w:rPr>
          <w:rFonts w:ascii="Times New Roman" w:hAnsi="Times New Roman" w:cs="Times New Roman"/>
          <w:sz w:val="28"/>
          <w:szCs w:val="28"/>
          <w:lang w:eastAsia="en-US"/>
        </w:rPr>
        <w:t>профилактическими мероприятиями</w:t>
      </w:r>
      <w:r w:rsidRPr="00014B88">
        <w:rPr>
          <w:rFonts w:ascii="Times New Roman" w:hAnsi="Times New Roman"/>
          <w:sz w:val="28"/>
          <w:szCs w:val="28"/>
          <w:lang w:eastAsia="en-US"/>
        </w:rPr>
        <w:t>, направленными на снижение распространенности неинфекционных и инфекционных заболеваний</w:t>
      </w:r>
      <w:r>
        <w:rPr>
          <w:rFonts w:ascii="Times New Roman" w:hAnsi="Times New Roman"/>
          <w:sz w:val="28"/>
          <w:szCs w:val="28"/>
          <w:lang w:eastAsia="en-US"/>
        </w:rPr>
        <w:t>, от</w:t>
      </w:r>
      <w:r w:rsidRPr="00E068D8">
        <w:rPr>
          <w:rFonts w:ascii="Times New Roman" w:hAnsi="Times New Roman" w:cs="Times New Roman"/>
          <w:sz w:val="28"/>
          <w:szCs w:val="28"/>
        </w:rPr>
        <w:t xml:space="preserve"> общей численности жителей </w:t>
      </w:r>
      <w:r>
        <w:rPr>
          <w:rFonts w:ascii="Times New Roman" w:hAnsi="Times New Roman" w:cs="Times New Roman"/>
          <w:sz w:val="28"/>
          <w:szCs w:val="28"/>
        </w:rPr>
        <w:t xml:space="preserve">района, до </w:t>
      </w:r>
      <w:r w:rsidRPr="00D13F2B">
        <w:rPr>
          <w:rFonts w:ascii="Times New Roman" w:hAnsi="Times New Roman" w:cs="Times New Roman"/>
          <w:sz w:val="28"/>
          <w:szCs w:val="28"/>
        </w:rPr>
        <w:t>70</w:t>
      </w:r>
      <w:r>
        <w:rPr>
          <w:rFonts w:ascii="Times New Roman" w:hAnsi="Times New Roman" w:cs="Times New Roman"/>
          <w:sz w:val="28"/>
          <w:szCs w:val="28"/>
        </w:rPr>
        <w:t>%</w:t>
      </w:r>
      <w:r w:rsidRPr="00D13F2B">
        <w:rPr>
          <w:rFonts w:ascii="Times New Roman" w:hAnsi="Times New Roman" w:cs="Times New Roman"/>
          <w:sz w:val="28"/>
          <w:szCs w:val="28"/>
        </w:rPr>
        <w:t xml:space="preserve"> </w:t>
      </w:r>
      <w:r>
        <w:rPr>
          <w:rFonts w:ascii="Times New Roman" w:hAnsi="Times New Roman" w:cs="Times New Roman"/>
          <w:sz w:val="28"/>
          <w:szCs w:val="28"/>
        </w:rPr>
        <w:t>к</w:t>
      </w:r>
      <w:r w:rsidRPr="00D13F2B">
        <w:rPr>
          <w:rFonts w:ascii="Times New Roman" w:hAnsi="Times New Roman" w:cs="Times New Roman"/>
          <w:sz w:val="28"/>
          <w:szCs w:val="28"/>
        </w:rPr>
        <w:t xml:space="preserve"> 20</w:t>
      </w:r>
      <w:r>
        <w:rPr>
          <w:rFonts w:ascii="Times New Roman" w:hAnsi="Times New Roman" w:cs="Times New Roman"/>
          <w:sz w:val="28"/>
          <w:szCs w:val="28"/>
        </w:rPr>
        <w:t>30</w:t>
      </w:r>
      <w:r w:rsidRPr="00D13F2B">
        <w:rPr>
          <w:rFonts w:ascii="Times New Roman" w:hAnsi="Times New Roman" w:cs="Times New Roman"/>
          <w:sz w:val="28"/>
          <w:szCs w:val="28"/>
        </w:rPr>
        <w:t xml:space="preserve"> </w:t>
      </w:r>
      <w:r>
        <w:rPr>
          <w:rFonts w:ascii="Times New Roman" w:hAnsi="Times New Roman" w:cs="Times New Roman"/>
          <w:sz w:val="28"/>
          <w:szCs w:val="28"/>
        </w:rPr>
        <w:t>году</w:t>
      </w:r>
      <w:r w:rsidRPr="00D13F2B">
        <w:rPr>
          <w:rFonts w:ascii="Times New Roman" w:hAnsi="Times New Roman" w:cs="Times New Roman"/>
          <w:sz w:val="28"/>
          <w:szCs w:val="28"/>
        </w:rPr>
        <w:t>;</w:t>
      </w:r>
    </w:p>
    <w:p w:rsidR="0031000C" w:rsidRDefault="0031000C" w:rsidP="0031000C">
      <w:pPr>
        <w:pStyle w:val="formattext"/>
        <w:shd w:val="clear" w:color="auto" w:fill="FFFFFF"/>
        <w:spacing w:before="0" w:beforeAutospacing="0" w:after="0" w:afterAutospacing="0"/>
        <w:ind w:firstLine="567"/>
        <w:textAlignment w:val="baseline"/>
        <w:rPr>
          <w:sz w:val="28"/>
          <w:szCs w:val="28"/>
        </w:rPr>
      </w:pPr>
      <w:r>
        <w:rPr>
          <w:sz w:val="28"/>
          <w:szCs w:val="28"/>
        </w:rPr>
        <w:t>увеличение д</w:t>
      </w:r>
      <w:r w:rsidRPr="00E068D8">
        <w:rPr>
          <w:sz w:val="28"/>
          <w:szCs w:val="28"/>
        </w:rPr>
        <w:t>ол</w:t>
      </w:r>
      <w:r>
        <w:rPr>
          <w:sz w:val="28"/>
          <w:szCs w:val="28"/>
        </w:rPr>
        <w:t>и</w:t>
      </w:r>
      <w:r w:rsidRPr="00E068D8">
        <w:rPr>
          <w:sz w:val="28"/>
          <w:szCs w:val="28"/>
        </w:rPr>
        <w:t xml:space="preserve"> населения</w:t>
      </w:r>
      <w:r>
        <w:rPr>
          <w:sz w:val="28"/>
          <w:szCs w:val="28"/>
        </w:rPr>
        <w:t>,</w:t>
      </w:r>
      <w:r w:rsidRPr="00014B88">
        <w:rPr>
          <w:sz w:val="28"/>
          <w:szCs w:val="28"/>
          <w:lang w:eastAsia="en-US"/>
        </w:rPr>
        <w:t xml:space="preserve"> ведущего здоровый образ жизни</w:t>
      </w:r>
      <w:r>
        <w:rPr>
          <w:sz w:val="28"/>
          <w:szCs w:val="28"/>
          <w:lang w:eastAsia="en-US"/>
        </w:rPr>
        <w:t>, от</w:t>
      </w:r>
      <w:r w:rsidRPr="00E068D8">
        <w:rPr>
          <w:sz w:val="28"/>
          <w:szCs w:val="28"/>
        </w:rPr>
        <w:t xml:space="preserve"> общей численности жителей </w:t>
      </w:r>
      <w:r>
        <w:rPr>
          <w:sz w:val="28"/>
          <w:szCs w:val="28"/>
        </w:rPr>
        <w:t>района, до 60% к 2030 году.</w:t>
      </w:r>
    </w:p>
    <w:p w:rsidR="0031000C" w:rsidRDefault="0031000C" w:rsidP="0031000C">
      <w:pPr>
        <w:pStyle w:val="formattext"/>
        <w:shd w:val="clear" w:color="auto" w:fill="FFFFFF"/>
        <w:spacing w:before="0" w:beforeAutospacing="0" w:after="0" w:afterAutospacing="0"/>
        <w:ind w:firstLine="567"/>
        <w:textAlignment w:val="baseline"/>
        <w:rPr>
          <w:sz w:val="28"/>
          <w:szCs w:val="28"/>
        </w:rPr>
      </w:pPr>
    </w:p>
    <w:p w:rsidR="0031000C" w:rsidRDefault="0031000C" w:rsidP="0031000C">
      <w:pPr>
        <w:suppressAutoHyphens/>
        <w:ind w:firstLine="720"/>
        <w:jc w:val="center"/>
        <w:rPr>
          <w:rFonts w:ascii="Times New Roman" w:hAnsi="Times New Roman" w:cs="Times New Roman"/>
          <w:b/>
          <w:sz w:val="28"/>
          <w:szCs w:val="28"/>
        </w:rPr>
      </w:pPr>
      <w:r w:rsidRPr="002522F4">
        <w:rPr>
          <w:rFonts w:ascii="Times New Roman" w:hAnsi="Times New Roman" w:cs="Times New Roman"/>
          <w:b/>
          <w:sz w:val="28"/>
          <w:szCs w:val="28"/>
          <w:lang w:val="en-US"/>
        </w:rPr>
        <w:t>IV</w:t>
      </w:r>
      <w:r w:rsidRPr="002522F4">
        <w:rPr>
          <w:rFonts w:ascii="Times New Roman" w:hAnsi="Times New Roman" w:cs="Times New Roman"/>
          <w:b/>
          <w:sz w:val="28"/>
          <w:szCs w:val="28"/>
        </w:rPr>
        <w:t xml:space="preserve">.Сроки и этапы реализации </w:t>
      </w:r>
      <w:r>
        <w:rPr>
          <w:rFonts w:ascii="Times New Roman" w:hAnsi="Times New Roman" w:cs="Times New Roman"/>
          <w:b/>
          <w:sz w:val="28"/>
          <w:szCs w:val="28"/>
        </w:rPr>
        <w:t>П</w:t>
      </w:r>
      <w:r w:rsidRPr="002522F4">
        <w:rPr>
          <w:rFonts w:ascii="Times New Roman" w:hAnsi="Times New Roman" w:cs="Times New Roman"/>
          <w:b/>
          <w:sz w:val="28"/>
          <w:szCs w:val="28"/>
        </w:rPr>
        <w:t xml:space="preserve">рограммы </w:t>
      </w:r>
    </w:p>
    <w:p w:rsidR="0031000C" w:rsidRDefault="0031000C" w:rsidP="0031000C">
      <w:pPr>
        <w:suppressAutoHyphens/>
        <w:ind w:firstLine="720"/>
        <w:jc w:val="center"/>
        <w:rPr>
          <w:rFonts w:ascii="Times New Roman" w:hAnsi="Times New Roman" w:cs="Times New Roman"/>
          <w:b/>
          <w:sz w:val="28"/>
          <w:szCs w:val="28"/>
        </w:rPr>
      </w:pPr>
    </w:p>
    <w:p w:rsidR="0031000C" w:rsidRPr="009B28B2" w:rsidRDefault="0031000C" w:rsidP="0031000C">
      <w:pPr>
        <w:ind w:firstLine="540"/>
        <w:jc w:val="both"/>
        <w:rPr>
          <w:rFonts w:ascii="Times New Roman" w:hAnsi="Times New Roman" w:cs="Times New Roman"/>
          <w:sz w:val="28"/>
          <w:szCs w:val="28"/>
        </w:rPr>
      </w:pPr>
      <w:r w:rsidRPr="009B28B2">
        <w:rPr>
          <w:rFonts w:ascii="Times New Roman" w:hAnsi="Times New Roman" w:cs="Times New Roman"/>
          <w:sz w:val="28"/>
          <w:szCs w:val="28"/>
        </w:rPr>
        <w:t>Сроки реализации Программы – 20</w:t>
      </w:r>
      <w:r>
        <w:rPr>
          <w:rFonts w:ascii="Times New Roman" w:hAnsi="Times New Roman" w:cs="Times New Roman"/>
          <w:sz w:val="28"/>
          <w:szCs w:val="28"/>
        </w:rPr>
        <w:t>24</w:t>
      </w:r>
      <w:r w:rsidRPr="009B28B2">
        <w:rPr>
          <w:rFonts w:ascii="Times New Roman" w:hAnsi="Times New Roman" w:cs="Times New Roman"/>
          <w:sz w:val="28"/>
          <w:szCs w:val="28"/>
        </w:rPr>
        <w:t>-20</w:t>
      </w:r>
      <w:r>
        <w:rPr>
          <w:rFonts w:ascii="Times New Roman" w:hAnsi="Times New Roman" w:cs="Times New Roman"/>
          <w:sz w:val="28"/>
          <w:szCs w:val="28"/>
        </w:rPr>
        <w:t>30</w:t>
      </w:r>
      <w:r w:rsidRPr="009B28B2">
        <w:rPr>
          <w:rFonts w:ascii="Times New Roman" w:hAnsi="Times New Roman" w:cs="Times New Roman"/>
          <w:sz w:val="28"/>
          <w:szCs w:val="28"/>
        </w:rPr>
        <w:t xml:space="preserve"> годы. Выделение этапов не </w:t>
      </w:r>
      <w:r w:rsidRPr="009B28B2">
        <w:rPr>
          <w:rFonts w:ascii="Times New Roman" w:hAnsi="Times New Roman" w:cs="Times New Roman"/>
          <w:sz w:val="28"/>
          <w:szCs w:val="28"/>
        </w:rPr>
        <w:lastRenderedPageBreak/>
        <w:t>предусмотрено. </w:t>
      </w:r>
    </w:p>
    <w:p w:rsidR="0031000C" w:rsidRDefault="0031000C" w:rsidP="0031000C">
      <w:pPr>
        <w:ind w:firstLine="709"/>
        <w:jc w:val="center"/>
        <w:rPr>
          <w:rFonts w:ascii="Times New Roman" w:hAnsi="Times New Roman" w:cs="Times New Roman"/>
          <w:b/>
          <w:sz w:val="28"/>
          <w:szCs w:val="28"/>
        </w:rPr>
      </w:pPr>
    </w:p>
    <w:p w:rsidR="0031000C" w:rsidRPr="002522F4" w:rsidRDefault="0031000C" w:rsidP="0031000C">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V</w:t>
      </w:r>
      <w:r w:rsidRPr="002522F4">
        <w:rPr>
          <w:rFonts w:ascii="Times New Roman" w:hAnsi="Times New Roman" w:cs="Times New Roman"/>
          <w:b/>
          <w:sz w:val="28"/>
          <w:szCs w:val="28"/>
        </w:rPr>
        <w:t>.</w:t>
      </w:r>
      <w:r>
        <w:rPr>
          <w:rFonts w:ascii="Times New Roman" w:hAnsi="Times New Roman" w:cs="Times New Roman"/>
          <w:b/>
          <w:sz w:val="28"/>
          <w:szCs w:val="28"/>
        </w:rPr>
        <w:t>Перечень основных мероприятий Программы</w:t>
      </w:r>
    </w:p>
    <w:p w:rsidR="0031000C" w:rsidRDefault="0031000C" w:rsidP="0031000C">
      <w:pPr>
        <w:spacing w:line="257" w:lineRule="auto"/>
        <w:jc w:val="center"/>
        <w:rPr>
          <w:rFonts w:ascii="Times New Roman" w:hAnsi="Times New Roman" w:cs="Times New Roman"/>
          <w:b/>
          <w:i/>
          <w:sz w:val="28"/>
          <w:szCs w:val="28"/>
        </w:rPr>
      </w:pPr>
    </w:p>
    <w:p w:rsidR="0031000C" w:rsidRPr="00D13F2B" w:rsidRDefault="0031000C" w:rsidP="0031000C">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Основное мероприятие 1 «Создание единой городской среды, поддерживающей здоровье на протяжении всей жизни»</w:t>
      </w:r>
    </w:p>
    <w:p w:rsidR="0031000C" w:rsidRPr="001C73DD" w:rsidRDefault="0031000C" w:rsidP="0031000C">
      <w:pPr>
        <w:pStyle w:val="ConsPlusNormal"/>
        <w:ind w:firstLine="540"/>
        <w:jc w:val="both"/>
        <w:rPr>
          <w:rFonts w:ascii="Times New Roman" w:hAnsi="Times New Roman" w:cs="Times New Roman"/>
          <w:sz w:val="28"/>
          <w:szCs w:val="28"/>
        </w:rPr>
      </w:pPr>
      <w:r w:rsidRPr="001C73DD">
        <w:rPr>
          <w:rFonts w:ascii="Times New Roman" w:hAnsi="Times New Roman" w:cs="Times New Roman"/>
          <w:sz w:val="28"/>
          <w:szCs w:val="28"/>
        </w:rPr>
        <w:t xml:space="preserve">Данное мероприятие включает в себя благоустройство города, парковых зон и пригородных мест отдыха, очищение загрязненных химикатами территорий </w:t>
      </w:r>
      <w:r>
        <w:rPr>
          <w:rFonts w:ascii="Times New Roman" w:hAnsi="Times New Roman" w:cs="Times New Roman"/>
          <w:sz w:val="28"/>
          <w:szCs w:val="28"/>
        </w:rPr>
        <w:t>района</w:t>
      </w:r>
      <w:r w:rsidRPr="00334073">
        <w:rPr>
          <w:rFonts w:ascii="Times New Roman" w:hAnsi="Times New Roman" w:cs="Times New Roman"/>
          <w:sz w:val="28"/>
          <w:szCs w:val="28"/>
        </w:rPr>
        <w:t>.</w:t>
      </w:r>
      <w:r w:rsidRPr="001C73DD">
        <w:rPr>
          <w:rFonts w:ascii="Times New Roman" w:hAnsi="Times New Roman" w:cs="Times New Roman"/>
          <w:sz w:val="28"/>
          <w:szCs w:val="28"/>
        </w:rPr>
        <w:t xml:space="preserve"> Сюда же входит создание доступной инфраструктуры здравоохранения</w:t>
      </w:r>
      <w:r>
        <w:rPr>
          <w:rFonts w:ascii="Times New Roman" w:hAnsi="Times New Roman" w:cs="Times New Roman"/>
          <w:sz w:val="28"/>
          <w:szCs w:val="28"/>
        </w:rPr>
        <w:t xml:space="preserve">, строительство малобюджетных спортивных площадок при школах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31000C" w:rsidRPr="00D13F2B" w:rsidRDefault="0031000C" w:rsidP="0031000C">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Основное мероприятие 2 «Повышение информированности населения и людей, принимающих решения в вопросах здоровья и ответственности за здоровье на протяжении всей жизни»</w:t>
      </w:r>
    </w:p>
    <w:p w:rsidR="0031000C" w:rsidRPr="001C73DD" w:rsidRDefault="0031000C" w:rsidP="0031000C">
      <w:pPr>
        <w:pStyle w:val="ConsPlusNormal"/>
        <w:ind w:firstLine="540"/>
        <w:jc w:val="both"/>
        <w:rPr>
          <w:rFonts w:ascii="Times New Roman" w:hAnsi="Times New Roman" w:cs="Times New Roman"/>
          <w:sz w:val="28"/>
          <w:szCs w:val="28"/>
        </w:rPr>
      </w:pPr>
      <w:r w:rsidRPr="001C73DD">
        <w:rPr>
          <w:rFonts w:ascii="Times New Roman" w:hAnsi="Times New Roman" w:cs="Times New Roman"/>
          <w:sz w:val="28"/>
          <w:szCs w:val="28"/>
        </w:rPr>
        <w:t>Сюда относится организация профилактических и спортивных мероприятий, позволяющих увеличение охвата трудоспособного населения профилактическими мероприятиями, привлечение к ведению здорового образа жизни, повышение информированности населения города о способах организации досуга. Проводимые мероприятия позволят охватить все возрастные группы.</w:t>
      </w:r>
    </w:p>
    <w:p w:rsidR="0031000C" w:rsidRPr="00D13F2B" w:rsidRDefault="0031000C" w:rsidP="0031000C">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 xml:space="preserve">Основное мероприятие 3 «Профилактика инфекционных (ВИЧ-инфекция и туберкулез) и неинфекционных социально-значимых заболеваний, снижение смертности, медицинская помощь населению» </w:t>
      </w:r>
    </w:p>
    <w:p w:rsidR="0031000C" w:rsidRPr="001C73DD" w:rsidRDefault="0031000C" w:rsidP="0031000C">
      <w:pPr>
        <w:pStyle w:val="ConsPlusNormal"/>
        <w:ind w:firstLine="540"/>
        <w:jc w:val="both"/>
        <w:rPr>
          <w:rFonts w:ascii="Times New Roman" w:hAnsi="Times New Roman" w:cs="Times New Roman"/>
          <w:sz w:val="28"/>
          <w:szCs w:val="28"/>
        </w:rPr>
      </w:pPr>
      <w:r w:rsidRPr="001C73DD">
        <w:rPr>
          <w:rFonts w:ascii="Times New Roman" w:hAnsi="Times New Roman" w:cs="Times New Roman"/>
          <w:sz w:val="28"/>
          <w:szCs w:val="28"/>
        </w:rPr>
        <w:t xml:space="preserve">Данное мероприятие направлено на учащихся и трудоспособное население и подразумевает использование большого спектра мер по пропаганде здорового образа жизни, включая отказ от вредных привычек, профилактику ВИЧ-инфекции. Планируется организация массовых мероприятий, использование средств кино, социальной рекламы, информационно-методического потенциала библиотек для продвижения здорового образа жизни. Будут проводиться конкурсы, стимулирующие творческую проектную активность </w:t>
      </w:r>
      <w:r>
        <w:rPr>
          <w:rFonts w:ascii="Times New Roman" w:hAnsi="Times New Roman" w:cs="Times New Roman"/>
          <w:sz w:val="28"/>
          <w:szCs w:val="28"/>
        </w:rPr>
        <w:t>населения</w:t>
      </w:r>
      <w:r w:rsidRPr="001C73DD">
        <w:rPr>
          <w:rFonts w:ascii="Times New Roman" w:hAnsi="Times New Roman" w:cs="Times New Roman"/>
          <w:sz w:val="28"/>
          <w:szCs w:val="28"/>
        </w:rPr>
        <w:t xml:space="preserve"> в сфере пропаганды здорового образа жизни. Ежегодно на </w:t>
      </w:r>
      <w:r>
        <w:rPr>
          <w:rFonts w:ascii="Times New Roman" w:hAnsi="Times New Roman" w:cs="Times New Roman"/>
          <w:sz w:val="28"/>
          <w:szCs w:val="28"/>
        </w:rPr>
        <w:t xml:space="preserve">муниципальном и </w:t>
      </w:r>
      <w:r w:rsidRPr="001C73DD">
        <w:rPr>
          <w:rFonts w:ascii="Times New Roman" w:hAnsi="Times New Roman" w:cs="Times New Roman"/>
          <w:sz w:val="28"/>
          <w:szCs w:val="28"/>
        </w:rPr>
        <w:t>городском уровне будут проводиться мероприятия, пропагандирующие здоровый образ жизни: «Всемирный день без табака», «День борьбы с наркоманией», «День борьбы с ВИЧ» и т.д.</w:t>
      </w:r>
    </w:p>
    <w:p w:rsidR="0031000C" w:rsidRPr="00D13F2B" w:rsidRDefault="0031000C" w:rsidP="0031000C">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Основное мероприятие 4 «Мониторинг здоровья населения. Оценка эффективности»</w:t>
      </w:r>
    </w:p>
    <w:p w:rsidR="0031000C" w:rsidRDefault="0031000C" w:rsidP="0031000C">
      <w:pPr>
        <w:pStyle w:val="ConsPlusNormal"/>
        <w:ind w:firstLine="540"/>
        <w:jc w:val="both"/>
        <w:rPr>
          <w:rFonts w:ascii="Times New Roman" w:hAnsi="Times New Roman" w:cs="Times New Roman"/>
          <w:sz w:val="28"/>
          <w:szCs w:val="28"/>
        </w:rPr>
      </w:pPr>
      <w:r w:rsidRPr="00D13F2B">
        <w:rPr>
          <w:rFonts w:ascii="Times New Roman" w:hAnsi="Times New Roman" w:cs="Times New Roman"/>
          <w:sz w:val="28"/>
          <w:szCs w:val="28"/>
        </w:rPr>
        <w:t>Данное мероприятие</w:t>
      </w:r>
      <w:r w:rsidRPr="001C73DD">
        <w:rPr>
          <w:rFonts w:ascii="Times New Roman" w:hAnsi="Times New Roman" w:cs="Times New Roman"/>
          <w:sz w:val="28"/>
          <w:szCs w:val="28"/>
        </w:rPr>
        <w:t xml:space="preserve"> включает в себя улучшение качества питания в дошкольных и образовательных учреждениях посредством проведения мониторинга. </w:t>
      </w:r>
    </w:p>
    <w:p w:rsidR="0031000C" w:rsidRPr="00D13F2B" w:rsidRDefault="0031000C" w:rsidP="0031000C">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 xml:space="preserve">Основное мероприятие 5 «Участие </w:t>
      </w:r>
      <w:r>
        <w:rPr>
          <w:rFonts w:ascii="Times New Roman" w:hAnsi="Times New Roman" w:cs="Times New Roman"/>
          <w:i/>
          <w:sz w:val="28"/>
          <w:szCs w:val="28"/>
        </w:rPr>
        <w:t>района</w:t>
      </w:r>
      <w:r w:rsidRPr="00D13F2B">
        <w:rPr>
          <w:rFonts w:ascii="Times New Roman" w:hAnsi="Times New Roman" w:cs="Times New Roman"/>
          <w:i/>
          <w:sz w:val="28"/>
          <w:szCs w:val="28"/>
        </w:rPr>
        <w:t xml:space="preserve"> в сети европейского бюро ВОЗ «Здоровые города» и в национальной сети «Здоровые города, районы и поселки». Обмен опытом»</w:t>
      </w:r>
    </w:p>
    <w:p w:rsidR="0031000C" w:rsidRPr="001C73DD" w:rsidRDefault="0031000C" w:rsidP="0031000C">
      <w:pPr>
        <w:pStyle w:val="ConsPlusNormal"/>
        <w:jc w:val="both"/>
        <w:rPr>
          <w:rFonts w:ascii="Times New Roman" w:hAnsi="Times New Roman" w:cs="Times New Roman"/>
          <w:sz w:val="28"/>
          <w:szCs w:val="28"/>
        </w:rPr>
      </w:pPr>
      <w:r w:rsidRPr="001C73DD">
        <w:rPr>
          <w:rFonts w:ascii="Times New Roman" w:hAnsi="Times New Roman" w:cs="Times New Roman"/>
          <w:sz w:val="28"/>
          <w:szCs w:val="28"/>
        </w:rPr>
        <w:t xml:space="preserve">Проведенные мероприятия дадут возможность использовать методические и информационные ресурсы ВОЗ, осуществлять обмен опытом с другими городами Европы и России. Вступление в «Здоровые города» позволит повысить имидж </w:t>
      </w:r>
      <w:r>
        <w:rPr>
          <w:rFonts w:ascii="Times New Roman" w:hAnsi="Times New Roman" w:cs="Times New Roman"/>
          <w:sz w:val="28"/>
          <w:szCs w:val="28"/>
        </w:rPr>
        <w:t>района</w:t>
      </w:r>
      <w:r w:rsidRPr="001C73DD">
        <w:rPr>
          <w:rFonts w:ascii="Times New Roman" w:hAnsi="Times New Roman" w:cs="Times New Roman"/>
          <w:sz w:val="28"/>
          <w:szCs w:val="28"/>
        </w:rPr>
        <w:t>.</w:t>
      </w:r>
    </w:p>
    <w:p w:rsidR="0031000C" w:rsidRPr="00D13F2B" w:rsidRDefault="0031000C" w:rsidP="0031000C">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Основное мероприятие 6 «Связи с общественностью»</w:t>
      </w:r>
    </w:p>
    <w:p w:rsidR="0031000C" w:rsidRPr="001C73DD" w:rsidRDefault="0031000C" w:rsidP="0031000C">
      <w:pPr>
        <w:pStyle w:val="ConsPlusNormal"/>
        <w:jc w:val="both"/>
        <w:rPr>
          <w:rFonts w:ascii="Times New Roman" w:hAnsi="Times New Roman" w:cs="Times New Roman"/>
          <w:sz w:val="28"/>
          <w:szCs w:val="28"/>
        </w:rPr>
      </w:pPr>
      <w:r w:rsidRPr="001C73DD">
        <w:rPr>
          <w:rFonts w:ascii="Times New Roman" w:hAnsi="Times New Roman" w:cs="Times New Roman"/>
          <w:sz w:val="28"/>
          <w:szCs w:val="28"/>
        </w:rPr>
        <w:lastRenderedPageBreak/>
        <w:t xml:space="preserve">Периодические публикации в СМИ, выступления на радио и телевидении увеличат охват населения, заинтересованного жизнью </w:t>
      </w:r>
      <w:r>
        <w:rPr>
          <w:rFonts w:ascii="Times New Roman" w:hAnsi="Times New Roman" w:cs="Times New Roman"/>
          <w:sz w:val="28"/>
          <w:szCs w:val="28"/>
        </w:rPr>
        <w:t>муниципального района.</w:t>
      </w:r>
    </w:p>
    <w:p w:rsidR="0031000C" w:rsidRPr="00D13F2B" w:rsidRDefault="0031000C" w:rsidP="0031000C">
      <w:pPr>
        <w:pStyle w:val="ConsPlusNormal"/>
        <w:ind w:firstLine="540"/>
        <w:jc w:val="both"/>
        <w:rPr>
          <w:rFonts w:ascii="Times New Roman" w:hAnsi="Times New Roman" w:cs="Times New Roman"/>
          <w:i/>
          <w:sz w:val="28"/>
          <w:szCs w:val="28"/>
        </w:rPr>
      </w:pPr>
      <w:r w:rsidRPr="00D13F2B">
        <w:rPr>
          <w:rFonts w:ascii="Times New Roman" w:hAnsi="Times New Roman" w:cs="Times New Roman"/>
          <w:i/>
          <w:sz w:val="28"/>
          <w:szCs w:val="28"/>
        </w:rPr>
        <w:t>Основное мероприятие 7 «Редакционно-издательская деятельность»</w:t>
      </w:r>
    </w:p>
    <w:p w:rsidR="0031000C" w:rsidRPr="001C73DD" w:rsidRDefault="0031000C" w:rsidP="003100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1C73DD">
        <w:rPr>
          <w:rFonts w:ascii="Times New Roman" w:hAnsi="Times New Roman" w:cs="Times New Roman"/>
          <w:sz w:val="28"/>
          <w:szCs w:val="28"/>
        </w:rPr>
        <w:t xml:space="preserve">ыпуск раздаточного материала, буклетов, баннеров, использование альтернативных носителей социальной рекламы с целью пропаганды здорового образа жизни. Распространенные среди населения буклеты и брошюры повысят информированность о факторах риска, а также повысят интерес к своему здоровью. </w:t>
      </w:r>
    </w:p>
    <w:p w:rsidR="0031000C" w:rsidRDefault="0031000C" w:rsidP="0031000C">
      <w:pPr>
        <w:pStyle w:val="ConsPlusNormal"/>
        <w:ind w:firstLine="540"/>
        <w:jc w:val="both"/>
        <w:rPr>
          <w:rFonts w:ascii="Times New Roman" w:hAnsi="Times New Roman" w:cs="Times New Roman"/>
          <w:sz w:val="28"/>
          <w:szCs w:val="28"/>
        </w:rPr>
      </w:pPr>
      <w:r w:rsidRPr="001C73DD">
        <w:rPr>
          <w:rFonts w:ascii="Times New Roman" w:hAnsi="Times New Roman" w:cs="Times New Roman"/>
          <w:sz w:val="28"/>
          <w:szCs w:val="28"/>
        </w:rPr>
        <w:t>Таким образом, работа в рамках программы построена на обоснованном учете потребностей граждан, адресности проводимых мероприятий и финансовых потоков, направлена на поддержку позитивных тенденций в продвижении здорового образа жизни.</w:t>
      </w:r>
    </w:p>
    <w:p w:rsidR="0031000C" w:rsidRDefault="0031000C" w:rsidP="003100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мероприятий представлен в приложении 1 муниципальной программы.</w:t>
      </w:r>
    </w:p>
    <w:p w:rsidR="0031000C" w:rsidRDefault="0031000C" w:rsidP="0031000C">
      <w:pPr>
        <w:spacing w:line="257" w:lineRule="auto"/>
        <w:jc w:val="center"/>
        <w:rPr>
          <w:rStyle w:val="91"/>
          <w:rFonts w:eastAsia="Calibri"/>
          <w:b/>
          <w:sz w:val="28"/>
          <w:szCs w:val="28"/>
        </w:rPr>
      </w:pPr>
    </w:p>
    <w:p w:rsidR="0031000C" w:rsidRDefault="0031000C" w:rsidP="0031000C">
      <w:pPr>
        <w:spacing w:line="257" w:lineRule="auto"/>
        <w:jc w:val="center"/>
        <w:rPr>
          <w:rStyle w:val="91"/>
          <w:rFonts w:eastAsia="Calibri"/>
          <w:b/>
          <w:sz w:val="28"/>
          <w:szCs w:val="28"/>
        </w:rPr>
      </w:pPr>
      <w:r>
        <w:rPr>
          <w:rStyle w:val="91"/>
          <w:rFonts w:eastAsia="Calibri"/>
          <w:b/>
          <w:sz w:val="28"/>
          <w:szCs w:val="28"/>
          <w:lang w:val="en-US"/>
        </w:rPr>
        <w:t>VI</w:t>
      </w:r>
      <w:r w:rsidRPr="002522F4">
        <w:rPr>
          <w:rStyle w:val="91"/>
          <w:rFonts w:eastAsia="Calibri"/>
          <w:b/>
          <w:sz w:val="28"/>
          <w:szCs w:val="28"/>
        </w:rPr>
        <w:t>.</w:t>
      </w:r>
      <w:r>
        <w:rPr>
          <w:rStyle w:val="91"/>
          <w:rFonts w:eastAsia="Calibri"/>
          <w:b/>
          <w:sz w:val="28"/>
          <w:szCs w:val="28"/>
        </w:rPr>
        <w:t>Перечень целевых показателей Программы</w:t>
      </w:r>
    </w:p>
    <w:p w:rsidR="0031000C" w:rsidRDefault="0031000C" w:rsidP="0031000C">
      <w:pPr>
        <w:spacing w:line="257" w:lineRule="auto"/>
        <w:jc w:val="center"/>
        <w:rPr>
          <w:rStyle w:val="91"/>
          <w:rFonts w:eastAsia="Calibri"/>
          <w:b/>
          <w:sz w:val="28"/>
          <w:szCs w:val="28"/>
        </w:rPr>
      </w:pPr>
    </w:p>
    <w:p w:rsidR="0031000C" w:rsidRPr="00644FA7" w:rsidRDefault="0031000C" w:rsidP="0031000C">
      <w:pPr>
        <w:widowControl/>
        <w:shd w:val="clear" w:color="auto" w:fill="FFFFFF"/>
        <w:autoSpaceDE/>
        <w:autoSpaceDN/>
        <w:ind w:firstLine="708"/>
        <w:jc w:val="both"/>
        <w:rPr>
          <w:rFonts w:ascii="yandex-sans" w:hAnsi="yandex-sans" w:cs="Times New Roman"/>
          <w:color w:val="000000"/>
          <w:sz w:val="28"/>
          <w:szCs w:val="28"/>
        </w:rPr>
      </w:pPr>
      <w:r w:rsidRPr="00644FA7">
        <w:rPr>
          <w:rFonts w:ascii="yandex-sans" w:hAnsi="yandex-sans" w:cs="Times New Roman"/>
          <w:color w:val="000000"/>
          <w:sz w:val="28"/>
          <w:szCs w:val="28"/>
        </w:rPr>
        <w:t xml:space="preserve">Перечень и сведения о целевых индикаторах муниципальной программы с расшифровкой плановых значений по годам реализации представлены в приложении  </w:t>
      </w:r>
      <w:r>
        <w:rPr>
          <w:rFonts w:ascii="yandex-sans" w:hAnsi="yandex-sans" w:cs="Times New Roman"/>
          <w:color w:val="000000"/>
          <w:sz w:val="28"/>
          <w:szCs w:val="28"/>
        </w:rPr>
        <w:t>2 муниципальной программы.</w:t>
      </w:r>
    </w:p>
    <w:p w:rsidR="0031000C" w:rsidRDefault="0031000C" w:rsidP="0031000C">
      <w:pPr>
        <w:pStyle w:val="ConsPlusNormal"/>
        <w:jc w:val="center"/>
        <w:outlineLvl w:val="1"/>
        <w:rPr>
          <w:rFonts w:ascii="Times New Roman" w:hAnsi="Times New Roman" w:cs="Times New Roman"/>
          <w:b/>
          <w:sz w:val="28"/>
          <w:szCs w:val="28"/>
        </w:rPr>
      </w:pPr>
      <w:bookmarkStart w:id="5" w:name="Par221"/>
      <w:bookmarkEnd w:id="5"/>
    </w:p>
    <w:p w:rsidR="0031000C" w:rsidRPr="00524D64" w:rsidRDefault="0031000C" w:rsidP="0031000C">
      <w:pPr>
        <w:pStyle w:val="ConsPlusNormal"/>
        <w:jc w:val="center"/>
        <w:outlineLvl w:val="1"/>
        <w:rPr>
          <w:rFonts w:ascii="Times New Roman" w:hAnsi="Times New Roman" w:cs="Times New Roman"/>
          <w:b/>
          <w:sz w:val="28"/>
          <w:szCs w:val="28"/>
        </w:rPr>
      </w:pPr>
      <w:r w:rsidRPr="00524D64">
        <w:rPr>
          <w:rFonts w:ascii="Times New Roman" w:hAnsi="Times New Roman" w:cs="Times New Roman"/>
          <w:b/>
          <w:sz w:val="28"/>
          <w:szCs w:val="28"/>
        </w:rPr>
        <w:t xml:space="preserve">Информация об участии </w:t>
      </w:r>
      <w:r>
        <w:rPr>
          <w:rFonts w:ascii="Times New Roman" w:hAnsi="Times New Roman" w:cs="Times New Roman"/>
          <w:b/>
          <w:sz w:val="28"/>
          <w:szCs w:val="28"/>
        </w:rPr>
        <w:t>исполнителей межведомственной программы</w:t>
      </w:r>
    </w:p>
    <w:p w:rsidR="0031000C" w:rsidRPr="00524D64" w:rsidRDefault="0031000C" w:rsidP="0031000C">
      <w:pPr>
        <w:pStyle w:val="ConsPlusNormal"/>
        <w:jc w:val="both"/>
        <w:rPr>
          <w:rFonts w:ascii="Times New Roman" w:hAnsi="Times New Roman" w:cs="Times New Roman"/>
          <w:sz w:val="28"/>
          <w:szCs w:val="28"/>
        </w:rPr>
      </w:pPr>
    </w:p>
    <w:p w:rsidR="0031000C" w:rsidRPr="00524D64" w:rsidRDefault="0031000C" w:rsidP="0031000C">
      <w:pPr>
        <w:pStyle w:val="ConsPlusNormal"/>
        <w:ind w:left="540"/>
        <w:jc w:val="both"/>
        <w:rPr>
          <w:rFonts w:ascii="Times New Roman" w:hAnsi="Times New Roman" w:cs="Times New Roman"/>
          <w:b/>
          <w:sz w:val="28"/>
          <w:szCs w:val="28"/>
        </w:rPr>
      </w:pPr>
      <w:r w:rsidRPr="00524D64">
        <w:rPr>
          <w:rFonts w:ascii="Times New Roman" w:hAnsi="Times New Roman" w:cs="Times New Roman"/>
          <w:b/>
          <w:sz w:val="28"/>
          <w:szCs w:val="28"/>
        </w:rPr>
        <w:t>Участие в реализации программы принимают:</w:t>
      </w:r>
    </w:p>
    <w:p w:rsidR="0031000C" w:rsidRPr="00A04250" w:rsidRDefault="0031000C" w:rsidP="0031000C">
      <w:pPr>
        <w:pStyle w:val="ConsPlusNormal"/>
        <w:ind w:left="540"/>
        <w:jc w:val="both"/>
        <w:rPr>
          <w:rFonts w:ascii="Times New Roman" w:hAnsi="Times New Roman" w:cs="Times New Roman"/>
          <w:i/>
          <w:sz w:val="28"/>
          <w:szCs w:val="28"/>
        </w:rPr>
      </w:pPr>
      <w:r w:rsidRPr="00A04250">
        <w:rPr>
          <w:rFonts w:ascii="Times New Roman" w:hAnsi="Times New Roman" w:cs="Times New Roman"/>
          <w:i/>
          <w:sz w:val="28"/>
          <w:szCs w:val="28"/>
        </w:rPr>
        <w:t>муниципальные организации:</w:t>
      </w:r>
    </w:p>
    <w:p w:rsidR="0031000C" w:rsidRDefault="0031000C" w:rsidP="0031000C">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Темниковская</w:t>
      </w:r>
      <w:proofErr w:type="spellEnd"/>
      <w:r>
        <w:rPr>
          <w:rFonts w:ascii="Times New Roman" w:hAnsi="Times New Roman" w:cs="Times New Roman"/>
          <w:sz w:val="28"/>
          <w:szCs w:val="28"/>
        </w:rPr>
        <w:t xml:space="preserve"> средняя общеобразовательная школа им. Героя Советского Союза А.И. </w:t>
      </w:r>
      <w:proofErr w:type="spellStart"/>
      <w:r>
        <w:rPr>
          <w:rFonts w:ascii="Times New Roman" w:hAnsi="Times New Roman" w:cs="Times New Roman"/>
          <w:sz w:val="28"/>
          <w:szCs w:val="28"/>
        </w:rPr>
        <w:t>Семикова</w:t>
      </w:r>
      <w:proofErr w:type="spellEnd"/>
      <w:r>
        <w:rPr>
          <w:rFonts w:ascii="Times New Roman" w:hAnsi="Times New Roman" w:cs="Times New Roman"/>
          <w:sz w:val="28"/>
          <w:szCs w:val="28"/>
        </w:rPr>
        <w:t>»;</w:t>
      </w:r>
    </w:p>
    <w:p w:rsidR="0031000C" w:rsidRDefault="0031000C" w:rsidP="0031000C">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Темниковская</w:t>
      </w:r>
      <w:proofErr w:type="spellEnd"/>
      <w:r>
        <w:rPr>
          <w:rFonts w:ascii="Times New Roman" w:hAnsi="Times New Roman" w:cs="Times New Roman"/>
          <w:sz w:val="28"/>
          <w:szCs w:val="28"/>
        </w:rPr>
        <w:t xml:space="preserve"> средняя общеобразовательная школа №1;</w:t>
      </w:r>
    </w:p>
    <w:p w:rsidR="0031000C" w:rsidRDefault="0031000C" w:rsidP="0031000C">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БМОУ «</w:t>
      </w:r>
      <w:proofErr w:type="spellStart"/>
      <w:r>
        <w:rPr>
          <w:rFonts w:ascii="Times New Roman" w:hAnsi="Times New Roman" w:cs="Times New Roman"/>
          <w:sz w:val="28"/>
          <w:szCs w:val="28"/>
        </w:rPr>
        <w:t>Аксельская</w:t>
      </w:r>
      <w:proofErr w:type="spellEnd"/>
      <w:r>
        <w:rPr>
          <w:rFonts w:ascii="Times New Roman" w:hAnsi="Times New Roman" w:cs="Times New Roman"/>
          <w:sz w:val="28"/>
          <w:szCs w:val="28"/>
        </w:rPr>
        <w:t xml:space="preserve"> средняя общеобразовательная школа»;</w:t>
      </w:r>
    </w:p>
    <w:p w:rsidR="0031000C" w:rsidRDefault="0031000C" w:rsidP="0031000C">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Кушкинская</w:t>
      </w:r>
      <w:proofErr w:type="spellEnd"/>
      <w:r>
        <w:rPr>
          <w:rFonts w:ascii="Times New Roman" w:hAnsi="Times New Roman" w:cs="Times New Roman"/>
          <w:sz w:val="28"/>
          <w:szCs w:val="28"/>
        </w:rPr>
        <w:t xml:space="preserve"> основная общеобразовательная школа»;</w:t>
      </w:r>
    </w:p>
    <w:p w:rsidR="0031000C" w:rsidRDefault="0031000C" w:rsidP="0031000C">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Старогородская</w:t>
      </w:r>
      <w:proofErr w:type="spellEnd"/>
      <w:r>
        <w:rPr>
          <w:rFonts w:ascii="Times New Roman" w:hAnsi="Times New Roman" w:cs="Times New Roman"/>
          <w:sz w:val="28"/>
          <w:szCs w:val="28"/>
        </w:rPr>
        <w:t xml:space="preserve"> основная общеобразовательная школа»;</w:t>
      </w:r>
    </w:p>
    <w:p w:rsidR="0031000C" w:rsidRDefault="0031000C" w:rsidP="0031000C">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Пурдошанская</w:t>
      </w:r>
      <w:proofErr w:type="spellEnd"/>
      <w:r>
        <w:rPr>
          <w:rFonts w:ascii="Times New Roman" w:hAnsi="Times New Roman" w:cs="Times New Roman"/>
          <w:sz w:val="28"/>
          <w:szCs w:val="28"/>
        </w:rPr>
        <w:t xml:space="preserve"> средняя общеобразовательная школа»;</w:t>
      </w:r>
    </w:p>
    <w:p w:rsidR="0031000C" w:rsidRDefault="0031000C" w:rsidP="0031000C">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МБДОУ </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детский сад комбинированного вида «Золотой петушок»;</w:t>
      </w:r>
    </w:p>
    <w:p w:rsidR="0031000C" w:rsidRDefault="0031000C" w:rsidP="0031000C">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ГБУЗ РМ </w:t>
      </w:r>
      <w:r w:rsidRPr="00524D64">
        <w:rPr>
          <w:rFonts w:ascii="Times New Roman" w:hAnsi="Times New Roman" w:cs="Times New Roman"/>
          <w:sz w:val="28"/>
          <w:szCs w:val="28"/>
        </w:rPr>
        <w:t>«</w:t>
      </w:r>
      <w:proofErr w:type="spellStart"/>
      <w:r w:rsidRPr="007B0E2E">
        <w:rPr>
          <w:rFonts w:ascii="Times New Roman" w:hAnsi="Times New Roman" w:cs="Times New Roman"/>
          <w:sz w:val="28"/>
          <w:szCs w:val="28"/>
        </w:rPr>
        <w:t>Темниковская</w:t>
      </w:r>
      <w:proofErr w:type="spellEnd"/>
      <w:r w:rsidRPr="007B0E2E">
        <w:rPr>
          <w:rFonts w:ascii="Times New Roman" w:hAnsi="Times New Roman" w:cs="Times New Roman"/>
          <w:sz w:val="28"/>
          <w:szCs w:val="28"/>
        </w:rPr>
        <w:t xml:space="preserve"> районная больница им. А.И. </w:t>
      </w:r>
      <w:proofErr w:type="spellStart"/>
      <w:r w:rsidRPr="007B0E2E">
        <w:rPr>
          <w:rFonts w:ascii="Times New Roman" w:hAnsi="Times New Roman" w:cs="Times New Roman"/>
          <w:sz w:val="28"/>
          <w:szCs w:val="28"/>
        </w:rPr>
        <w:t>Рудявского</w:t>
      </w:r>
      <w:proofErr w:type="spellEnd"/>
      <w:r w:rsidRPr="00524D64">
        <w:rPr>
          <w:rFonts w:ascii="Times New Roman" w:hAnsi="Times New Roman" w:cs="Times New Roman"/>
          <w:sz w:val="28"/>
          <w:szCs w:val="28"/>
        </w:rPr>
        <w:t>»</w:t>
      </w:r>
    </w:p>
    <w:p w:rsidR="0031000C" w:rsidRPr="00B918C5" w:rsidRDefault="0031000C" w:rsidP="0031000C">
      <w:pPr>
        <w:pStyle w:val="ConsPlusNormal"/>
        <w:ind w:firstLine="540"/>
        <w:jc w:val="both"/>
        <w:rPr>
          <w:rFonts w:ascii="Times New Roman" w:hAnsi="Times New Roman" w:cs="Times New Roman"/>
          <w:i/>
          <w:sz w:val="28"/>
          <w:szCs w:val="28"/>
        </w:rPr>
      </w:pPr>
      <w:r w:rsidRPr="00B918C5">
        <w:rPr>
          <w:rFonts w:ascii="Times New Roman" w:hAnsi="Times New Roman" w:cs="Times New Roman"/>
          <w:i/>
          <w:sz w:val="28"/>
          <w:szCs w:val="28"/>
        </w:rPr>
        <w:t>государственные бюджетные образовательные учреждения:</w:t>
      </w:r>
    </w:p>
    <w:p w:rsidR="0031000C" w:rsidRDefault="0031000C" w:rsidP="0031000C">
      <w:pPr>
        <w:rPr>
          <w:rFonts w:ascii="Times New Roman" w:hAnsi="Times New Roman" w:cs="Times New Roman"/>
          <w:bCs/>
          <w:sz w:val="28"/>
          <w:szCs w:val="28"/>
        </w:rPr>
      </w:pPr>
      <w:r>
        <w:rPr>
          <w:bCs/>
          <w:szCs w:val="28"/>
        </w:rPr>
        <w:t xml:space="preserve">           </w:t>
      </w:r>
      <w:r w:rsidRPr="00A57329">
        <w:rPr>
          <w:rFonts w:ascii="Times New Roman" w:hAnsi="Times New Roman" w:cs="Times New Roman"/>
          <w:bCs/>
          <w:sz w:val="28"/>
          <w:szCs w:val="28"/>
        </w:rPr>
        <w:t>ГБПОУ Республики Мордовия  «</w:t>
      </w:r>
      <w:proofErr w:type="spellStart"/>
      <w:r w:rsidRPr="00A57329">
        <w:rPr>
          <w:rFonts w:ascii="Times New Roman" w:hAnsi="Times New Roman" w:cs="Times New Roman"/>
          <w:bCs/>
          <w:sz w:val="28"/>
          <w:szCs w:val="28"/>
        </w:rPr>
        <w:t>Темниковский</w:t>
      </w:r>
      <w:proofErr w:type="spellEnd"/>
      <w:r w:rsidRPr="00A57329">
        <w:rPr>
          <w:rFonts w:ascii="Times New Roman" w:hAnsi="Times New Roman" w:cs="Times New Roman"/>
          <w:bCs/>
          <w:sz w:val="28"/>
          <w:szCs w:val="28"/>
        </w:rPr>
        <w:t xml:space="preserve">   сельскохозяйственный  колледж»</w:t>
      </w:r>
      <w:r>
        <w:rPr>
          <w:rFonts w:ascii="Times New Roman" w:hAnsi="Times New Roman" w:cs="Times New Roman"/>
          <w:bCs/>
          <w:sz w:val="28"/>
          <w:szCs w:val="28"/>
        </w:rPr>
        <w:t>;</w:t>
      </w:r>
    </w:p>
    <w:p w:rsidR="0031000C" w:rsidRPr="00524D64" w:rsidRDefault="0031000C" w:rsidP="0031000C">
      <w:pPr>
        <w:rPr>
          <w:rFonts w:ascii="Times New Roman" w:hAnsi="Times New Roman" w:cs="Times New Roman"/>
          <w:sz w:val="28"/>
          <w:szCs w:val="28"/>
        </w:rPr>
      </w:pPr>
      <w:r>
        <w:rPr>
          <w:rFonts w:ascii="Times New Roman" w:hAnsi="Times New Roman" w:cs="Times New Roman"/>
          <w:bCs/>
          <w:sz w:val="28"/>
          <w:szCs w:val="28"/>
        </w:rPr>
        <w:t xml:space="preserve">       </w:t>
      </w:r>
      <w:r w:rsidRPr="00D3032D">
        <w:rPr>
          <w:rFonts w:ascii="Times New Roman" w:hAnsi="Times New Roman" w:cs="Times New Roman"/>
          <w:bCs/>
          <w:sz w:val="28"/>
          <w:szCs w:val="28"/>
        </w:rPr>
        <w:t>ГБПОУ Республики Мордовия «</w:t>
      </w:r>
      <w:proofErr w:type="spellStart"/>
      <w:r w:rsidRPr="00D3032D">
        <w:rPr>
          <w:rFonts w:ascii="Times New Roman" w:hAnsi="Times New Roman" w:cs="Times New Roman"/>
          <w:bCs/>
          <w:sz w:val="28"/>
          <w:szCs w:val="28"/>
        </w:rPr>
        <w:t>Темниковский</w:t>
      </w:r>
      <w:proofErr w:type="spellEnd"/>
      <w:r w:rsidRPr="00D3032D">
        <w:rPr>
          <w:rFonts w:ascii="Times New Roman" w:hAnsi="Times New Roman" w:cs="Times New Roman"/>
          <w:bCs/>
          <w:sz w:val="28"/>
          <w:szCs w:val="28"/>
        </w:rPr>
        <w:t xml:space="preserve">   медицинский  колледж»</w:t>
      </w:r>
      <w:r>
        <w:rPr>
          <w:rFonts w:ascii="Times New Roman" w:hAnsi="Times New Roman" w:cs="Times New Roman"/>
          <w:bCs/>
          <w:sz w:val="28"/>
          <w:szCs w:val="28"/>
        </w:rPr>
        <w:t>.</w:t>
      </w:r>
    </w:p>
    <w:p w:rsidR="0031000C" w:rsidRPr="00A04250" w:rsidRDefault="0031000C" w:rsidP="0031000C">
      <w:pPr>
        <w:pStyle w:val="ConsPlusNormal"/>
        <w:ind w:left="540"/>
        <w:jc w:val="both"/>
        <w:rPr>
          <w:rFonts w:ascii="Times New Roman" w:hAnsi="Times New Roman" w:cs="Times New Roman"/>
          <w:i/>
          <w:sz w:val="28"/>
          <w:szCs w:val="28"/>
        </w:rPr>
      </w:pPr>
      <w:r w:rsidRPr="00A04250">
        <w:rPr>
          <w:rFonts w:ascii="Times New Roman" w:hAnsi="Times New Roman" w:cs="Times New Roman"/>
          <w:i/>
          <w:sz w:val="28"/>
          <w:szCs w:val="28"/>
        </w:rPr>
        <w:t>средства массовой информации:</w:t>
      </w:r>
    </w:p>
    <w:p w:rsidR="0031000C" w:rsidRPr="00524D64" w:rsidRDefault="0031000C" w:rsidP="0031000C">
      <w:pPr>
        <w:pStyle w:val="a8"/>
        <w:rPr>
          <w:sz w:val="28"/>
          <w:szCs w:val="28"/>
        </w:rPr>
      </w:pPr>
      <w:r>
        <w:rPr>
          <w:sz w:val="28"/>
          <w:szCs w:val="28"/>
        </w:rPr>
        <w:t xml:space="preserve">      АНО «Редакция газеты «</w:t>
      </w:r>
      <w:proofErr w:type="spellStart"/>
      <w:r>
        <w:rPr>
          <w:sz w:val="28"/>
          <w:szCs w:val="28"/>
        </w:rPr>
        <w:t>Темниковские</w:t>
      </w:r>
      <w:proofErr w:type="spellEnd"/>
      <w:r>
        <w:rPr>
          <w:sz w:val="28"/>
          <w:szCs w:val="28"/>
        </w:rPr>
        <w:t xml:space="preserve"> известия».</w:t>
      </w:r>
    </w:p>
    <w:p w:rsidR="0031000C" w:rsidRDefault="0031000C" w:rsidP="0031000C">
      <w:pPr>
        <w:pStyle w:val="ConsPlusNormal"/>
        <w:ind w:left="540"/>
        <w:jc w:val="both"/>
        <w:rPr>
          <w:rFonts w:ascii="Times New Roman" w:hAnsi="Times New Roman" w:cs="Times New Roman"/>
          <w:i/>
          <w:sz w:val="28"/>
          <w:szCs w:val="28"/>
        </w:rPr>
      </w:pPr>
      <w:r w:rsidRPr="006606F1">
        <w:rPr>
          <w:rFonts w:ascii="Times New Roman" w:hAnsi="Times New Roman" w:cs="Times New Roman"/>
          <w:i/>
          <w:sz w:val="28"/>
          <w:szCs w:val="28"/>
        </w:rPr>
        <w:t>общественные организации:</w:t>
      </w:r>
    </w:p>
    <w:p w:rsidR="0031000C" w:rsidRPr="006A79F9" w:rsidRDefault="0031000C" w:rsidP="0031000C">
      <w:pPr>
        <w:pStyle w:val="ConsPlusNormal"/>
        <w:ind w:left="540"/>
        <w:jc w:val="both"/>
        <w:rPr>
          <w:rFonts w:ascii="Times New Roman" w:hAnsi="Times New Roman" w:cs="Times New Roman"/>
          <w:sz w:val="28"/>
          <w:szCs w:val="28"/>
        </w:rPr>
      </w:pPr>
      <w:r w:rsidRPr="006A79F9">
        <w:rPr>
          <w:rFonts w:ascii="Times New Roman" w:hAnsi="Times New Roman" w:cs="Times New Roman"/>
          <w:sz w:val="28"/>
          <w:szCs w:val="28"/>
        </w:rPr>
        <w:t>АНО</w:t>
      </w:r>
      <w:r>
        <w:rPr>
          <w:rFonts w:ascii="Times New Roman" w:hAnsi="Times New Roman" w:cs="Times New Roman"/>
          <w:sz w:val="28"/>
          <w:szCs w:val="28"/>
        </w:rPr>
        <w:t xml:space="preserve"> социального обслуживания граждан «Милосердие».</w:t>
      </w:r>
    </w:p>
    <w:p w:rsidR="0031000C" w:rsidRDefault="0031000C" w:rsidP="0031000C">
      <w:pPr>
        <w:pStyle w:val="ConsPlusNormal"/>
        <w:jc w:val="center"/>
        <w:outlineLvl w:val="2"/>
        <w:rPr>
          <w:rFonts w:ascii="Times New Roman" w:hAnsi="Times New Roman" w:cs="Times New Roman"/>
          <w:b/>
          <w:sz w:val="28"/>
          <w:szCs w:val="28"/>
        </w:rPr>
      </w:pPr>
      <w:bookmarkStart w:id="6" w:name="Par248"/>
      <w:bookmarkEnd w:id="6"/>
    </w:p>
    <w:p w:rsidR="0031000C" w:rsidRDefault="0031000C" w:rsidP="0031000C">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lang w:val="en-US"/>
        </w:rPr>
        <w:t>VII</w:t>
      </w:r>
      <w:r w:rsidRPr="002522F4">
        <w:rPr>
          <w:rFonts w:ascii="Times New Roman" w:hAnsi="Times New Roman" w:cs="Times New Roman"/>
          <w:b/>
          <w:sz w:val="28"/>
          <w:szCs w:val="28"/>
        </w:rPr>
        <w:t>.</w:t>
      </w:r>
      <w:r>
        <w:rPr>
          <w:rFonts w:ascii="Times New Roman" w:hAnsi="Times New Roman" w:cs="Times New Roman"/>
          <w:b/>
          <w:sz w:val="28"/>
          <w:szCs w:val="28"/>
        </w:rPr>
        <w:t>Ресурсное обеспечение Программы</w:t>
      </w:r>
    </w:p>
    <w:p w:rsidR="0031000C" w:rsidRPr="002522F4" w:rsidRDefault="0031000C" w:rsidP="0031000C">
      <w:pPr>
        <w:pStyle w:val="ConsPlusNormal"/>
        <w:jc w:val="center"/>
        <w:outlineLvl w:val="2"/>
        <w:rPr>
          <w:rFonts w:ascii="Times New Roman" w:hAnsi="Times New Roman" w:cs="Times New Roman"/>
          <w:b/>
          <w:sz w:val="28"/>
          <w:szCs w:val="28"/>
        </w:rPr>
      </w:pPr>
    </w:p>
    <w:p w:rsidR="0031000C" w:rsidRPr="00524D64" w:rsidRDefault="0031000C" w:rsidP="0031000C">
      <w:pPr>
        <w:pStyle w:val="af"/>
        <w:spacing w:before="0" w:beforeAutospacing="0" w:after="0"/>
        <w:ind w:firstLine="708"/>
        <w:jc w:val="both"/>
        <w:rPr>
          <w:sz w:val="28"/>
          <w:szCs w:val="28"/>
        </w:rPr>
      </w:pPr>
      <w:r w:rsidRPr="00524D64">
        <w:rPr>
          <w:color w:val="000000"/>
          <w:sz w:val="28"/>
          <w:szCs w:val="28"/>
        </w:rPr>
        <w:t xml:space="preserve">Реализация муниципальной программы осуществляется за счет средств бюджета </w:t>
      </w:r>
      <w:r>
        <w:rPr>
          <w:color w:val="000000"/>
          <w:sz w:val="28"/>
          <w:szCs w:val="28"/>
        </w:rPr>
        <w:t>муниципального района.</w:t>
      </w:r>
      <w:r w:rsidRPr="00524D64">
        <w:rPr>
          <w:color w:val="000000"/>
          <w:sz w:val="28"/>
          <w:szCs w:val="28"/>
        </w:rPr>
        <w:t xml:space="preserve"> </w:t>
      </w:r>
    </w:p>
    <w:p w:rsidR="0031000C" w:rsidRPr="00B90105" w:rsidRDefault="0031000C" w:rsidP="0031000C">
      <w:pPr>
        <w:pStyle w:val="af"/>
        <w:spacing w:before="0" w:beforeAutospacing="0" w:after="0"/>
        <w:ind w:firstLine="708"/>
        <w:jc w:val="both"/>
        <w:rPr>
          <w:sz w:val="28"/>
          <w:szCs w:val="28"/>
        </w:rPr>
      </w:pPr>
      <w:bookmarkStart w:id="7" w:name="Par262"/>
      <w:bookmarkEnd w:id="7"/>
      <w:r w:rsidRPr="00B90105">
        <w:rPr>
          <w:color w:val="000000"/>
          <w:sz w:val="28"/>
          <w:szCs w:val="28"/>
        </w:rPr>
        <w:t xml:space="preserve">Объем финансирования мероприятий, определенных муниципальной </w:t>
      </w:r>
      <w:r w:rsidRPr="00B90105">
        <w:rPr>
          <w:sz w:val="28"/>
          <w:szCs w:val="28"/>
        </w:rPr>
        <w:t xml:space="preserve">программой, составляет </w:t>
      </w:r>
      <w:r>
        <w:rPr>
          <w:sz w:val="28"/>
          <w:szCs w:val="28"/>
        </w:rPr>
        <w:t>–</w:t>
      </w:r>
      <w:r w:rsidRPr="00B90105">
        <w:rPr>
          <w:sz w:val="28"/>
          <w:szCs w:val="28"/>
        </w:rPr>
        <w:t xml:space="preserve"> </w:t>
      </w:r>
      <w:r>
        <w:rPr>
          <w:sz w:val="28"/>
          <w:szCs w:val="28"/>
        </w:rPr>
        <w:t xml:space="preserve">8 390,0тыс. </w:t>
      </w:r>
      <w:r w:rsidRPr="00B90105">
        <w:rPr>
          <w:sz w:val="28"/>
          <w:szCs w:val="28"/>
        </w:rPr>
        <w:t xml:space="preserve">руб., в том числе по годам:                                       </w:t>
      </w:r>
    </w:p>
    <w:p w:rsidR="0031000C" w:rsidRDefault="0031000C" w:rsidP="0031000C">
      <w:pPr>
        <w:pStyle w:val="af"/>
        <w:spacing w:before="0" w:beforeAutospacing="0" w:after="0"/>
        <w:jc w:val="both"/>
        <w:rPr>
          <w:sz w:val="28"/>
          <w:szCs w:val="28"/>
        </w:rPr>
      </w:pPr>
      <w:r w:rsidRPr="00B90105">
        <w:rPr>
          <w:sz w:val="28"/>
          <w:szCs w:val="28"/>
        </w:rPr>
        <w:t>20</w:t>
      </w:r>
      <w:r>
        <w:rPr>
          <w:sz w:val="28"/>
          <w:szCs w:val="28"/>
        </w:rPr>
        <w:t>24</w:t>
      </w:r>
      <w:r w:rsidRPr="00B90105">
        <w:rPr>
          <w:sz w:val="28"/>
          <w:szCs w:val="28"/>
        </w:rPr>
        <w:t xml:space="preserve"> год </w:t>
      </w:r>
      <w:r>
        <w:rPr>
          <w:sz w:val="28"/>
          <w:szCs w:val="28"/>
        </w:rPr>
        <w:t>–</w:t>
      </w:r>
      <w:r w:rsidRPr="00B90105">
        <w:rPr>
          <w:sz w:val="28"/>
          <w:szCs w:val="28"/>
        </w:rPr>
        <w:t xml:space="preserve"> </w:t>
      </w:r>
      <w:r>
        <w:rPr>
          <w:sz w:val="28"/>
          <w:szCs w:val="28"/>
        </w:rPr>
        <w:t>1 145,0тыс</w:t>
      </w:r>
      <w:r w:rsidRPr="00B90105">
        <w:rPr>
          <w:sz w:val="28"/>
          <w:szCs w:val="28"/>
        </w:rPr>
        <w:t xml:space="preserve">. руб., </w:t>
      </w:r>
    </w:p>
    <w:p w:rsidR="0031000C" w:rsidRPr="00B90105" w:rsidRDefault="0031000C" w:rsidP="0031000C">
      <w:pPr>
        <w:pStyle w:val="af"/>
        <w:spacing w:before="0" w:beforeAutospacing="0" w:after="0"/>
        <w:jc w:val="both"/>
        <w:rPr>
          <w:sz w:val="28"/>
          <w:szCs w:val="28"/>
        </w:rPr>
      </w:pPr>
      <w:r>
        <w:rPr>
          <w:sz w:val="28"/>
          <w:szCs w:val="28"/>
        </w:rPr>
        <w:t>2025</w:t>
      </w:r>
      <w:r w:rsidRPr="00B90105">
        <w:rPr>
          <w:sz w:val="28"/>
          <w:szCs w:val="28"/>
        </w:rPr>
        <w:t xml:space="preserve"> год </w:t>
      </w:r>
      <w:r>
        <w:rPr>
          <w:sz w:val="28"/>
          <w:szCs w:val="28"/>
        </w:rPr>
        <w:t>–</w:t>
      </w:r>
      <w:r w:rsidRPr="00B90105">
        <w:rPr>
          <w:sz w:val="28"/>
          <w:szCs w:val="28"/>
        </w:rPr>
        <w:t xml:space="preserve"> </w:t>
      </w:r>
      <w:r>
        <w:rPr>
          <w:sz w:val="28"/>
          <w:szCs w:val="28"/>
        </w:rPr>
        <w:t>1 160,0 тыс</w:t>
      </w:r>
      <w:r w:rsidRPr="00B90105">
        <w:rPr>
          <w:sz w:val="28"/>
          <w:szCs w:val="28"/>
        </w:rPr>
        <w:t xml:space="preserve">. руб., </w:t>
      </w:r>
    </w:p>
    <w:p w:rsidR="0031000C" w:rsidRPr="00B90105" w:rsidRDefault="0031000C" w:rsidP="0031000C">
      <w:pPr>
        <w:pStyle w:val="af"/>
        <w:spacing w:before="0" w:beforeAutospacing="0" w:after="0"/>
        <w:jc w:val="both"/>
        <w:rPr>
          <w:sz w:val="28"/>
          <w:szCs w:val="28"/>
        </w:rPr>
      </w:pPr>
      <w:r w:rsidRPr="00B90105">
        <w:rPr>
          <w:sz w:val="28"/>
          <w:szCs w:val="28"/>
        </w:rPr>
        <w:t>20</w:t>
      </w:r>
      <w:r>
        <w:rPr>
          <w:sz w:val="28"/>
          <w:szCs w:val="28"/>
        </w:rPr>
        <w:t>26</w:t>
      </w:r>
      <w:r w:rsidRPr="00B90105">
        <w:rPr>
          <w:sz w:val="28"/>
          <w:szCs w:val="28"/>
        </w:rPr>
        <w:t xml:space="preserve"> год </w:t>
      </w:r>
      <w:r>
        <w:rPr>
          <w:sz w:val="28"/>
          <w:szCs w:val="28"/>
        </w:rPr>
        <w:t>–</w:t>
      </w:r>
      <w:r w:rsidRPr="00B90105">
        <w:rPr>
          <w:sz w:val="28"/>
          <w:szCs w:val="28"/>
        </w:rPr>
        <w:t xml:space="preserve"> </w:t>
      </w:r>
      <w:r>
        <w:rPr>
          <w:sz w:val="28"/>
          <w:szCs w:val="28"/>
        </w:rPr>
        <w:t>1 180,0 тыс.</w:t>
      </w:r>
      <w:r w:rsidRPr="00B90105">
        <w:rPr>
          <w:sz w:val="28"/>
          <w:szCs w:val="28"/>
        </w:rPr>
        <w:t xml:space="preserve"> руб., </w:t>
      </w:r>
    </w:p>
    <w:p w:rsidR="0031000C" w:rsidRPr="00B90105" w:rsidRDefault="0031000C" w:rsidP="0031000C">
      <w:pPr>
        <w:pStyle w:val="af"/>
        <w:spacing w:before="0" w:beforeAutospacing="0" w:after="0"/>
        <w:jc w:val="both"/>
        <w:rPr>
          <w:sz w:val="28"/>
          <w:szCs w:val="28"/>
        </w:rPr>
      </w:pPr>
      <w:r w:rsidRPr="00B90105">
        <w:rPr>
          <w:sz w:val="28"/>
          <w:szCs w:val="28"/>
        </w:rPr>
        <w:t>20</w:t>
      </w:r>
      <w:r>
        <w:rPr>
          <w:sz w:val="28"/>
          <w:szCs w:val="28"/>
        </w:rPr>
        <w:t>27</w:t>
      </w:r>
      <w:r w:rsidRPr="00B90105">
        <w:rPr>
          <w:sz w:val="28"/>
          <w:szCs w:val="28"/>
        </w:rPr>
        <w:t xml:space="preserve"> год </w:t>
      </w:r>
      <w:r>
        <w:rPr>
          <w:sz w:val="28"/>
          <w:szCs w:val="28"/>
        </w:rPr>
        <w:t>–</w:t>
      </w:r>
      <w:r w:rsidRPr="00B90105">
        <w:rPr>
          <w:sz w:val="28"/>
          <w:szCs w:val="28"/>
        </w:rPr>
        <w:t xml:space="preserve"> </w:t>
      </w:r>
      <w:r>
        <w:rPr>
          <w:sz w:val="28"/>
          <w:szCs w:val="28"/>
        </w:rPr>
        <w:t>1 200,0 тыс.</w:t>
      </w:r>
      <w:r w:rsidRPr="00B90105">
        <w:rPr>
          <w:sz w:val="28"/>
          <w:szCs w:val="28"/>
        </w:rPr>
        <w:t xml:space="preserve"> руб., </w:t>
      </w:r>
    </w:p>
    <w:p w:rsidR="0031000C" w:rsidRDefault="0031000C" w:rsidP="0031000C">
      <w:pPr>
        <w:pStyle w:val="af"/>
        <w:spacing w:before="0" w:beforeAutospacing="0" w:after="0"/>
        <w:jc w:val="both"/>
        <w:rPr>
          <w:sz w:val="28"/>
          <w:szCs w:val="28"/>
        </w:rPr>
      </w:pPr>
      <w:r w:rsidRPr="00B90105">
        <w:rPr>
          <w:sz w:val="28"/>
          <w:szCs w:val="28"/>
        </w:rPr>
        <w:t>20</w:t>
      </w:r>
      <w:r>
        <w:rPr>
          <w:sz w:val="28"/>
          <w:szCs w:val="28"/>
        </w:rPr>
        <w:t>28</w:t>
      </w:r>
      <w:r w:rsidRPr="00B90105">
        <w:rPr>
          <w:sz w:val="28"/>
          <w:szCs w:val="28"/>
        </w:rPr>
        <w:t xml:space="preserve"> год </w:t>
      </w:r>
      <w:r>
        <w:rPr>
          <w:sz w:val="28"/>
          <w:szCs w:val="28"/>
        </w:rPr>
        <w:t>–</w:t>
      </w:r>
      <w:r w:rsidRPr="00B90105">
        <w:rPr>
          <w:sz w:val="28"/>
          <w:szCs w:val="28"/>
        </w:rPr>
        <w:t xml:space="preserve"> </w:t>
      </w:r>
      <w:r>
        <w:rPr>
          <w:sz w:val="28"/>
          <w:szCs w:val="28"/>
        </w:rPr>
        <w:t>1 220,0 тыс.</w:t>
      </w:r>
      <w:r w:rsidRPr="00B90105">
        <w:rPr>
          <w:sz w:val="28"/>
          <w:szCs w:val="28"/>
        </w:rPr>
        <w:t xml:space="preserve"> руб., </w:t>
      </w:r>
    </w:p>
    <w:p w:rsidR="0031000C" w:rsidRDefault="0031000C" w:rsidP="0031000C">
      <w:pPr>
        <w:pStyle w:val="af"/>
        <w:spacing w:before="0" w:beforeAutospacing="0" w:after="0"/>
        <w:jc w:val="both"/>
        <w:rPr>
          <w:sz w:val="28"/>
          <w:szCs w:val="28"/>
        </w:rPr>
      </w:pPr>
      <w:r w:rsidRPr="00B90105">
        <w:rPr>
          <w:sz w:val="28"/>
          <w:szCs w:val="28"/>
        </w:rPr>
        <w:t>20</w:t>
      </w:r>
      <w:r>
        <w:rPr>
          <w:sz w:val="28"/>
          <w:szCs w:val="28"/>
        </w:rPr>
        <w:t>29</w:t>
      </w:r>
      <w:r w:rsidRPr="00B90105">
        <w:rPr>
          <w:sz w:val="28"/>
          <w:szCs w:val="28"/>
        </w:rPr>
        <w:t xml:space="preserve"> год </w:t>
      </w:r>
      <w:r>
        <w:rPr>
          <w:sz w:val="28"/>
          <w:szCs w:val="28"/>
        </w:rPr>
        <w:t>–</w:t>
      </w:r>
      <w:r w:rsidRPr="00B90105">
        <w:rPr>
          <w:sz w:val="28"/>
          <w:szCs w:val="28"/>
        </w:rPr>
        <w:t xml:space="preserve"> </w:t>
      </w:r>
      <w:r>
        <w:rPr>
          <w:sz w:val="28"/>
          <w:szCs w:val="28"/>
        </w:rPr>
        <w:t>1 235,0 тыс.</w:t>
      </w:r>
      <w:r w:rsidRPr="00B90105">
        <w:rPr>
          <w:sz w:val="28"/>
          <w:szCs w:val="28"/>
        </w:rPr>
        <w:t xml:space="preserve"> руб., </w:t>
      </w:r>
    </w:p>
    <w:p w:rsidR="0031000C" w:rsidRDefault="0031000C" w:rsidP="0031000C">
      <w:pPr>
        <w:pStyle w:val="af"/>
        <w:spacing w:before="0" w:beforeAutospacing="0" w:after="0"/>
        <w:jc w:val="both"/>
        <w:rPr>
          <w:sz w:val="28"/>
          <w:szCs w:val="28"/>
        </w:rPr>
      </w:pPr>
      <w:r w:rsidRPr="00B90105">
        <w:rPr>
          <w:sz w:val="28"/>
          <w:szCs w:val="28"/>
        </w:rPr>
        <w:t>20</w:t>
      </w:r>
      <w:r>
        <w:rPr>
          <w:sz w:val="28"/>
          <w:szCs w:val="28"/>
        </w:rPr>
        <w:t>30</w:t>
      </w:r>
      <w:r w:rsidRPr="00B90105">
        <w:rPr>
          <w:sz w:val="28"/>
          <w:szCs w:val="28"/>
        </w:rPr>
        <w:t xml:space="preserve"> год </w:t>
      </w:r>
      <w:r>
        <w:rPr>
          <w:sz w:val="28"/>
          <w:szCs w:val="28"/>
        </w:rPr>
        <w:t>–</w:t>
      </w:r>
      <w:r w:rsidRPr="00B90105">
        <w:rPr>
          <w:sz w:val="28"/>
          <w:szCs w:val="28"/>
        </w:rPr>
        <w:t xml:space="preserve"> </w:t>
      </w:r>
      <w:r>
        <w:rPr>
          <w:sz w:val="28"/>
          <w:szCs w:val="28"/>
        </w:rPr>
        <w:t>1 250,0 тыс.</w:t>
      </w:r>
      <w:r w:rsidRPr="00B90105">
        <w:rPr>
          <w:sz w:val="28"/>
          <w:szCs w:val="28"/>
        </w:rPr>
        <w:t xml:space="preserve"> руб., </w:t>
      </w:r>
    </w:p>
    <w:p w:rsidR="0031000C" w:rsidRDefault="0031000C" w:rsidP="0031000C">
      <w:pPr>
        <w:widowControl/>
        <w:shd w:val="clear" w:color="auto" w:fill="FFFFFF"/>
        <w:autoSpaceDE/>
        <w:autoSpaceDN/>
        <w:ind w:firstLine="708"/>
        <w:jc w:val="both"/>
        <w:rPr>
          <w:rFonts w:asciiTheme="minorHAnsi" w:hAnsiTheme="minorHAnsi" w:cs="Times New Roman"/>
          <w:color w:val="000000"/>
          <w:sz w:val="28"/>
          <w:szCs w:val="28"/>
        </w:rPr>
      </w:pPr>
      <w:r w:rsidRPr="00CF79AD">
        <w:rPr>
          <w:rFonts w:ascii="yandex-sans" w:hAnsi="yandex-sans" w:cs="Times New Roman"/>
          <w:color w:val="000000"/>
          <w:sz w:val="28"/>
          <w:szCs w:val="28"/>
        </w:rPr>
        <w:t>В ходе реализации программы может быть принято решение о сокращении объёмов финансирования программных мероприятий в случае отсутствия источников финансирования.</w:t>
      </w:r>
    </w:p>
    <w:p w:rsidR="0031000C" w:rsidRDefault="0031000C" w:rsidP="0031000C">
      <w:pPr>
        <w:widowControl/>
        <w:shd w:val="clear" w:color="auto" w:fill="FFFFFF"/>
        <w:autoSpaceDE/>
        <w:autoSpaceDN/>
        <w:ind w:firstLine="708"/>
        <w:jc w:val="both"/>
        <w:rPr>
          <w:rFonts w:asciiTheme="minorHAnsi" w:hAnsiTheme="minorHAnsi" w:cs="Times New Roman"/>
          <w:color w:val="000000"/>
          <w:sz w:val="28"/>
          <w:szCs w:val="28"/>
        </w:rPr>
      </w:pPr>
    </w:p>
    <w:p w:rsidR="0031000C" w:rsidRDefault="0031000C" w:rsidP="0031000C">
      <w:pPr>
        <w:pStyle w:val="af"/>
        <w:spacing w:before="0" w:beforeAutospacing="0" w:after="0"/>
        <w:jc w:val="center"/>
        <w:rPr>
          <w:b/>
          <w:color w:val="000000"/>
          <w:sz w:val="28"/>
          <w:szCs w:val="28"/>
        </w:rPr>
      </w:pPr>
      <w:r>
        <w:rPr>
          <w:b/>
          <w:color w:val="000000"/>
          <w:sz w:val="28"/>
          <w:szCs w:val="28"/>
          <w:lang w:val="en-US"/>
        </w:rPr>
        <w:t>VIII</w:t>
      </w:r>
      <w:r w:rsidRPr="002522F4">
        <w:rPr>
          <w:b/>
          <w:color w:val="000000"/>
          <w:sz w:val="28"/>
          <w:szCs w:val="28"/>
        </w:rPr>
        <w:t>.</w:t>
      </w:r>
      <w:r>
        <w:rPr>
          <w:b/>
          <w:color w:val="000000"/>
          <w:sz w:val="28"/>
          <w:szCs w:val="28"/>
        </w:rPr>
        <w:t xml:space="preserve"> Описание мер муниципального регулирования и управление рисками</w:t>
      </w:r>
    </w:p>
    <w:p w:rsidR="0031000C" w:rsidRDefault="0031000C" w:rsidP="0031000C">
      <w:pPr>
        <w:pStyle w:val="af"/>
        <w:spacing w:before="0" w:beforeAutospacing="0" w:after="0"/>
        <w:jc w:val="center"/>
        <w:rPr>
          <w:b/>
          <w:color w:val="000000"/>
          <w:sz w:val="28"/>
          <w:szCs w:val="28"/>
        </w:rPr>
      </w:pPr>
    </w:p>
    <w:p w:rsidR="0031000C" w:rsidRPr="00544122" w:rsidRDefault="0031000C" w:rsidP="0031000C">
      <w:pPr>
        <w:ind w:firstLine="709"/>
        <w:jc w:val="both"/>
        <w:rPr>
          <w:rFonts w:ascii="Times New Roman" w:hAnsi="Times New Roman" w:cs="Times New Roman"/>
          <w:sz w:val="28"/>
          <w:szCs w:val="28"/>
        </w:rPr>
      </w:pPr>
      <w:r w:rsidRPr="00544122">
        <w:rPr>
          <w:rFonts w:ascii="Times New Roman" w:hAnsi="Times New Roman" w:cs="Times New Roman"/>
          <w:sz w:val="28"/>
          <w:szCs w:val="28"/>
        </w:rPr>
        <w:t xml:space="preserve">Реализация программных мероприятий связана с определенными рисками (угрозами): </w:t>
      </w:r>
    </w:p>
    <w:p w:rsidR="0031000C" w:rsidRPr="00544122" w:rsidRDefault="0031000C" w:rsidP="0031000C">
      <w:pPr>
        <w:ind w:firstLine="709"/>
        <w:jc w:val="both"/>
        <w:rPr>
          <w:rFonts w:ascii="Times New Roman" w:hAnsi="Times New Roman" w:cs="Times New Roman"/>
          <w:sz w:val="28"/>
          <w:szCs w:val="28"/>
        </w:rPr>
      </w:pPr>
      <w:r w:rsidRPr="00544122">
        <w:rPr>
          <w:rFonts w:ascii="Times New Roman" w:hAnsi="Times New Roman" w:cs="Times New Roman"/>
          <w:sz w:val="28"/>
          <w:szCs w:val="28"/>
        </w:rPr>
        <w:t>- финансирование Программы не в полном объеме повлечёт за собой невыполнение программных мероприятий;</w:t>
      </w:r>
    </w:p>
    <w:p w:rsidR="0031000C" w:rsidRPr="00544122" w:rsidRDefault="0031000C" w:rsidP="0031000C">
      <w:pPr>
        <w:ind w:firstLine="709"/>
        <w:jc w:val="both"/>
        <w:rPr>
          <w:rFonts w:ascii="Times New Roman" w:hAnsi="Times New Roman" w:cs="Times New Roman"/>
          <w:sz w:val="28"/>
          <w:szCs w:val="28"/>
        </w:rPr>
      </w:pPr>
      <w:r w:rsidRPr="00544122">
        <w:rPr>
          <w:rFonts w:ascii="Times New Roman" w:hAnsi="Times New Roman" w:cs="Times New Roman"/>
          <w:sz w:val="28"/>
          <w:szCs w:val="28"/>
        </w:rPr>
        <w:t>- организационные риски, связанные с ошибками управления реализации Программы;</w:t>
      </w:r>
    </w:p>
    <w:p w:rsidR="0031000C" w:rsidRPr="00544122" w:rsidRDefault="0031000C" w:rsidP="0031000C">
      <w:pPr>
        <w:ind w:firstLine="709"/>
        <w:jc w:val="both"/>
        <w:rPr>
          <w:rFonts w:ascii="Times New Roman" w:hAnsi="Times New Roman" w:cs="Times New Roman"/>
          <w:sz w:val="28"/>
          <w:szCs w:val="28"/>
        </w:rPr>
      </w:pPr>
      <w:r w:rsidRPr="00544122">
        <w:rPr>
          <w:rFonts w:ascii="Times New Roman" w:hAnsi="Times New Roman" w:cs="Times New Roman"/>
          <w:sz w:val="28"/>
          <w:szCs w:val="28"/>
        </w:rPr>
        <w:t>- возможное изменение федерального и республиканского законодательства.</w:t>
      </w:r>
    </w:p>
    <w:p w:rsidR="0031000C" w:rsidRPr="00544122" w:rsidRDefault="0031000C" w:rsidP="0031000C">
      <w:pPr>
        <w:ind w:firstLine="709"/>
        <w:jc w:val="both"/>
        <w:rPr>
          <w:rFonts w:ascii="Times New Roman" w:hAnsi="Times New Roman" w:cs="Times New Roman"/>
          <w:sz w:val="28"/>
          <w:szCs w:val="28"/>
        </w:rPr>
      </w:pPr>
      <w:r w:rsidRPr="00544122">
        <w:rPr>
          <w:rFonts w:ascii="Times New Roman" w:hAnsi="Times New Roman" w:cs="Times New Roman"/>
          <w:sz w:val="28"/>
          <w:szCs w:val="28"/>
        </w:rPr>
        <w:t xml:space="preserve"> Меры по управлению рисками:</w:t>
      </w:r>
    </w:p>
    <w:p w:rsidR="0031000C" w:rsidRPr="00544122" w:rsidRDefault="0031000C" w:rsidP="0031000C">
      <w:pPr>
        <w:ind w:firstLine="709"/>
        <w:jc w:val="both"/>
        <w:rPr>
          <w:rFonts w:ascii="Times New Roman" w:hAnsi="Times New Roman" w:cs="Times New Roman"/>
          <w:sz w:val="28"/>
          <w:szCs w:val="28"/>
        </w:rPr>
      </w:pPr>
      <w:r w:rsidRPr="00544122">
        <w:rPr>
          <w:rFonts w:ascii="Times New Roman" w:hAnsi="Times New Roman" w:cs="Times New Roman"/>
          <w:sz w:val="28"/>
          <w:szCs w:val="28"/>
        </w:rPr>
        <w:t>- определение приоритетных направлений реализации Программы, оперативное внесение корректировок;</w:t>
      </w:r>
    </w:p>
    <w:p w:rsidR="0031000C" w:rsidRPr="00544122" w:rsidRDefault="0031000C" w:rsidP="0031000C">
      <w:pPr>
        <w:ind w:firstLine="709"/>
        <w:jc w:val="both"/>
        <w:rPr>
          <w:rFonts w:ascii="Times New Roman" w:hAnsi="Times New Roman" w:cs="Times New Roman"/>
          <w:sz w:val="28"/>
          <w:szCs w:val="28"/>
        </w:rPr>
      </w:pPr>
      <w:r w:rsidRPr="00544122">
        <w:rPr>
          <w:rFonts w:ascii="Times New Roman" w:hAnsi="Times New Roman" w:cs="Times New Roman"/>
          <w:sz w:val="28"/>
          <w:szCs w:val="28"/>
        </w:rPr>
        <w:t>- оперативное внесение изменений в действующие правовые акты или принятие новых правовых актов, касающихся сферы действий данной Программы;</w:t>
      </w:r>
    </w:p>
    <w:p w:rsidR="0031000C" w:rsidRPr="00544122" w:rsidRDefault="0031000C" w:rsidP="0031000C">
      <w:pPr>
        <w:ind w:firstLine="709"/>
        <w:jc w:val="both"/>
        <w:rPr>
          <w:rFonts w:ascii="Times New Roman" w:hAnsi="Times New Roman" w:cs="Times New Roman"/>
          <w:sz w:val="28"/>
          <w:szCs w:val="28"/>
        </w:rPr>
      </w:pPr>
      <w:r w:rsidRPr="00544122">
        <w:rPr>
          <w:rFonts w:ascii="Times New Roman" w:hAnsi="Times New Roman" w:cs="Times New Roman"/>
          <w:sz w:val="28"/>
          <w:szCs w:val="28"/>
        </w:rPr>
        <w:t>-открытость и прозрачность планов мероприятий и практических действий, информационное сопровождение Программы.</w:t>
      </w:r>
    </w:p>
    <w:p w:rsidR="0031000C" w:rsidRPr="00544122" w:rsidRDefault="0031000C" w:rsidP="0031000C">
      <w:pPr>
        <w:ind w:firstLine="709"/>
        <w:jc w:val="both"/>
        <w:rPr>
          <w:rFonts w:ascii="Times New Roman" w:hAnsi="Times New Roman" w:cs="Times New Roman"/>
          <w:sz w:val="28"/>
          <w:szCs w:val="28"/>
        </w:rPr>
      </w:pPr>
      <w:r w:rsidRPr="00544122">
        <w:rPr>
          <w:rFonts w:ascii="Times New Roman" w:hAnsi="Times New Roman" w:cs="Times New Roman"/>
          <w:sz w:val="28"/>
          <w:szCs w:val="28"/>
        </w:rPr>
        <w:t xml:space="preserve">      Управление рисками будет осуществляться на основе: систематического мониторинга реализации Программы, осуществления мер по предупреждению и снижению их негативного воздействия.</w:t>
      </w:r>
    </w:p>
    <w:p w:rsidR="0031000C" w:rsidRDefault="0031000C" w:rsidP="0031000C">
      <w:pPr>
        <w:pStyle w:val="af"/>
        <w:spacing w:before="0" w:beforeAutospacing="0" w:after="0"/>
        <w:jc w:val="center"/>
        <w:rPr>
          <w:b/>
          <w:color w:val="000000"/>
          <w:sz w:val="28"/>
          <w:szCs w:val="28"/>
        </w:rPr>
      </w:pPr>
    </w:p>
    <w:p w:rsidR="0031000C" w:rsidRDefault="0031000C" w:rsidP="0031000C">
      <w:pPr>
        <w:pStyle w:val="af"/>
        <w:spacing w:before="0" w:beforeAutospacing="0" w:after="0"/>
        <w:jc w:val="center"/>
        <w:rPr>
          <w:b/>
          <w:color w:val="000000"/>
          <w:sz w:val="28"/>
          <w:szCs w:val="28"/>
        </w:rPr>
      </w:pPr>
      <w:r>
        <w:rPr>
          <w:b/>
          <w:color w:val="000000"/>
          <w:sz w:val="28"/>
          <w:szCs w:val="28"/>
          <w:lang w:val="en-US"/>
        </w:rPr>
        <w:t>IX</w:t>
      </w:r>
      <w:r w:rsidRPr="00651963">
        <w:rPr>
          <w:b/>
          <w:color w:val="000000"/>
          <w:sz w:val="28"/>
          <w:szCs w:val="28"/>
        </w:rPr>
        <w:t>.</w:t>
      </w:r>
      <w:r>
        <w:rPr>
          <w:b/>
          <w:color w:val="000000"/>
          <w:sz w:val="28"/>
          <w:szCs w:val="28"/>
        </w:rPr>
        <w:t>Методика оценки эффективности Программы</w:t>
      </w:r>
    </w:p>
    <w:p w:rsidR="0031000C" w:rsidRDefault="0031000C" w:rsidP="0031000C">
      <w:pPr>
        <w:pStyle w:val="af"/>
        <w:spacing w:before="0" w:beforeAutospacing="0" w:after="0"/>
        <w:jc w:val="center"/>
        <w:rPr>
          <w:b/>
          <w:color w:val="000000"/>
          <w:sz w:val="28"/>
          <w:szCs w:val="28"/>
        </w:rPr>
      </w:pPr>
    </w:p>
    <w:p w:rsidR="0031000C" w:rsidRPr="00833840" w:rsidRDefault="0031000C" w:rsidP="0031000C">
      <w:pPr>
        <w:pStyle w:val="ConsPlusNormal"/>
        <w:spacing w:line="276" w:lineRule="auto"/>
        <w:ind w:firstLine="680"/>
        <w:jc w:val="both"/>
        <w:rPr>
          <w:rFonts w:ascii="Times New Roman" w:hAnsi="Times New Roman" w:cs="Times New Roman"/>
          <w:sz w:val="28"/>
          <w:szCs w:val="28"/>
        </w:rPr>
      </w:pPr>
      <w:r w:rsidRPr="00833840">
        <w:rPr>
          <w:rFonts w:ascii="Times New Roman" w:hAnsi="Times New Roman" w:cs="Times New Roman"/>
          <w:sz w:val="28"/>
          <w:szCs w:val="28"/>
        </w:rPr>
        <w:t xml:space="preserve">Комплексная оценка эффективности реализации муниципальной программы осуществляется </w:t>
      </w:r>
      <w:r>
        <w:rPr>
          <w:rFonts w:ascii="Times New Roman" w:hAnsi="Times New Roman" w:cs="Times New Roman"/>
          <w:sz w:val="28"/>
          <w:szCs w:val="28"/>
        </w:rPr>
        <w:t>управлением по социальной работе администрации Темниковского муниципального района</w:t>
      </w:r>
      <w:r w:rsidRPr="00833840">
        <w:rPr>
          <w:rFonts w:ascii="Times New Roman" w:hAnsi="Times New Roman" w:cs="Times New Roman"/>
          <w:sz w:val="28"/>
          <w:szCs w:val="28"/>
        </w:rPr>
        <w:t xml:space="preserve"> ежегодно в течение всего срока ее реализации и по окончании ее реализации</w:t>
      </w:r>
      <w:r>
        <w:rPr>
          <w:rFonts w:ascii="Times New Roman" w:hAnsi="Times New Roman" w:cs="Times New Roman"/>
          <w:sz w:val="28"/>
          <w:szCs w:val="28"/>
        </w:rPr>
        <w:t xml:space="preserve">, </w:t>
      </w:r>
      <w:r w:rsidRPr="00833840">
        <w:rPr>
          <w:rFonts w:ascii="Times New Roman" w:hAnsi="Times New Roman" w:cs="Times New Roman"/>
          <w:sz w:val="28"/>
          <w:szCs w:val="28"/>
        </w:rPr>
        <w:t>включает в себя оценку степени выполнения мероприятий Программы и оценку эффективности реализации Программы.</w:t>
      </w:r>
    </w:p>
    <w:p w:rsidR="0031000C" w:rsidRDefault="0031000C" w:rsidP="0031000C">
      <w:pPr>
        <w:pStyle w:val="af"/>
        <w:spacing w:before="0" w:beforeAutospacing="0" w:after="0"/>
        <w:jc w:val="both"/>
        <w:rPr>
          <w:b/>
          <w:color w:val="000000"/>
          <w:sz w:val="28"/>
          <w:szCs w:val="28"/>
        </w:rPr>
      </w:pPr>
    </w:p>
    <w:p w:rsidR="0031000C" w:rsidRDefault="0031000C" w:rsidP="0031000C">
      <w:pPr>
        <w:pStyle w:val="af"/>
        <w:spacing w:before="0" w:beforeAutospacing="0" w:after="0"/>
        <w:jc w:val="center"/>
        <w:rPr>
          <w:b/>
          <w:color w:val="000000"/>
          <w:sz w:val="28"/>
          <w:szCs w:val="28"/>
        </w:rPr>
      </w:pPr>
      <w:r>
        <w:rPr>
          <w:b/>
          <w:color w:val="000000"/>
          <w:sz w:val="28"/>
          <w:szCs w:val="28"/>
          <w:lang w:val="en-US"/>
        </w:rPr>
        <w:lastRenderedPageBreak/>
        <w:t>X</w:t>
      </w:r>
      <w:r w:rsidRPr="00CE39A8">
        <w:rPr>
          <w:b/>
          <w:color w:val="000000"/>
          <w:sz w:val="28"/>
          <w:szCs w:val="28"/>
        </w:rPr>
        <w:t>.</w:t>
      </w:r>
      <w:r>
        <w:rPr>
          <w:b/>
          <w:color w:val="000000"/>
          <w:sz w:val="28"/>
          <w:szCs w:val="28"/>
        </w:rPr>
        <w:t>Механизм реализации Программы</w:t>
      </w:r>
    </w:p>
    <w:p w:rsidR="0031000C" w:rsidRDefault="0031000C" w:rsidP="0031000C">
      <w:pPr>
        <w:pStyle w:val="af"/>
        <w:spacing w:before="0" w:beforeAutospacing="0" w:after="0"/>
        <w:jc w:val="center"/>
        <w:rPr>
          <w:b/>
          <w:color w:val="000000"/>
          <w:sz w:val="28"/>
          <w:szCs w:val="28"/>
        </w:rPr>
      </w:pPr>
    </w:p>
    <w:p w:rsidR="0031000C" w:rsidRPr="00F11D47" w:rsidRDefault="0031000C" w:rsidP="0031000C">
      <w:pPr>
        <w:widowControl/>
        <w:shd w:val="clear" w:color="auto" w:fill="FFFFFF"/>
        <w:autoSpaceDE/>
        <w:autoSpaceDN/>
        <w:ind w:firstLine="708"/>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Программа предусматривает персональную ответственность исполнителей за реализацию закрепленных за ними мероприятий.</w:t>
      </w:r>
    </w:p>
    <w:p w:rsidR="0031000C" w:rsidRPr="00F11D47" w:rsidRDefault="0031000C" w:rsidP="0031000C">
      <w:pPr>
        <w:widowControl/>
        <w:shd w:val="clear" w:color="auto" w:fill="FFFFFF"/>
        <w:autoSpaceDE/>
        <w:autoSpaceDN/>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Ответственный исполнитель:</w:t>
      </w:r>
    </w:p>
    <w:p w:rsidR="0031000C" w:rsidRPr="00F11D47" w:rsidRDefault="0031000C" w:rsidP="0031000C">
      <w:pPr>
        <w:widowControl/>
        <w:shd w:val="clear" w:color="auto" w:fill="FFFFFF"/>
        <w:autoSpaceDE/>
        <w:autoSpaceDN/>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-организует реализацию муниципальной программы, вносит предложения о внесении изменений в программу и несет ответственность за достижение показателей (индикаторов) муниципальной программы, а также конечных результатов ее реализации;</w:t>
      </w:r>
    </w:p>
    <w:p w:rsidR="0031000C" w:rsidRPr="00F11D47" w:rsidRDefault="0031000C" w:rsidP="0031000C">
      <w:pPr>
        <w:widowControl/>
        <w:shd w:val="clear" w:color="auto" w:fill="FFFFFF"/>
        <w:autoSpaceDE/>
        <w:autoSpaceDN/>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 xml:space="preserve">-в соответствии с требованиями постановления администрации </w:t>
      </w:r>
      <w:r>
        <w:rPr>
          <w:rFonts w:ascii="Times New Roman" w:hAnsi="Times New Roman" w:cs="Times New Roman"/>
          <w:color w:val="000000"/>
          <w:sz w:val="28"/>
          <w:szCs w:val="28"/>
        </w:rPr>
        <w:t xml:space="preserve">Темниковского муниципального </w:t>
      </w:r>
      <w:r w:rsidRPr="00F11D47">
        <w:rPr>
          <w:rFonts w:ascii="Times New Roman" w:hAnsi="Times New Roman" w:cs="Times New Roman"/>
          <w:color w:val="000000"/>
          <w:sz w:val="28"/>
          <w:szCs w:val="28"/>
        </w:rPr>
        <w:t>района от 2</w:t>
      </w:r>
      <w:r>
        <w:rPr>
          <w:rFonts w:ascii="Times New Roman" w:hAnsi="Times New Roman" w:cs="Times New Roman"/>
          <w:color w:val="000000"/>
          <w:sz w:val="28"/>
          <w:szCs w:val="28"/>
        </w:rPr>
        <w:t>6.11</w:t>
      </w:r>
      <w:r w:rsidRPr="00F11D47">
        <w:rPr>
          <w:rFonts w:ascii="Times New Roman" w:hAnsi="Times New Roman" w:cs="Times New Roman"/>
          <w:color w:val="000000"/>
          <w:sz w:val="28"/>
          <w:szCs w:val="28"/>
        </w:rPr>
        <w:t>.201</w:t>
      </w:r>
      <w:r>
        <w:rPr>
          <w:rFonts w:ascii="Times New Roman" w:hAnsi="Times New Roman" w:cs="Times New Roman"/>
          <w:color w:val="000000"/>
          <w:sz w:val="28"/>
          <w:szCs w:val="28"/>
        </w:rPr>
        <w:t>5г.</w:t>
      </w:r>
      <w:r w:rsidRPr="00F11D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637</w:t>
      </w:r>
      <w:r w:rsidRPr="00F11D47">
        <w:rPr>
          <w:rFonts w:ascii="Times New Roman" w:hAnsi="Times New Roman" w:cs="Times New Roman"/>
          <w:color w:val="000000"/>
          <w:sz w:val="28"/>
          <w:szCs w:val="28"/>
        </w:rPr>
        <w:t xml:space="preserve"> «Об </w:t>
      </w:r>
      <w:r>
        <w:rPr>
          <w:rFonts w:ascii="Times New Roman" w:hAnsi="Times New Roman" w:cs="Times New Roman"/>
          <w:color w:val="000000"/>
          <w:sz w:val="28"/>
          <w:szCs w:val="28"/>
        </w:rPr>
        <w:t xml:space="preserve">утверждении Порядка разработки, </w:t>
      </w:r>
      <w:r w:rsidRPr="00F11D47">
        <w:rPr>
          <w:rFonts w:ascii="Times New Roman" w:hAnsi="Times New Roman" w:cs="Times New Roman"/>
          <w:color w:val="000000"/>
          <w:sz w:val="28"/>
          <w:szCs w:val="28"/>
        </w:rPr>
        <w:t xml:space="preserve">реализации </w:t>
      </w:r>
      <w:r>
        <w:rPr>
          <w:rFonts w:ascii="Times New Roman" w:hAnsi="Times New Roman" w:cs="Times New Roman"/>
          <w:color w:val="000000"/>
          <w:sz w:val="28"/>
          <w:szCs w:val="28"/>
        </w:rPr>
        <w:t xml:space="preserve">и оценки эффективности </w:t>
      </w:r>
      <w:r w:rsidRPr="00F11D47">
        <w:rPr>
          <w:rFonts w:ascii="Times New Roman" w:hAnsi="Times New Roman" w:cs="Times New Roman"/>
          <w:color w:val="000000"/>
          <w:sz w:val="28"/>
          <w:szCs w:val="28"/>
        </w:rPr>
        <w:t xml:space="preserve">муниципальных программ </w:t>
      </w:r>
      <w:r>
        <w:rPr>
          <w:rFonts w:ascii="Times New Roman" w:hAnsi="Times New Roman" w:cs="Times New Roman"/>
          <w:color w:val="000000"/>
          <w:sz w:val="28"/>
          <w:szCs w:val="28"/>
        </w:rPr>
        <w:t>Темнико</w:t>
      </w:r>
      <w:r w:rsidRPr="00F11D47">
        <w:rPr>
          <w:rFonts w:ascii="Times New Roman" w:hAnsi="Times New Roman" w:cs="Times New Roman"/>
          <w:color w:val="000000"/>
          <w:sz w:val="28"/>
          <w:szCs w:val="28"/>
        </w:rPr>
        <w:t xml:space="preserve">вского района </w:t>
      </w:r>
      <w:r>
        <w:rPr>
          <w:rFonts w:ascii="Times New Roman" w:hAnsi="Times New Roman" w:cs="Times New Roman"/>
          <w:color w:val="000000"/>
          <w:sz w:val="28"/>
          <w:szCs w:val="28"/>
        </w:rPr>
        <w:t>Республики Мордовия</w:t>
      </w:r>
      <w:r w:rsidRPr="00F11D47">
        <w:rPr>
          <w:rFonts w:ascii="Times New Roman" w:hAnsi="Times New Roman" w:cs="Times New Roman"/>
          <w:color w:val="000000"/>
          <w:sz w:val="28"/>
          <w:szCs w:val="28"/>
        </w:rPr>
        <w:t xml:space="preserve">»: представляет в </w:t>
      </w:r>
      <w:r>
        <w:rPr>
          <w:rFonts w:ascii="Times New Roman" w:hAnsi="Times New Roman" w:cs="Times New Roman"/>
          <w:color w:val="000000"/>
          <w:sz w:val="28"/>
          <w:szCs w:val="28"/>
        </w:rPr>
        <w:t>управление по экономике</w:t>
      </w:r>
      <w:r w:rsidRPr="00F11D47">
        <w:rPr>
          <w:rFonts w:ascii="Times New Roman" w:hAnsi="Times New Roman" w:cs="Times New Roman"/>
          <w:color w:val="000000"/>
          <w:sz w:val="28"/>
          <w:szCs w:val="28"/>
        </w:rPr>
        <w:t xml:space="preserve"> администрации района сведения,</w:t>
      </w:r>
      <w:r>
        <w:rPr>
          <w:rFonts w:ascii="Times New Roman" w:hAnsi="Times New Roman" w:cs="Times New Roman"/>
          <w:color w:val="000000"/>
          <w:sz w:val="28"/>
          <w:szCs w:val="28"/>
        </w:rPr>
        <w:t xml:space="preserve"> н</w:t>
      </w:r>
      <w:r w:rsidRPr="00F11D47">
        <w:rPr>
          <w:rFonts w:ascii="Times New Roman" w:hAnsi="Times New Roman" w:cs="Times New Roman"/>
          <w:color w:val="000000"/>
          <w:sz w:val="28"/>
          <w:szCs w:val="28"/>
        </w:rPr>
        <w:t>еобходимые для проведения мониторинга и оценки эффективности муниципальной программы:</w:t>
      </w:r>
    </w:p>
    <w:p w:rsidR="0031000C" w:rsidRPr="00F11D47" w:rsidRDefault="0031000C" w:rsidP="0031000C">
      <w:pPr>
        <w:widowControl/>
        <w:shd w:val="clear" w:color="auto" w:fill="FFFFFF"/>
        <w:autoSpaceDE/>
        <w:autoSpaceDN/>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-запрашивает у исполнителей сведения, необходимые для проведения мониторинга и подготовки</w:t>
      </w:r>
      <w:r>
        <w:rPr>
          <w:rFonts w:ascii="Times New Roman" w:hAnsi="Times New Roman" w:cs="Times New Roman"/>
          <w:color w:val="000000"/>
          <w:sz w:val="28"/>
          <w:szCs w:val="28"/>
        </w:rPr>
        <w:t xml:space="preserve"> год</w:t>
      </w:r>
      <w:r w:rsidRPr="00F11D47">
        <w:rPr>
          <w:rFonts w:ascii="Times New Roman" w:hAnsi="Times New Roman" w:cs="Times New Roman"/>
          <w:color w:val="000000"/>
          <w:sz w:val="28"/>
          <w:szCs w:val="28"/>
        </w:rPr>
        <w:t>ового отчет</w:t>
      </w:r>
      <w:r>
        <w:rPr>
          <w:rFonts w:ascii="Times New Roman" w:hAnsi="Times New Roman" w:cs="Times New Roman"/>
          <w:color w:val="000000"/>
          <w:sz w:val="28"/>
          <w:szCs w:val="28"/>
        </w:rPr>
        <w:t>а</w:t>
      </w:r>
      <w:r w:rsidRPr="00F11D47">
        <w:rPr>
          <w:rFonts w:ascii="Times New Roman" w:hAnsi="Times New Roman" w:cs="Times New Roman"/>
          <w:color w:val="000000"/>
          <w:sz w:val="28"/>
          <w:szCs w:val="28"/>
        </w:rPr>
        <w:t xml:space="preserve"> о ходе реализации муниципальной программы (далее – годовой отчет);</w:t>
      </w:r>
    </w:p>
    <w:p w:rsidR="0031000C" w:rsidRPr="00F11D47" w:rsidRDefault="0031000C" w:rsidP="0031000C">
      <w:pPr>
        <w:widowControl/>
        <w:shd w:val="clear" w:color="auto" w:fill="FFFFFF"/>
        <w:autoSpaceDE/>
        <w:autoSpaceDN/>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 xml:space="preserve">-готовит годовой отчет и представляет его в </w:t>
      </w:r>
      <w:r>
        <w:rPr>
          <w:rFonts w:ascii="Times New Roman" w:hAnsi="Times New Roman" w:cs="Times New Roman"/>
          <w:color w:val="000000"/>
          <w:sz w:val="28"/>
          <w:szCs w:val="28"/>
        </w:rPr>
        <w:t>управление по</w:t>
      </w:r>
      <w:r w:rsidRPr="00F11D47">
        <w:rPr>
          <w:rFonts w:ascii="Times New Roman" w:hAnsi="Times New Roman" w:cs="Times New Roman"/>
          <w:color w:val="000000"/>
          <w:sz w:val="28"/>
          <w:szCs w:val="28"/>
        </w:rPr>
        <w:t xml:space="preserve"> экономик</w:t>
      </w:r>
      <w:r>
        <w:rPr>
          <w:rFonts w:ascii="Times New Roman" w:hAnsi="Times New Roman" w:cs="Times New Roman"/>
          <w:color w:val="000000"/>
          <w:sz w:val="28"/>
          <w:szCs w:val="28"/>
        </w:rPr>
        <w:t>е</w:t>
      </w:r>
      <w:r w:rsidRPr="00F11D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F11D47">
        <w:rPr>
          <w:rFonts w:ascii="Times New Roman" w:hAnsi="Times New Roman" w:cs="Times New Roman"/>
          <w:color w:val="000000"/>
          <w:sz w:val="28"/>
          <w:szCs w:val="28"/>
        </w:rPr>
        <w:t xml:space="preserve">дминистрации </w:t>
      </w:r>
      <w:r>
        <w:rPr>
          <w:rFonts w:ascii="Times New Roman" w:hAnsi="Times New Roman" w:cs="Times New Roman"/>
          <w:color w:val="000000"/>
          <w:sz w:val="28"/>
          <w:szCs w:val="28"/>
        </w:rPr>
        <w:t xml:space="preserve">Темниковского муниципального </w:t>
      </w:r>
      <w:r w:rsidRPr="00F11D47">
        <w:rPr>
          <w:rFonts w:ascii="Times New Roman" w:hAnsi="Times New Roman" w:cs="Times New Roman"/>
          <w:color w:val="000000"/>
          <w:sz w:val="28"/>
          <w:szCs w:val="28"/>
        </w:rPr>
        <w:t>района.</w:t>
      </w:r>
    </w:p>
    <w:p w:rsidR="0031000C" w:rsidRPr="00F11D47" w:rsidRDefault="0031000C" w:rsidP="0031000C">
      <w:pPr>
        <w:widowControl/>
        <w:shd w:val="clear" w:color="auto" w:fill="FFFFFF"/>
        <w:autoSpaceDE/>
        <w:autoSpaceDN/>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Исполнитель:</w:t>
      </w:r>
    </w:p>
    <w:p w:rsidR="0031000C" w:rsidRDefault="0031000C" w:rsidP="0031000C">
      <w:pPr>
        <w:widowControl/>
        <w:shd w:val="clear" w:color="auto" w:fill="FFFFFF"/>
        <w:autoSpaceDE/>
        <w:autoSpaceDN/>
        <w:ind w:firstLine="567"/>
        <w:jc w:val="both"/>
        <w:rPr>
          <w:rFonts w:ascii="Times New Roman" w:hAnsi="Times New Roman" w:cs="Times New Roman"/>
          <w:color w:val="000000"/>
          <w:sz w:val="28"/>
          <w:szCs w:val="28"/>
        </w:rPr>
      </w:pPr>
      <w:r w:rsidRPr="00F11D47">
        <w:rPr>
          <w:rFonts w:ascii="Times New Roman" w:hAnsi="Times New Roman" w:cs="Times New Roman"/>
          <w:color w:val="000000"/>
          <w:sz w:val="28"/>
          <w:szCs w:val="28"/>
        </w:rPr>
        <w:t>-осуществляет реализацию мероприятий муниципальной программы и основных мероприятий, в отношении которых он является соисполнителем, вносит ответственному исполнителю предложения</w:t>
      </w:r>
      <w:r>
        <w:rPr>
          <w:rFonts w:ascii="Times New Roman" w:hAnsi="Times New Roman" w:cs="Times New Roman"/>
          <w:color w:val="000000"/>
          <w:sz w:val="28"/>
          <w:szCs w:val="28"/>
        </w:rPr>
        <w:t xml:space="preserve"> о</w:t>
      </w:r>
      <w:r w:rsidRPr="00F11D47">
        <w:rPr>
          <w:rFonts w:ascii="Times New Roman" w:hAnsi="Times New Roman" w:cs="Times New Roman"/>
          <w:color w:val="000000"/>
          <w:sz w:val="28"/>
          <w:szCs w:val="28"/>
        </w:rPr>
        <w:t xml:space="preserve"> необходимости внесения изменений в муниципальную программу;</w:t>
      </w:r>
    </w:p>
    <w:p w:rsidR="0031000C" w:rsidRPr="00E03B6D" w:rsidRDefault="0031000C" w:rsidP="0031000C">
      <w:pPr>
        <w:widowControl/>
        <w:shd w:val="clear" w:color="auto" w:fill="FFFFFF"/>
        <w:autoSpaceDE/>
        <w:autoSpaceDN/>
        <w:ind w:firstLine="567"/>
        <w:jc w:val="both"/>
        <w:rPr>
          <w:rFonts w:ascii="Times New Roman" w:hAnsi="Times New Roman" w:cs="Times New Roman"/>
          <w:color w:val="000000"/>
          <w:sz w:val="28"/>
          <w:szCs w:val="28"/>
        </w:rPr>
      </w:pPr>
      <w:r w:rsidRPr="00E03B6D">
        <w:rPr>
          <w:rFonts w:ascii="Times New Roman" w:hAnsi="Times New Roman" w:cs="Times New Roman"/>
          <w:color w:val="000000"/>
          <w:sz w:val="28"/>
          <w:szCs w:val="28"/>
        </w:rPr>
        <w:t>-представляет ответственному исполнителю сведения, необходимые для подготовки годового отчета, в срок до 1</w:t>
      </w:r>
      <w:r>
        <w:rPr>
          <w:rFonts w:ascii="Times New Roman" w:hAnsi="Times New Roman" w:cs="Times New Roman"/>
          <w:color w:val="000000"/>
          <w:sz w:val="28"/>
          <w:szCs w:val="28"/>
        </w:rPr>
        <w:t xml:space="preserve"> ма</w:t>
      </w:r>
      <w:r w:rsidRPr="00E03B6D">
        <w:rPr>
          <w:rFonts w:ascii="Times New Roman" w:hAnsi="Times New Roman" w:cs="Times New Roman"/>
          <w:color w:val="000000"/>
          <w:sz w:val="28"/>
          <w:szCs w:val="28"/>
        </w:rPr>
        <w:t xml:space="preserve">я года, следующего </w:t>
      </w:r>
      <w:proofErr w:type="gramStart"/>
      <w:r w:rsidRPr="00E03B6D">
        <w:rPr>
          <w:rFonts w:ascii="Times New Roman" w:hAnsi="Times New Roman" w:cs="Times New Roman"/>
          <w:color w:val="000000"/>
          <w:sz w:val="28"/>
          <w:szCs w:val="28"/>
        </w:rPr>
        <w:t>за</w:t>
      </w:r>
      <w:proofErr w:type="gramEnd"/>
      <w:r w:rsidRPr="00E03B6D">
        <w:rPr>
          <w:rFonts w:ascii="Times New Roman" w:hAnsi="Times New Roman" w:cs="Times New Roman"/>
          <w:color w:val="000000"/>
          <w:sz w:val="28"/>
          <w:szCs w:val="28"/>
        </w:rPr>
        <w:t xml:space="preserve"> отчетным;</w:t>
      </w:r>
    </w:p>
    <w:p w:rsidR="0031000C" w:rsidRPr="00E03B6D" w:rsidRDefault="0031000C" w:rsidP="0031000C">
      <w:pPr>
        <w:widowControl/>
        <w:shd w:val="clear" w:color="auto" w:fill="FFFFFF"/>
        <w:autoSpaceDE/>
        <w:autoSpaceDN/>
        <w:ind w:firstLine="567"/>
        <w:jc w:val="both"/>
        <w:rPr>
          <w:rFonts w:ascii="Times New Roman" w:hAnsi="Times New Roman" w:cs="Times New Roman"/>
          <w:color w:val="000000"/>
          <w:sz w:val="28"/>
          <w:szCs w:val="28"/>
        </w:rPr>
      </w:pPr>
      <w:r w:rsidRPr="00E03B6D">
        <w:rPr>
          <w:rFonts w:ascii="Times New Roman" w:hAnsi="Times New Roman" w:cs="Times New Roman"/>
          <w:color w:val="000000"/>
          <w:sz w:val="28"/>
          <w:szCs w:val="28"/>
        </w:rPr>
        <w:t>-представляет ответственному исполнителю информацию, необходимую для подготовки годового отчета.</w:t>
      </w:r>
    </w:p>
    <w:p w:rsidR="0031000C" w:rsidRPr="00E03B6D" w:rsidRDefault="0031000C" w:rsidP="0031000C">
      <w:pPr>
        <w:widowControl/>
        <w:shd w:val="clear" w:color="auto" w:fill="FFFFFF"/>
        <w:autoSpaceDE/>
        <w:autoSpaceDN/>
        <w:ind w:firstLine="708"/>
        <w:jc w:val="both"/>
        <w:rPr>
          <w:rFonts w:ascii="Times New Roman" w:hAnsi="Times New Roman" w:cs="Times New Roman"/>
          <w:color w:val="000000"/>
          <w:sz w:val="28"/>
          <w:szCs w:val="28"/>
        </w:rPr>
      </w:pPr>
      <w:r w:rsidRPr="00E03B6D">
        <w:rPr>
          <w:rFonts w:ascii="Times New Roman" w:hAnsi="Times New Roman" w:cs="Times New Roman"/>
          <w:color w:val="000000"/>
          <w:sz w:val="28"/>
          <w:szCs w:val="28"/>
        </w:rPr>
        <w:t xml:space="preserve">Внесение изменений в муниципальную программу осуществляется по инициативе ответственного исполнителя либо во исполнение поручений администрации района, в том числе с учетом </w:t>
      </w:r>
      <w:proofErr w:type="gramStart"/>
      <w:r w:rsidRPr="00E03B6D">
        <w:rPr>
          <w:rFonts w:ascii="Times New Roman" w:hAnsi="Times New Roman" w:cs="Times New Roman"/>
          <w:color w:val="000000"/>
          <w:sz w:val="28"/>
          <w:szCs w:val="28"/>
        </w:rPr>
        <w:t>результатов оценки эффективности реализации муниципальной программы</w:t>
      </w:r>
      <w:proofErr w:type="gramEnd"/>
      <w:r w:rsidRPr="00E03B6D">
        <w:rPr>
          <w:rFonts w:ascii="Times New Roman" w:hAnsi="Times New Roman" w:cs="Times New Roman"/>
          <w:color w:val="000000"/>
          <w:sz w:val="28"/>
          <w:szCs w:val="28"/>
        </w:rPr>
        <w:t>.</w:t>
      </w:r>
    </w:p>
    <w:p w:rsidR="0031000C" w:rsidRPr="00E03B6D" w:rsidRDefault="0031000C" w:rsidP="0031000C">
      <w:pPr>
        <w:widowControl/>
        <w:shd w:val="clear" w:color="auto" w:fill="FFFFFF"/>
        <w:autoSpaceDE/>
        <w:autoSpaceDN/>
        <w:ind w:firstLine="708"/>
        <w:jc w:val="both"/>
        <w:rPr>
          <w:rFonts w:ascii="Times New Roman" w:hAnsi="Times New Roman" w:cs="Times New Roman"/>
          <w:color w:val="000000"/>
          <w:sz w:val="28"/>
          <w:szCs w:val="28"/>
        </w:rPr>
      </w:pPr>
      <w:r w:rsidRPr="00E03B6D">
        <w:rPr>
          <w:rFonts w:ascii="Times New Roman" w:hAnsi="Times New Roman" w:cs="Times New Roman"/>
          <w:color w:val="000000"/>
          <w:sz w:val="28"/>
          <w:szCs w:val="28"/>
        </w:rPr>
        <w:t>Ответственный исполнитель готовит информацию для размещения на официальном сайте в информационно-коммуникационной сети «Интернет» информацию о муниципальной программе, ходе ее реализации, достижении значений показателей (индикаторов) муниципальной программы, степени выполнения мероприятий муниципальной программы.</w:t>
      </w:r>
    </w:p>
    <w:p w:rsidR="0031000C" w:rsidRDefault="0031000C" w:rsidP="0031000C">
      <w:pPr>
        <w:jc w:val="center"/>
        <w:rPr>
          <w:rFonts w:ascii="Times New Roman" w:hAnsi="Times New Roman" w:cs="Times New Roman"/>
          <w:b/>
          <w:sz w:val="28"/>
          <w:szCs w:val="28"/>
        </w:rPr>
      </w:pPr>
    </w:p>
    <w:p w:rsidR="0031000C" w:rsidRDefault="0031000C" w:rsidP="0031000C">
      <w:pPr>
        <w:jc w:val="center"/>
        <w:rPr>
          <w:rFonts w:ascii="Times New Roman" w:hAnsi="Times New Roman" w:cs="Times New Roman"/>
          <w:b/>
          <w:sz w:val="28"/>
          <w:szCs w:val="28"/>
        </w:rPr>
      </w:pPr>
    </w:p>
    <w:p w:rsidR="0031000C" w:rsidRDefault="0031000C" w:rsidP="0031000C">
      <w:pPr>
        <w:jc w:val="center"/>
        <w:rPr>
          <w:rFonts w:ascii="Times New Roman" w:hAnsi="Times New Roman" w:cs="Times New Roman"/>
          <w:b/>
          <w:sz w:val="28"/>
          <w:szCs w:val="28"/>
        </w:rPr>
      </w:pPr>
    </w:p>
    <w:p w:rsidR="0031000C" w:rsidRDefault="0031000C" w:rsidP="0031000C">
      <w:pPr>
        <w:jc w:val="center"/>
        <w:rPr>
          <w:rFonts w:ascii="Times New Roman" w:hAnsi="Times New Roman" w:cs="Times New Roman"/>
          <w:b/>
          <w:sz w:val="28"/>
          <w:szCs w:val="28"/>
        </w:rPr>
      </w:pPr>
    </w:p>
    <w:p w:rsidR="0031000C" w:rsidRDefault="0031000C" w:rsidP="0031000C">
      <w:pPr>
        <w:jc w:val="center"/>
        <w:rPr>
          <w:rFonts w:ascii="Times New Roman" w:hAnsi="Times New Roman" w:cs="Times New Roman"/>
          <w:b/>
          <w:sz w:val="28"/>
          <w:szCs w:val="28"/>
        </w:rPr>
      </w:pPr>
    </w:p>
    <w:p w:rsidR="0031000C" w:rsidRDefault="0031000C" w:rsidP="0031000C">
      <w:pPr>
        <w:jc w:val="center"/>
        <w:rPr>
          <w:rFonts w:ascii="Times New Roman" w:hAnsi="Times New Roman" w:cs="Times New Roman"/>
          <w:b/>
          <w:sz w:val="28"/>
          <w:szCs w:val="28"/>
        </w:rPr>
      </w:pPr>
    </w:p>
    <w:p w:rsidR="0031000C" w:rsidRDefault="0031000C" w:rsidP="0031000C">
      <w:pPr>
        <w:jc w:val="center"/>
        <w:rPr>
          <w:rFonts w:ascii="Times New Roman" w:hAnsi="Times New Roman" w:cs="Times New Roman"/>
          <w:b/>
          <w:sz w:val="28"/>
          <w:szCs w:val="28"/>
        </w:rPr>
      </w:pPr>
    </w:p>
    <w:p w:rsidR="0031000C" w:rsidRDefault="0031000C" w:rsidP="0031000C">
      <w:pPr>
        <w:jc w:val="center"/>
        <w:rPr>
          <w:rFonts w:ascii="Times New Roman" w:hAnsi="Times New Roman" w:cs="Times New Roman"/>
          <w:b/>
          <w:sz w:val="28"/>
          <w:szCs w:val="28"/>
        </w:rPr>
      </w:pPr>
    </w:p>
    <w:p w:rsidR="0031000C" w:rsidRDefault="0031000C" w:rsidP="0031000C">
      <w:pPr>
        <w:jc w:val="center"/>
        <w:rPr>
          <w:rFonts w:ascii="Times New Roman" w:hAnsi="Times New Roman" w:cs="Times New Roman"/>
          <w:b/>
          <w:sz w:val="28"/>
          <w:szCs w:val="28"/>
        </w:rPr>
      </w:pPr>
    </w:p>
    <w:p w:rsidR="0031000C" w:rsidRDefault="0031000C" w:rsidP="0031000C">
      <w:pPr>
        <w:jc w:val="center"/>
        <w:rPr>
          <w:rFonts w:ascii="Times New Roman" w:hAnsi="Times New Roman" w:cs="Times New Roman"/>
          <w:b/>
          <w:sz w:val="28"/>
          <w:szCs w:val="28"/>
        </w:rPr>
      </w:pPr>
    </w:p>
    <w:p w:rsidR="0031000C" w:rsidRDefault="0031000C" w:rsidP="0031000C">
      <w:pPr>
        <w:jc w:val="center"/>
        <w:rPr>
          <w:rFonts w:ascii="Times New Roman" w:hAnsi="Times New Roman" w:cs="Times New Roman"/>
          <w:b/>
          <w:sz w:val="28"/>
          <w:szCs w:val="28"/>
        </w:rPr>
      </w:pPr>
    </w:p>
    <w:p w:rsidR="0031000C" w:rsidRDefault="0031000C" w:rsidP="0031000C">
      <w:pPr>
        <w:pStyle w:val="af"/>
        <w:spacing w:before="0" w:beforeAutospacing="0" w:after="0"/>
        <w:jc w:val="both"/>
        <w:rPr>
          <w:b/>
          <w:color w:val="000000"/>
          <w:sz w:val="28"/>
          <w:szCs w:val="28"/>
        </w:rPr>
      </w:pPr>
    </w:p>
    <w:p w:rsidR="0031000C" w:rsidRDefault="0031000C" w:rsidP="0031000C">
      <w:pPr>
        <w:pStyle w:val="af"/>
        <w:spacing w:before="0" w:beforeAutospacing="0" w:after="0"/>
        <w:jc w:val="both"/>
        <w:rPr>
          <w:b/>
          <w:color w:val="000000"/>
          <w:sz w:val="28"/>
          <w:szCs w:val="28"/>
        </w:rPr>
      </w:pPr>
    </w:p>
    <w:p w:rsidR="0031000C" w:rsidRDefault="0031000C" w:rsidP="0031000C">
      <w:pPr>
        <w:pStyle w:val="af"/>
        <w:spacing w:before="0" w:beforeAutospacing="0" w:after="0"/>
        <w:jc w:val="both"/>
        <w:rPr>
          <w:color w:val="000000"/>
          <w:sz w:val="28"/>
          <w:szCs w:val="28"/>
        </w:rPr>
      </w:pPr>
    </w:p>
    <w:p w:rsidR="0031000C" w:rsidRPr="003B3228" w:rsidRDefault="0031000C" w:rsidP="0031000C">
      <w:pPr>
        <w:pStyle w:val="ConsPlusNormal"/>
        <w:jc w:val="both"/>
        <w:rPr>
          <w:rFonts w:ascii="Times New Roman" w:hAnsi="Times New Roman" w:cs="Times New Roman"/>
          <w:sz w:val="28"/>
          <w:szCs w:val="28"/>
        </w:rPr>
      </w:pPr>
    </w:p>
    <w:p w:rsidR="0031000C" w:rsidRDefault="0031000C" w:rsidP="0031000C">
      <w:pPr>
        <w:pStyle w:val="ConsPlusNormal"/>
        <w:jc w:val="right"/>
        <w:outlineLvl w:val="1"/>
        <w:rPr>
          <w:rFonts w:ascii="Times New Roman" w:hAnsi="Times New Roman" w:cs="Times New Roman"/>
          <w:sz w:val="28"/>
          <w:szCs w:val="28"/>
        </w:rPr>
      </w:pPr>
    </w:p>
    <w:p w:rsidR="0031000C" w:rsidRPr="00BB5D65" w:rsidRDefault="0031000C" w:rsidP="0031000C">
      <w:pPr>
        <w:pStyle w:val="ConsPlusNormal"/>
        <w:ind w:firstLine="540"/>
        <w:jc w:val="both"/>
        <w:rPr>
          <w:rFonts w:ascii="Times New Roman" w:hAnsi="Times New Roman" w:cs="Times New Roman"/>
          <w:b/>
          <w:sz w:val="28"/>
          <w:szCs w:val="28"/>
        </w:rPr>
        <w:sectPr w:rsidR="0031000C" w:rsidRPr="00BB5D65" w:rsidSect="008D5B25">
          <w:headerReference w:type="default" r:id="rId14"/>
          <w:footerReference w:type="default" r:id="rId15"/>
          <w:pgSz w:w="11906" w:h="16838"/>
          <w:pgMar w:top="1134" w:right="567" w:bottom="1134" w:left="1134" w:header="0" w:footer="0" w:gutter="0"/>
          <w:cols w:space="720"/>
          <w:noEndnote/>
          <w:titlePg/>
          <w:docGrid w:linePitch="299"/>
        </w:sectPr>
      </w:pPr>
      <w:bookmarkStart w:id="8" w:name="Par283"/>
      <w:bookmarkStart w:id="9" w:name="Par300"/>
      <w:bookmarkStart w:id="10" w:name="Par321"/>
      <w:bookmarkStart w:id="11" w:name="Par414"/>
      <w:bookmarkEnd w:id="8"/>
      <w:bookmarkEnd w:id="9"/>
      <w:bookmarkEnd w:id="10"/>
      <w:bookmarkEnd w:id="11"/>
    </w:p>
    <w:tbl>
      <w:tblPr>
        <w:tblW w:w="14899" w:type="dxa"/>
        <w:tblInd w:w="93" w:type="dxa"/>
        <w:tblLayout w:type="fixed"/>
        <w:tblLook w:val="04A0" w:firstRow="1" w:lastRow="0" w:firstColumn="1" w:lastColumn="0" w:noHBand="0" w:noVBand="1"/>
      </w:tblPr>
      <w:tblGrid>
        <w:gridCol w:w="531"/>
        <w:gridCol w:w="5154"/>
        <w:gridCol w:w="1276"/>
        <w:gridCol w:w="1134"/>
        <w:gridCol w:w="1276"/>
        <w:gridCol w:w="1299"/>
        <w:gridCol w:w="1253"/>
        <w:gridCol w:w="7"/>
        <w:gridCol w:w="1127"/>
        <w:gridCol w:w="1842"/>
      </w:tblGrid>
      <w:tr w:rsidR="0031000C" w:rsidRPr="003D0594" w:rsidTr="00EF3C1E">
        <w:trPr>
          <w:trHeight w:val="390"/>
        </w:trPr>
        <w:tc>
          <w:tcPr>
            <w:tcW w:w="531" w:type="dxa"/>
            <w:tcBorders>
              <w:top w:val="nil"/>
              <w:left w:val="nil"/>
              <w:bottom w:val="single" w:sz="4" w:space="0" w:color="auto"/>
              <w:right w:val="nil"/>
            </w:tcBorders>
            <w:shd w:val="clear" w:color="auto" w:fill="auto"/>
            <w:hideMark/>
          </w:tcPr>
          <w:p w:rsidR="0031000C" w:rsidRPr="003D0594" w:rsidRDefault="0031000C" w:rsidP="00EF3C1E">
            <w:pPr>
              <w:jc w:val="center"/>
              <w:rPr>
                <w:rFonts w:ascii="Times New Roman" w:hAnsi="Times New Roman" w:cs="Times New Roman"/>
                <w:b/>
                <w:bCs/>
                <w:color w:val="000000"/>
                <w:sz w:val="24"/>
                <w:szCs w:val="24"/>
              </w:rPr>
            </w:pPr>
            <w:bookmarkStart w:id="12" w:name="Par434"/>
            <w:bookmarkStart w:id="13" w:name="Par596"/>
            <w:bookmarkStart w:id="14" w:name="Par669"/>
            <w:bookmarkEnd w:id="12"/>
            <w:bookmarkEnd w:id="13"/>
            <w:bookmarkEnd w:id="14"/>
            <w:r w:rsidRPr="003D0594">
              <w:rPr>
                <w:rFonts w:ascii="Times New Roman" w:hAnsi="Times New Roman" w:cs="Times New Roman"/>
                <w:b/>
                <w:bCs/>
                <w:color w:val="000000"/>
                <w:sz w:val="24"/>
                <w:szCs w:val="24"/>
              </w:rPr>
              <w:lastRenderedPageBreak/>
              <w:t> </w:t>
            </w:r>
          </w:p>
        </w:tc>
        <w:tc>
          <w:tcPr>
            <w:tcW w:w="14368" w:type="dxa"/>
            <w:gridSpan w:val="9"/>
            <w:tcBorders>
              <w:top w:val="nil"/>
              <w:left w:val="nil"/>
              <w:bottom w:val="single" w:sz="4" w:space="0" w:color="auto"/>
            </w:tcBorders>
            <w:shd w:val="clear" w:color="auto" w:fill="auto"/>
            <w:hideMark/>
          </w:tcPr>
          <w:p w:rsidR="0031000C" w:rsidRPr="00B933C8" w:rsidRDefault="0031000C" w:rsidP="00EF3C1E">
            <w:pPr>
              <w:jc w:val="right"/>
              <w:rPr>
                <w:rFonts w:ascii="Times New Roman" w:hAnsi="Times New Roman" w:cs="Times New Roman"/>
                <w:bCs/>
                <w:color w:val="000000"/>
                <w:sz w:val="28"/>
                <w:szCs w:val="28"/>
              </w:rPr>
            </w:pPr>
            <w:r w:rsidRPr="00B933C8">
              <w:rPr>
                <w:rFonts w:ascii="Times New Roman" w:hAnsi="Times New Roman" w:cs="Times New Roman"/>
                <w:bCs/>
                <w:color w:val="000000"/>
                <w:sz w:val="28"/>
                <w:szCs w:val="28"/>
              </w:rPr>
              <w:t>Приложение 1</w:t>
            </w:r>
          </w:p>
          <w:p w:rsidR="0031000C" w:rsidRPr="00B933C8" w:rsidRDefault="0031000C" w:rsidP="00EF3C1E">
            <w:pPr>
              <w:jc w:val="right"/>
              <w:rPr>
                <w:rFonts w:ascii="Times New Roman" w:hAnsi="Times New Roman" w:cs="Times New Roman"/>
                <w:sz w:val="28"/>
                <w:szCs w:val="28"/>
              </w:rPr>
            </w:pPr>
            <w:r w:rsidRPr="00B933C8">
              <w:rPr>
                <w:rFonts w:ascii="Times New Roman" w:hAnsi="Times New Roman" w:cs="Times New Roman"/>
                <w:sz w:val="28"/>
                <w:szCs w:val="28"/>
              </w:rPr>
              <w:t xml:space="preserve">                                                                   к муниципальной программе</w:t>
            </w:r>
          </w:p>
          <w:p w:rsidR="0031000C" w:rsidRPr="00B933C8" w:rsidRDefault="0031000C" w:rsidP="00EF3C1E">
            <w:pPr>
              <w:pStyle w:val="ConsPlusNormal"/>
              <w:jc w:val="right"/>
              <w:rPr>
                <w:rFonts w:ascii="Times New Roman" w:hAnsi="Times New Roman" w:cs="Times New Roman"/>
                <w:bCs/>
                <w:sz w:val="28"/>
                <w:szCs w:val="28"/>
              </w:rPr>
            </w:pPr>
            <w:r w:rsidRPr="00B933C8">
              <w:rPr>
                <w:rFonts w:ascii="Times New Roman" w:hAnsi="Times New Roman" w:cs="Times New Roman"/>
                <w:bCs/>
                <w:sz w:val="28"/>
                <w:szCs w:val="28"/>
              </w:rPr>
              <w:t>«Укрепление общественного здоровья населения</w:t>
            </w:r>
          </w:p>
          <w:p w:rsidR="0031000C" w:rsidRPr="006C2763" w:rsidRDefault="0031000C" w:rsidP="00EF3C1E">
            <w:pPr>
              <w:pStyle w:val="ConsPlusNormal"/>
              <w:jc w:val="right"/>
              <w:rPr>
                <w:rFonts w:ascii="Times New Roman" w:hAnsi="Times New Roman" w:cs="Times New Roman"/>
                <w:bCs/>
                <w:sz w:val="24"/>
                <w:szCs w:val="24"/>
              </w:rPr>
            </w:pPr>
            <w:r w:rsidRPr="00B933C8">
              <w:rPr>
                <w:rFonts w:ascii="Times New Roman" w:hAnsi="Times New Roman" w:cs="Times New Roman"/>
                <w:bCs/>
                <w:sz w:val="28"/>
                <w:szCs w:val="28"/>
              </w:rPr>
              <w:t xml:space="preserve"> Темниковского муниципального района»</w:t>
            </w:r>
            <w:r w:rsidRPr="006C2763">
              <w:rPr>
                <w:rFonts w:ascii="Times New Roman" w:hAnsi="Times New Roman" w:cs="Times New Roman"/>
                <w:bCs/>
                <w:sz w:val="24"/>
                <w:szCs w:val="24"/>
              </w:rPr>
              <w:br/>
            </w:r>
          </w:p>
          <w:p w:rsidR="0031000C" w:rsidRPr="001C7484" w:rsidRDefault="0031000C" w:rsidP="00EF3C1E">
            <w:pPr>
              <w:jc w:val="center"/>
              <w:rPr>
                <w:rFonts w:ascii="Times New Roman" w:hAnsi="Times New Roman" w:cs="Times New Roman"/>
                <w:b/>
                <w:bCs/>
                <w:color w:val="000000"/>
                <w:sz w:val="28"/>
                <w:szCs w:val="28"/>
              </w:rPr>
            </w:pPr>
            <w:r w:rsidRPr="001C7484">
              <w:rPr>
                <w:rFonts w:ascii="Times New Roman" w:hAnsi="Times New Roman" w:cs="Times New Roman"/>
                <w:b/>
                <w:bCs/>
                <w:color w:val="000000"/>
                <w:sz w:val="28"/>
                <w:szCs w:val="28"/>
              </w:rPr>
              <w:t>Перечень мероприятий муниципальной программы «Укрепление общественного здоровья населения Темниковского   муниципального района» </w:t>
            </w:r>
          </w:p>
          <w:p w:rsidR="0031000C" w:rsidRPr="003D0594" w:rsidRDefault="0031000C" w:rsidP="00EF3C1E">
            <w:pPr>
              <w:jc w:val="center"/>
              <w:rPr>
                <w:rFonts w:ascii="Times New Roman" w:hAnsi="Times New Roman" w:cs="Times New Roman"/>
                <w:b/>
                <w:bCs/>
                <w:color w:val="000000"/>
                <w:sz w:val="24"/>
                <w:szCs w:val="24"/>
              </w:rPr>
            </w:pPr>
          </w:p>
        </w:tc>
      </w:tr>
      <w:tr w:rsidR="0031000C" w:rsidRPr="003D0594" w:rsidTr="00EF3C1E">
        <w:trPr>
          <w:trHeight w:val="330"/>
        </w:trPr>
        <w:tc>
          <w:tcPr>
            <w:tcW w:w="531" w:type="dxa"/>
            <w:vMerge w:val="restart"/>
            <w:tcBorders>
              <w:left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 xml:space="preserve">№ </w:t>
            </w:r>
            <w:proofErr w:type="gramStart"/>
            <w:r w:rsidRPr="003D0594">
              <w:rPr>
                <w:rFonts w:ascii="Times New Roman" w:hAnsi="Times New Roman" w:cs="Times New Roman"/>
                <w:bCs/>
                <w:color w:val="000000"/>
                <w:sz w:val="24"/>
                <w:szCs w:val="24"/>
              </w:rPr>
              <w:t>п</w:t>
            </w:r>
            <w:proofErr w:type="gramEnd"/>
            <w:r w:rsidRPr="003D0594">
              <w:rPr>
                <w:rFonts w:ascii="Times New Roman" w:hAnsi="Times New Roman" w:cs="Times New Roman"/>
                <w:bCs/>
                <w:color w:val="000000"/>
                <w:sz w:val="24"/>
                <w:szCs w:val="24"/>
              </w:rPr>
              <w:t>/п</w:t>
            </w:r>
          </w:p>
        </w:tc>
        <w:tc>
          <w:tcPr>
            <w:tcW w:w="5154" w:type="dxa"/>
            <w:vMerge w:val="restart"/>
            <w:tcBorders>
              <w:left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Перечень мероприятий</w:t>
            </w:r>
          </w:p>
        </w:tc>
        <w:tc>
          <w:tcPr>
            <w:tcW w:w="1276" w:type="dxa"/>
            <w:tcBorders>
              <w:left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Срок</w:t>
            </w:r>
          </w:p>
        </w:tc>
        <w:tc>
          <w:tcPr>
            <w:tcW w:w="1134" w:type="dxa"/>
            <w:tcBorders>
              <w:top w:val="single" w:sz="4" w:space="0" w:color="auto"/>
              <w:left w:val="nil"/>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bCs/>
                <w:color w:val="000000"/>
                <w:sz w:val="24"/>
                <w:szCs w:val="24"/>
              </w:rPr>
            </w:pPr>
          </w:p>
        </w:tc>
        <w:tc>
          <w:tcPr>
            <w:tcW w:w="4962" w:type="dxa"/>
            <w:gridSpan w:val="5"/>
            <w:tcBorders>
              <w:top w:val="single" w:sz="4" w:space="0" w:color="auto"/>
              <w:left w:val="nil"/>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в т. ч. по источникам финансирования</w:t>
            </w:r>
          </w:p>
        </w:tc>
        <w:tc>
          <w:tcPr>
            <w:tcW w:w="1842" w:type="dxa"/>
            <w:vMerge w:val="restart"/>
            <w:tcBorders>
              <w:left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Ответственный исполнитель (соисполнитель, участник)</w:t>
            </w:r>
          </w:p>
        </w:tc>
      </w:tr>
      <w:tr w:rsidR="0031000C" w:rsidRPr="003D0594" w:rsidTr="00EF3C1E">
        <w:trPr>
          <w:trHeight w:val="70"/>
        </w:trPr>
        <w:tc>
          <w:tcPr>
            <w:tcW w:w="531" w:type="dxa"/>
            <w:vMerge/>
            <w:tcBorders>
              <w:left w:val="single" w:sz="4" w:space="0" w:color="auto"/>
              <w:right w:val="single" w:sz="4" w:space="0" w:color="auto"/>
            </w:tcBorders>
            <w:vAlign w:val="center"/>
            <w:hideMark/>
          </w:tcPr>
          <w:p w:rsidR="0031000C" w:rsidRPr="003D0594" w:rsidRDefault="0031000C" w:rsidP="00EF3C1E">
            <w:pPr>
              <w:rPr>
                <w:rFonts w:ascii="Times New Roman" w:hAnsi="Times New Roman" w:cs="Times New Roman"/>
                <w:b/>
                <w:bCs/>
                <w:color w:val="000000"/>
                <w:sz w:val="24"/>
                <w:szCs w:val="24"/>
              </w:rPr>
            </w:pPr>
          </w:p>
        </w:tc>
        <w:tc>
          <w:tcPr>
            <w:tcW w:w="5154" w:type="dxa"/>
            <w:vMerge/>
            <w:tcBorders>
              <w:left w:val="single" w:sz="4" w:space="0" w:color="auto"/>
              <w:right w:val="single" w:sz="4" w:space="0" w:color="auto"/>
            </w:tcBorders>
            <w:vAlign w:val="center"/>
            <w:hideMark/>
          </w:tcPr>
          <w:p w:rsidR="0031000C" w:rsidRPr="003D0594" w:rsidRDefault="0031000C" w:rsidP="00EF3C1E">
            <w:pPr>
              <w:rPr>
                <w:rFonts w:ascii="Times New Roman" w:hAnsi="Times New Roman" w:cs="Times New Roman"/>
                <w:b/>
                <w:bCs/>
                <w:color w:val="000000"/>
                <w:sz w:val="24"/>
                <w:szCs w:val="24"/>
              </w:rPr>
            </w:pPr>
          </w:p>
        </w:tc>
        <w:tc>
          <w:tcPr>
            <w:tcW w:w="1276" w:type="dxa"/>
            <w:tcBorders>
              <w:left w:val="single" w:sz="4" w:space="0" w:color="auto"/>
              <w:bottom w:val="single" w:sz="4" w:space="0" w:color="auto"/>
              <w:right w:val="single" w:sz="4" w:space="0" w:color="auto"/>
            </w:tcBorders>
            <w:shd w:val="clear" w:color="auto" w:fill="auto"/>
            <w:vAlign w:val="center"/>
          </w:tcPr>
          <w:p w:rsidR="0031000C" w:rsidRPr="003D0594" w:rsidRDefault="0031000C" w:rsidP="00EF3C1E">
            <w:pPr>
              <w:rPr>
                <w:rFonts w:ascii="Times New Roman" w:hAnsi="Times New Roman" w:cs="Times New Roman"/>
                <w:b/>
                <w:bCs/>
                <w:color w:val="000000"/>
                <w:sz w:val="24"/>
                <w:szCs w:val="24"/>
              </w:rPr>
            </w:pPr>
          </w:p>
        </w:tc>
        <w:tc>
          <w:tcPr>
            <w:tcW w:w="1134" w:type="dxa"/>
            <w:vMerge w:val="restart"/>
            <w:tcBorders>
              <w:top w:val="nil"/>
              <w:left w:val="nil"/>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Объем финансирования</w:t>
            </w:r>
            <w:r w:rsidRPr="003D0594">
              <w:rPr>
                <w:rFonts w:ascii="Times New Roman" w:hAnsi="Times New Roman" w:cs="Times New Roman"/>
                <w:bCs/>
                <w:color w:val="000000"/>
                <w:sz w:val="24"/>
                <w:szCs w:val="24"/>
              </w:rPr>
              <w:br/>
              <w:t>всего, тыс. руб.</w:t>
            </w:r>
          </w:p>
        </w:tc>
        <w:tc>
          <w:tcPr>
            <w:tcW w:w="1276" w:type="dxa"/>
            <w:vMerge w:val="restart"/>
            <w:tcBorders>
              <w:top w:val="nil"/>
              <w:left w:val="nil"/>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федеральный бюджет</w:t>
            </w:r>
          </w:p>
        </w:tc>
        <w:tc>
          <w:tcPr>
            <w:tcW w:w="1299" w:type="dxa"/>
            <w:vMerge w:val="restart"/>
            <w:tcBorders>
              <w:top w:val="nil"/>
              <w:left w:val="nil"/>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республиканский бюджет</w:t>
            </w:r>
          </w:p>
        </w:tc>
        <w:tc>
          <w:tcPr>
            <w:tcW w:w="1260" w:type="dxa"/>
            <w:gridSpan w:val="2"/>
            <w:vMerge w:val="restart"/>
            <w:tcBorders>
              <w:top w:val="nil"/>
              <w:left w:val="nil"/>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местный бюджет</w:t>
            </w:r>
          </w:p>
        </w:tc>
        <w:tc>
          <w:tcPr>
            <w:tcW w:w="1127" w:type="dxa"/>
            <w:vMerge w:val="restart"/>
            <w:tcBorders>
              <w:top w:val="nil"/>
              <w:left w:val="single" w:sz="4" w:space="0" w:color="auto"/>
              <w:right w:val="single" w:sz="4" w:space="0" w:color="auto"/>
            </w:tcBorders>
            <w:shd w:val="clear" w:color="auto" w:fill="auto"/>
            <w:vAlign w:val="center"/>
            <w:hideMark/>
          </w:tcPr>
          <w:p w:rsidR="0031000C" w:rsidRPr="003D0594" w:rsidRDefault="0031000C" w:rsidP="00EF3C1E">
            <w:pPr>
              <w:rPr>
                <w:rFonts w:ascii="Times New Roman" w:hAnsi="Times New Roman" w:cs="Times New Roman"/>
                <w:bCs/>
                <w:color w:val="000000"/>
                <w:sz w:val="24"/>
                <w:szCs w:val="24"/>
              </w:rPr>
            </w:pPr>
            <w:r w:rsidRPr="003D0594">
              <w:rPr>
                <w:rFonts w:ascii="Times New Roman" w:hAnsi="Times New Roman" w:cs="Times New Roman"/>
                <w:bCs/>
                <w:color w:val="000000"/>
                <w:sz w:val="24"/>
                <w:szCs w:val="24"/>
              </w:rPr>
              <w:t>прочие источники</w:t>
            </w:r>
          </w:p>
        </w:tc>
        <w:tc>
          <w:tcPr>
            <w:tcW w:w="1842" w:type="dxa"/>
            <w:vMerge/>
            <w:tcBorders>
              <w:left w:val="single" w:sz="4" w:space="0" w:color="auto"/>
              <w:right w:val="single" w:sz="4" w:space="0" w:color="auto"/>
            </w:tcBorders>
            <w:vAlign w:val="center"/>
            <w:hideMark/>
          </w:tcPr>
          <w:p w:rsidR="0031000C" w:rsidRPr="003D0594" w:rsidRDefault="0031000C" w:rsidP="00EF3C1E">
            <w:pPr>
              <w:rPr>
                <w:rFonts w:ascii="Times New Roman" w:hAnsi="Times New Roman" w:cs="Times New Roman"/>
                <w:b/>
                <w:bCs/>
                <w:color w:val="000000"/>
                <w:sz w:val="24"/>
                <w:szCs w:val="24"/>
              </w:rPr>
            </w:pPr>
          </w:p>
        </w:tc>
      </w:tr>
      <w:tr w:rsidR="0031000C" w:rsidRPr="003D0594" w:rsidTr="00EF3C1E">
        <w:trPr>
          <w:trHeight w:val="772"/>
        </w:trPr>
        <w:tc>
          <w:tcPr>
            <w:tcW w:w="531" w:type="dxa"/>
            <w:vMerge/>
            <w:tcBorders>
              <w:left w:val="single" w:sz="4" w:space="0" w:color="auto"/>
              <w:bottom w:val="single" w:sz="4" w:space="0" w:color="auto"/>
              <w:right w:val="single" w:sz="4" w:space="0" w:color="auto"/>
            </w:tcBorders>
            <w:vAlign w:val="center"/>
          </w:tcPr>
          <w:p w:rsidR="0031000C" w:rsidRPr="003D0594" w:rsidRDefault="0031000C" w:rsidP="00EF3C1E">
            <w:pPr>
              <w:rPr>
                <w:rFonts w:ascii="Times New Roman" w:hAnsi="Times New Roman" w:cs="Times New Roman"/>
                <w:b/>
                <w:bCs/>
                <w:color w:val="000000"/>
                <w:sz w:val="24"/>
                <w:szCs w:val="24"/>
              </w:rPr>
            </w:pPr>
          </w:p>
        </w:tc>
        <w:tc>
          <w:tcPr>
            <w:tcW w:w="5154" w:type="dxa"/>
            <w:vMerge/>
            <w:tcBorders>
              <w:left w:val="single" w:sz="4" w:space="0" w:color="auto"/>
              <w:bottom w:val="single" w:sz="4" w:space="0" w:color="auto"/>
              <w:right w:val="single" w:sz="4" w:space="0" w:color="auto"/>
            </w:tcBorders>
            <w:vAlign w:val="center"/>
          </w:tcPr>
          <w:p w:rsidR="0031000C" w:rsidRPr="003D0594" w:rsidRDefault="0031000C" w:rsidP="00EF3C1E">
            <w:pPr>
              <w:rPr>
                <w:rFonts w:ascii="Times New Roman" w:hAnsi="Times New Roman" w:cs="Times New Roman"/>
                <w:b/>
                <w:bCs/>
                <w:color w:val="000000"/>
                <w:sz w:val="24"/>
                <w:szCs w:val="24"/>
              </w:rPr>
            </w:pPr>
          </w:p>
        </w:tc>
        <w:tc>
          <w:tcPr>
            <w:tcW w:w="1276" w:type="dxa"/>
            <w:tcBorders>
              <w:left w:val="single" w:sz="4" w:space="0" w:color="auto"/>
              <w:bottom w:val="single" w:sz="4" w:space="0" w:color="auto"/>
              <w:right w:val="single" w:sz="4" w:space="0" w:color="auto"/>
            </w:tcBorders>
            <w:shd w:val="clear" w:color="auto" w:fill="auto"/>
            <w:vAlign w:val="center"/>
          </w:tcPr>
          <w:p w:rsidR="0031000C" w:rsidRPr="003D0594" w:rsidRDefault="0031000C" w:rsidP="00EF3C1E">
            <w:pPr>
              <w:pStyle w:val="ConsPlusNormal"/>
              <w:jc w:val="center"/>
              <w:rPr>
                <w:rFonts w:ascii="Times New Roman" w:hAnsi="Times New Roman" w:cs="Times New Roman"/>
                <w:sz w:val="24"/>
                <w:szCs w:val="24"/>
              </w:rPr>
            </w:pPr>
            <w:r w:rsidRPr="003D0594">
              <w:rPr>
                <w:rFonts w:ascii="Times New Roman" w:hAnsi="Times New Roman" w:cs="Times New Roman"/>
                <w:sz w:val="24"/>
                <w:szCs w:val="24"/>
              </w:rPr>
              <w:t>начала реализации</w:t>
            </w:r>
          </w:p>
          <w:p w:rsidR="0031000C" w:rsidRPr="003D0594" w:rsidRDefault="0031000C" w:rsidP="00EF3C1E">
            <w:pPr>
              <w:rPr>
                <w:rFonts w:ascii="Times New Roman" w:hAnsi="Times New Roman" w:cs="Times New Roman"/>
                <w:b/>
                <w:bCs/>
                <w:color w:val="000000"/>
                <w:sz w:val="24"/>
                <w:szCs w:val="24"/>
              </w:rPr>
            </w:pPr>
            <w:r w:rsidRPr="003D0594">
              <w:rPr>
                <w:rFonts w:ascii="Times New Roman" w:hAnsi="Times New Roman" w:cs="Times New Roman"/>
                <w:sz w:val="24"/>
                <w:szCs w:val="24"/>
              </w:rPr>
              <w:t>окончания реализации</w:t>
            </w:r>
          </w:p>
        </w:tc>
        <w:tc>
          <w:tcPr>
            <w:tcW w:w="1134" w:type="dxa"/>
            <w:vMerge/>
            <w:tcBorders>
              <w:left w:val="nil"/>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b/>
                <w:bCs/>
                <w:color w:val="000000"/>
                <w:sz w:val="24"/>
                <w:szCs w:val="24"/>
              </w:rPr>
            </w:pPr>
          </w:p>
        </w:tc>
        <w:tc>
          <w:tcPr>
            <w:tcW w:w="1276" w:type="dxa"/>
            <w:vMerge/>
            <w:tcBorders>
              <w:left w:val="nil"/>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b/>
                <w:bCs/>
                <w:color w:val="000000"/>
                <w:sz w:val="24"/>
                <w:szCs w:val="24"/>
              </w:rPr>
            </w:pPr>
          </w:p>
        </w:tc>
        <w:tc>
          <w:tcPr>
            <w:tcW w:w="1299" w:type="dxa"/>
            <w:vMerge/>
            <w:tcBorders>
              <w:left w:val="nil"/>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b/>
                <w:bCs/>
                <w:color w:val="000000"/>
                <w:sz w:val="24"/>
                <w:szCs w:val="24"/>
              </w:rPr>
            </w:pPr>
          </w:p>
        </w:tc>
        <w:tc>
          <w:tcPr>
            <w:tcW w:w="1260" w:type="dxa"/>
            <w:gridSpan w:val="2"/>
            <w:vMerge/>
            <w:tcBorders>
              <w:left w:val="nil"/>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b/>
                <w:bCs/>
                <w:color w:val="000000"/>
                <w:sz w:val="24"/>
                <w:szCs w:val="24"/>
              </w:rPr>
            </w:pPr>
          </w:p>
        </w:tc>
        <w:tc>
          <w:tcPr>
            <w:tcW w:w="1127" w:type="dxa"/>
            <w:vMerge/>
            <w:tcBorders>
              <w:left w:val="single" w:sz="4" w:space="0" w:color="auto"/>
              <w:bottom w:val="single" w:sz="4" w:space="0" w:color="auto"/>
              <w:right w:val="single" w:sz="4" w:space="0" w:color="auto"/>
            </w:tcBorders>
            <w:shd w:val="clear" w:color="auto" w:fill="auto"/>
            <w:vAlign w:val="center"/>
          </w:tcPr>
          <w:p w:rsidR="0031000C" w:rsidRPr="003D0594" w:rsidRDefault="0031000C" w:rsidP="00EF3C1E">
            <w:pPr>
              <w:rPr>
                <w:rFonts w:ascii="Times New Roman" w:hAnsi="Times New Roman" w:cs="Times New Roman"/>
                <w:b/>
                <w:bCs/>
                <w:color w:val="000000"/>
                <w:sz w:val="24"/>
                <w:szCs w:val="24"/>
              </w:rPr>
            </w:pPr>
          </w:p>
        </w:tc>
        <w:tc>
          <w:tcPr>
            <w:tcW w:w="1842" w:type="dxa"/>
            <w:vMerge/>
            <w:tcBorders>
              <w:left w:val="single" w:sz="4" w:space="0" w:color="auto"/>
              <w:bottom w:val="single" w:sz="4" w:space="0" w:color="auto"/>
              <w:right w:val="single" w:sz="4" w:space="0" w:color="auto"/>
            </w:tcBorders>
            <w:vAlign w:val="center"/>
          </w:tcPr>
          <w:p w:rsidR="0031000C" w:rsidRPr="003D0594" w:rsidRDefault="0031000C" w:rsidP="00EF3C1E">
            <w:pPr>
              <w:rPr>
                <w:rFonts w:ascii="Times New Roman" w:hAnsi="Times New Roman" w:cs="Times New Roman"/>
                <w:b/>
                <w:bCs/>
                <w:color w:val="000000"/>
                <w:sz w:val="24"/>
                <w:szCs w:val="24"/>
              </w:rPr>
            </w:pPr>
          </w:p>
        </w:tc>
      </w:tr>
      <w:tr w:rsidR="0031000C" w:rsidRPr="003D0594" w:rsidTr="00EF3C1E">
        <w:trPr>
          <w:trHeight w:val="34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1</w:t>
            </w:r>
          </w:p>
        </w:tc>
        <w:tc>
          <w:tcPr>
            <w:tcW w:w="5154" w:type="dxa"/>
            <w:tcBorders>
              <w:top w:val="nil"/>
              <w:left w:val="nil"/>
              <w:bottom w:val="single" w:sz="4" w:space="0" w:color="auto"/>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5</w:t>
            </w:r>
          </w:p>
        </w:tc>
        <w:tc>
          <w:tcPr>
            <w:tcW w:w="1299" w:type="dxa"/>
            <w:tcBorders>
              <w:top w:val="nil"/>
              <w:left w:val="nil"/>
              <w:bottom w:val="single" w:sz="4" w:space="0" w:color="auto"/>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6</w:t>
            </w:r>
          </w:p>
        </w:tc>
        <w:tc>
          <w:tcPr>
            <w:tcW w:w="1260" w:type="dxa"/>
            <w:gridSpan w:val="2"/>
            <w:tcBorders>
              <w:top w:val="nil"/>
              <w:left w:val="nil"/>
              <w:bottom w:val="single" w:sz="4" w:space="0" w:color="auto"/>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7</w:t>
            </w:r>
          </w:p>
        </w:tc>
        <w:tc>
          <w:tcPr>
            <w:tcW w:w="1127" w:type="dxa"/>
            <w:tcBorders>
              <w:top w:val="nil"/>
              <w:left w:val="nil"/>
              <w:bottom w:val="single" w:sz="4" w:space="0" w:color="auto"/>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8</w:t>
            </w:r>
          </w:p>
        </w:tc>
        <w:tc>
          <w:tcPr>
            <w:tcW w:w="1842" w:type="dxa"/>
            <w:tcBorders>
              <w:top w:val="nil"/>
              <w:left w:val="nil"/>
              <w:bottom w:val="single" w:sz="4" w:space="0" w:color="auto"/>
              <w:right w:val="single" w:sz="4" w:space="0" w:color="auto"/>
            </w:tcBorders>
            <w:shd w:val="clear" w:color="auto" w:fill="auto"/>
            <w:vAlign w:val="center"/>
            <w:hideMark/>
          </w:tcPr>
          <w:p w:rsidR="0031000C" w:rsidRPr="003D0594" w:rsidRDefault="0031000C" w:rsidP="00EF3C1E">
            <w:pPr>
              <w:jc w:val="center"/>
              <w:rPr>
                <w:rFonts w:ascii="Times New Roman" w:hAnsi="Times New Roman" w:cs="Times New Roman"/>
                <w:color w:val="000000"/>
                <w:sz w:val="24"/>
                <w:szCs w:val="24"/>
              </w:rPr>
            </w:pPr>
            <w:r w:rsidRPr="003D0594">
              <w:rPr>
                <w:rFonts w:ascii="Times New Roman" w:hAnsi="Times New Roman" w:cs="Times New Roman"/>
                <w:color w:val="000000"/>
                <w:sz w:val="24"/>
                <w:szCs w:val="24"/>
              </w:rPr>
              <w:t>9</w:t>
            </w:r>
          </w:p>
        </w:tc>
      </w:tr>
      <w:tr w:rsidR="0031000C" w:rsidRPr="003D0594" w:rsidTr="00EF3C1E">
        <w:trPr>
          <w:trHeight w:val="1521"/>
        </w:trPr>
        <w:tc>
          <w:tcPr>
            <w:tcW w:w="531" w:type="dxa"/>
            <w:tcBorders>
              <w:top w:val="single" w:sz="4" w:space="0" w:color="auto"/>
              <w:left w:val="single" w:sz="4" w:space="0" w:color="auto"/>
              <w:bottom w:val="single" w:sz="4" w:space="0" w:color="auto"/>
              <w:right w:val="single" w:sz="4" w:space="0" w:color="auto"/>
            </w:tcBorders>
            <w:vAlign w:val="center"/>
            <w:hideMark/>
          </w:tcPr>
          <w:p w:rsidR="0031000C" w:rsidRPr="003D0594" w:rsidRDefault="0031000C" w:rsidP="00EF3C1E">
            <w:pPr>
              <w:rPr>
                <w:rFonts w:ascii="Times New Roman" w:hAnsi="Times New Roman" w:cs="Times New Roman"/>
                <w:color w:val="000000"/>
                <w:sz w:val="24"/>
                <w:szCs w:val="24"/>
              </w:rPr>
            </w:pPr>
            <w:r w:rsidRPr="003D0594">
              <w:rPr>
                <w:rFonts w:ascii="Times New Roman" w:hAnsi="Times New Roman" w:cs="Times New Roman"/>
                <w:color w:val="000000"/>
                <w:sz w:val="24"/>
                <w:szCs w:val="24"/>
              </w:rPr>
              <w:t>1</w:t>
            </w:r>
          </w:p>
        </w:tc>
        <w:tc>
          <w:tcPr>
            <w:tcW w:w="5154" w:type="dxa"/>
            <w:tcBorders>
              <w:top w:val="single" w:sz="4" w:space="0" w:color="auto"/>
              <w:left w:val="single" w:sz="4" w:space="0" w:color="auto"/>
              <w:bottom w:val="single" w:sz="4" w:space="0" w:color="auto"/>
              <w:right w:val="single" w:sz="4" w:space="0" w:color="auto"/>
            </w:tcBorders>
            <w:shd w:val="clear" w:color="auto" w:fill="auto"/>
          </w:tcPr>
          <w:p w:rsidR="0031000C" w:rsidRPr="003D0594" w:rsidRDefault="0031000C" w:rsidP="00EF3C1E">
            <w:pPr>
              <w:rPr>
                <w:rFonts w:ascii="Times New Roman" w:hAnsi="Times New Roman" w:cs="Times New Roman"/>
                <w:color w:val="000000"/>
                <w:sz w:val="24"/>
                <w:szCs w:val="24"/>
              </w:rPr>
            </w:pPr>
            <w:r w:rsidRPr="003D0594">
              <w:rPr>
                <w:rStyle w:val="91"/>
                <w:rFonts w:eastAsiaTheme="minorEastAsia"/>
                <w:sz w:val="24"/>
                <w:szCs w:val="24"/>
              </w:rPr>
              <w:t>Проведение разъяснительной работы с руководителями</w:t>
            </w:r>
            <w:r w:rsidRPr="003D0594">
              <w:rPr>
                <w:rStyle w:val="102"/>
                <w:rFonts w:eastAsiaTheme="minorEastAsia"/>
                <w:sz w:val="24"/>
                <w:szCs w:val="24"/>
              </w:rPr>
              <w:t xml:space="preserve"> </w:t>
            </w:r>
            <w:r w:rsidRPr="003D0594">
              <w:rPr>
                <w:rStyle w:val="91"/>
                <w:rFonts w:eastAsiaTheme="minorEastAsia"/>
                <w:sz w:val="24"/>
                <w:szCs w:val="24"/>
              </w:rPr>
              <w:t>муниципальных организаций о необходимости своевременного прохождения</w:t>
            </w:r>
            <w:r w:rsidRPr="003D0594">
              <w:rPr>
                <w:rStyle w:val="102"/>
                <w:rFonts w:eastAsiaTheme="minorEastAsia"/>
                <w:sz w:val="24"/>
                <w:szCs w:val="24"/>
              </w:rPr>
              <w:t xml:space="preserve"> </w:t>
            </w:r>
            <w:r w:rsidRPr="003D0594">
              <w:rPr>
                <w:rStyle w:val="91"/>
                <w:rFonts w:eastAsiaTheme="minorEastAsia"/>
                <w:sz w:val="24"/>
                <w:szCs w:val="24"/>
              </w:rPr>
              <w:t xml:space="preserve">работниками диспансеризации и профилактических медицинских осмотров </w:t>
            </w:r>
            <w:r w:rsidRPr="003D0594">
              <w:rPr>
                <w:rStyle w:val="102"/>
                <w:rFonts w:eastAsiaTheme="minorEastAsia"/>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color w:val="000000"/>
                <w:sz w:val="24"/>
                <w:szCs w:val="24"/>
              </w:rPr>
            </w:pPr>
            <w:r w:rsidRPr="003D0594">
              <w:rPr>
                <w:rFonts w:ascii="Times New Roman" w:hAnsi="Times New Roman" w:cs="Times New Roman"/>
                <w:sz w:val="24"/>
                <w:szCs w:val="24"/>
              </w:rPr>
              <w:t>202</w:t>
            </w:r>
            <w:r>
              <w:rPr>
                <w:rFonts w:ascii="Times New Roman" w:hAnsi="Times New Roman" w:cs="Times New Roman"/>
                <w:sz w:val="24"/>
                <w:szCs w:val="24"/>
              </w:rPr>
              <w:t>4</w:t>
            </w:r>
            <w:r w:rsidRPr="003D0594">
              <w:rPr>
                <w:rFonts w:ascii="Times New Roman" w:hAnsi="Times New Roman" w:cs="Times New Roman"/>
                <w:sz w:val="24"/>
                <w:szCs w:val="24"/>
              </w:rPr>
              <w:t>-20</w:t>
            </w:r>
            <w:r>
              <w:rPr>
                <w:rFonts w:ascii="Times New Roman" w:hAnsi="Times New Roman" w:cs="Times New Roman"/>
                <w:sz w:val="24"/>
                <w:szCs w:val="24"/>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rsidR="0031000C" w:rsidRPr="0072651A" w:rsidRDefault="0031000C" w:rsidP="00EF3C1E">
            <w:pPr>
              <w:jc w:val="center"/>
              <w:rPr>
                <w:rFonts w:ascii="Times New Roman" w:hAnsi="Times New Roman" w:cs="Times New Roman"/>
                <w:bCs/>
                <w:color w:val="000000"/>
                <w:sz w:val="24"/>
                <w:szCs w:val="24"/>
              </w:rPr>
            </w:pPr>
            <w:r w:rsidRPr="0072651A">
              <w:rPr>
                <w:rFonts w:ascii="Times New Roman" w:hAnsi="Times New Roman" w:cs="Times New Roman"/>
                <w:bCs/>
                <w:color w:val="000000"/>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1000C" w:rsidRDefault="0031000C" w:rsidP="00EF3C1E">
            <w:pPr>
              <w:jc w:val="center"/>
            </w:pPr>
            <w:r w:rsidRPr="004761F8">
              <w:rPr>
                <w:rFonts w:ascii="Times New Roman" w:hAnsi="Times New Roman" w:cs="Times New Roman"/>
                <w:bCs/>
                <w:color w:val="000000"/>
                <w:sz w:val="24"/>
                <w:szCs w:val="24"/>
              </w:rPr>
              <w:t>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1000C" w:rsidRDefault="0031000C" w:rsidP="00EF3C1E">
            <w:pPr>
              <w:jc w:val="center"/>
            </w:pPr>
            <w:r w:rsidRPr="004761F8">
              <w:rPr>
                <w:rFonts w:ascii="Times New Roman" w:hAnsi="Times New Roman" w:cs="Times New Roman"/>
                <w:bCs/>
                <w:color w:val="000000"/>
                <w:sz w:val="24"/>
                <w:szCs w:val="24"/>
              </w:rPr>
              <w:t>0,0</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31000C" w:rsidRDefault="0031000C" w:rsidP="00EF3C1E">
            <w:pPr>
              <w:jc w:val="center"/>
            </w:pPr>
            <w:r w:rsidRPr="004761F8">
              <w:rPr>
                <w:rFonts w:ascii="Times New Roman" w:hAnsi="Times New Roman" w:cs="Times New Roman"/>
                <w:bCs/>
                <w:color w:val="000000"/>
                <w:sz w:val="24"/>
                <w:szCs w:val="24"/>
              </w:rPr>
              <w:t>0,0</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31000C" w:rsidRDefault="0031000C" w:rsidP="00EF3C1E">
            <w:pPr>
              <w:jc w:val="center"/>
            </w:pPr>
            <w:r>
              <w:rPr>
                <w:rFonts w:ascii="Times New Roman" w:hAnsi="Times New Roman" w:cs="Times New Roman"/>
                <w:bCs/>
                <w:color w:val="000000"/>
                <w:sz w:val="24"/>
                <w:szCs w:val="24"/>
              </w:rPr>
              <w:t>0</w:t>
            </w:r>
            <w:r w:rsidRPr="004761F8">
              <w:rPr>
                <w:rFonts w:ascii="Times New Roman" w:hAnsi="Times New Roman" w:cs="Times New Roman"/>
                <w:bCs/>
                <w:color w:val="000000"/>
                <w:sz w:val="24"/>
                <w:szCs w:val="24"/>
              </w:rPr>
              <w:t>,0</w:t>
            </w:r>
          </w:p>
        </w:tc>
        <w:tc>
          <w:tcPr>
            <w:tcW w:w="1842" w:type="dxa"/>
            <w:vMerge w:val="restart"/>
            <w:tcBorders>
              <w:top w:val="single" w:sz="4" w:space="0" w:color="auto"/>
              <w:left w:val="single" w:sz="4" w:space="0" w:color="auto"/>
              <w:right w:val="single" w:sz="4" w:space="0" w:color="auto"/>
            </w:tcBorders>
            <w:shd w:val="clear" w:color="auto" w:fill="auto"/>
            <w:hideMark/>
          </w:tcPr>
          <w:p w:rsidR="0031000C" w:rsidRPr="003D0594" w:rsidRDefault="0031000C" w:rsidP="00EF3C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Булгакова Г.В.- заместитель </w:t>
            </w:r>
            <w:proofErr w:type="gramStart"/>
            <w:r>
              <w:rPr>
                <w:rFonts w:ascii="Times New Roman" w:hAnsi="Times New Roman" w:cs="Times New Roman"/>
                <w:color w:val="000000"/>
                <w:sz w:val="24"/>
                <w:szCs w:val="24"/>
              </w:rPr>
              <w:t>главы-начальник</w:t>
            </w:r>
            <w:proofErr w:type="gramEnd"/>
            <w:r>
              <w:rPr>
                <w:rFonts w:ascii="Times New Roman" w:hAnsi="Times New Roman" w:cs="Times New Roman"/>
                <w:color w:val="000000"/>
                <w:sz w:val="24"/>
                <w:szCs w:val="24"/>
              </w:rPr>
              <w:t xml:space="preserve"> управления по социальной работе Администрации Темниковского </w:t>
            </w:r>
            <w:r>
              <w:rPr>
                <w:rFonts w:ascii="Times New Roman" w:hAnsi="Times New Roman" w:cs="Times New Roman"/>
                <w:color w:val="000000"/>
                <w:sz w:val="24"/>
                <w:szCs w:val="24"/>
              </w:rPr>
              <w:lastRenderedPageBreak/>
              <w:t>муниципального района</w:t>
            </w:r>
          </w:p>
        </w:tc>
      </w:tr>
      <w:tr w:rsidR="0031000C" w:rsidRPr="003D0594" w:rsidTr="00EF3C1E">
        <w:trPr>
          <w:trHeight w:val="388"/>
        </w:trPr>
        <w:tc>
          <w:tcPr>
            <w:tcW w:w="531" w:type="dxa"/>
            <w:tcBorders>
              <w:top w:val="single" w:sz="4" w:space="0" w:color="auto"/>
              <w:left w:val="single" w:sz="4" w:space="0" w:color="auto"/>
              <w:bottom w:val="single" w:sz="4" w:space="0" w:color="auto"/>
              <w:right w:val="single" w:sz="4" w:space="0" w:color="auto"/>
            </w:tcBorders>
            <w:vAlign w:val="center"/>
            <w:hideMark/>
          </w:tcPr>
          <w:p w:rsidR="0031000C" w:rsidRPr="003D0594" w:rsidRDefault="0031000C" w:rsidP="00EF3C1E">
            <w:pPr>
              <w:rPr>
                <w:rFonts w:ascii="Times New Roman" w:hAnsi="Times New Roman" w:cs="Times New Roman"/>
                <w:color w:val="000000"/>
                <w:sz w:val="24"/>
                <w:szCs w:val="24"/>
              </w:rPr>
            </w:pPr>
            <w:r w:rsidRPr="003D0594">
              <w:rPr>
                <w:rFonts w:ascii="Times New Roman" w:hAnsi="Times New Roman" w:cs="Times New Roman"/>
                <w:color w:val="000000"/>
                <w:sz w:val="24"/>
                <w:szCs w:val="24"/>
              </w:rPr>
              <w:t>2</w:t>
            </w:r>
          </w:p>
        </w:tc>
        <w:tc>
          <w:tcPr>
            <w:tcW w:w="5154" w:type="dxa"/>
            <w:tcBorders>
              <w:top w:val="single" w:sz="4" w:space="0" w:color="auto"/>
              <w:left w:val="single" w:sz="4" w:space="0" w:color="auto"/>
              <w:bottom w:val="single" w:sz="4" w:space="0" w:color="auto"/>
              <w:right w:val="single" w:sz="4" w:space="0" w:color="auto"/>
            </w:tcBorders>
            <w:shd w:val="clear" w:color="000000" w:fill="FFFFFF"/>
          </w:tcPr>
          <w:p w:rsidR="0031000C" w:rsidRPr="003D0594" w:rsidRDefault="0031000C" w:rsidP="00EF3C1E">
            <w:pPr>
              <w:pStyle w:val="ConsPlusNormal"/>
              <w:rPr>
                <w:rFonts w:ascii="Times New Roman" w:hAnsi="Times New Roman" w:cs="Times New Roman"/>
                <w:sz w:val="24"/>
                <w:szCs w:val="24"/>
              </w:rPr>
            </w:pPr>
            <w:r w:rsidRPr="003D0594">
              <w:rPr>
                <w:rStyle w:val="91"/>
                <w:rFonts w:eastAsiaTheme="minorEastAsia"/>
                <w:sz w:val="24"/>
                <w:szCs w:val="24"/>
              </w:rPr>
              <w:t>Проведение мероприятий на территории муниципального района по</w:t>
            </w:r>
            <w:r w:rsidRPr="003D0594">
              <w:rPr>
                <w:rStyle w:val="102"/>
                <w:rFonts w:eastAsiaTheme="minorEastAsia"/>
                <w:sz w:val="24"/>
                <w:szCs w:val="24"/>
              </w:rPr>
              <w:t xml:space="preserve"> </w:t>
            </w:r>
            <w:r w:rsidRPr="003D0594">
              <w:rPr>
                <w:rStyle w:val="91"/>
                <w:rFonts w:eastAsiaTheme="minorEastAsia"/>
                <w:sz w:val="24"/>
                <w:szCs w:val="24"/>
              </w:rPr>
              <w:t>снижению смертности от внешних причин (организация мест для купания,</w:t>
            </w:r>
            <w:r w:rsidRPr="003D0594">
              <w:rPr>
                <w:rStyle w:val="102"/>
                <w:rFonts w:eastAsiaTheme="minorEastAsia"/>
                <w:sz w:val="24"/>
                <w:szCs w:val="24"/>
              </w:rPr>
              <w:t xml:space="preserve"> </w:t>
            </w:r>
            <w:r w:rsidRPr="003D0594">
              <w:rPr>
                <w:rStyle w:val="91"/>
                <w:rFonts w:eastAsiaTheme="minorEastAsia"/>
                <w:sz w:val="24"/>
                <w:szCs w:val="24"/>
              </w:rPr>
              <w:t>содержание дорожного покрытия муниципальных дорог в надлежащем</w:t>
            </w:r>
            <w:r w:rsidRPr="003D0594">
              <w:rPr>
                <w:rStyle w:val="102"/>
                <w:rFonts w:eastAsiaTheme="minorEastAsia"/>
                <w:sz w:val="24"/>
                <w:szCs w:val="24"/>
              </w:rPr>
              <w:t xml:space="preserve"> </w:t>
            </w:r>
            <w:r w:rsidRPr="003D0594">
              <w:rPr>
                <w:rStyle w:val="91"/>
                <w:rFonts w:eastAsiaTheme="minorEastAsia"/>
                <w:sz w:val="24"/>
                <w:szCs w:val="24"/>
              </w:rPr>
              <w:lastRenderedPageBreak/>
              <w:t>состоянии, проведение профилактических мероприятий в социально</w:t>
            </w:r>
            <w:r w:rsidRPr="003D0594">
              <w:rPr>
                <w:rStyle w:val="102"/>
                <w:rFonts w:eastAsiaTheme="minorEastAsia"/>
                <w:sz w:val="24"/>
                <w:szCs w:val="24"/>
              </w:rPr>
              <w:t xml:space="preserve"> </w:t>
            </w:r>
            <w:r w:rsidRPr="003D0594">
              <w:rPr>
                <w:rStyle w:val="91"/>
                <w:rFonts w:eastAsiaTheme="minorEastAsia"/>
                <w:sz w:val="24"/>
                <w:szCs w:val="24"/>
              </w:rPr>
              <w:t xml:space="preserve">неблагополучных семьях и </w:t>
            </w:r>
            <w:proofErr w:type="spellStart"/>
            <w:r w:rsidRPr="003D0594">
              <w:rPr>
                <w:rStyle w:val="91"/>
                <w:rFonts w:eastAsiaTheme="minorEastAsia"/>
                <w:sz w:val="24"/>
                <w:szCs w:val="24"/>
              </w:rPr>
              <w:t>тд</w:t>
            </w:r>
            <w:proofErr w:type="spellEnd"/>
            <w:r w:rsidRPr="003D0594">
              <w:rPr>
                <w:rStyle w:val="91"/>
                <w:rFonts w:eastAsiaTheme="minorEastAsia"/>
                <w:sz w:val="24"/>
                <w:szCs w:val="24"/>
              </w:rPr>
              <w:t>).</w:t>
            </w:r>
          </w:p>
        </w:tc>
        <w:tc>
          <w:tcPr>
            <w:tcW w:w="1276" w:type="dxa"/>
            <w:tcBorders>
              <w:top w:val="nil"/>
              <w:left w:val="single" w:sz="4" w:space="0" w:color="auto"/>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color w:val="000000"/>
                <w:sz w:val="24"/>
                <w:szCs w:val="24"/>
              </w:rPr>
            </w:pPr>
            <w:r w:rsidRPr="003D0594">
              <w:rPr>
                <w:rFonts w:ascii="Times New Roman" w:hAnsi="Times New Roman" w:cs="Times New Roman"/>
                <w:sz w:val="24"/>
                <w:szCs w:val="24"/>
              </w:rPr>
              <w:lastRenderedPageBreak/>
              <w:t>202</w:t>
            </w:r>
            <w:r>
              <w:rPr>
                <w:rFonts w:ascii="Times New Roman" w:hAnsi="Times New Roman" w:cs="Times New Roman"/>
                <w:sz w:val="24"/>
                <w:szCs w:val="24"/>
              </w:rPr>
              <w:t>4</w:t>
            </w:r>
            <w:r w:rsidRPr="003D0594">
              <w:rPr>
                <w:rFonts w:ascii="Times New Roman" w:hAnsi="Times New Roman" w:cs="Times New Roman"/>
                <w:sz w:val="24"/>
                <w:szCs w:val="24"/>
              </w:rPr>
              <w:t>-20</w:t>
            </w:r>
            <w:r>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shd w:val="clear" w:color="auto" w:fill="auto"/>
            <w:vAlign w:val="center"/>
          </w:tcPr>
          <w:p w:rsidR="0031000C" w:rsidRPr="0072651A"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1276" w:type="dxa"/>
            <w:tcBorders>
              <w:top w:val="nil"/>
              <w:left w:val="nil"/>
              <w:bottom w:val="single" w:sz="4" w:space="0" w:color="auto"/>
              <w:right w:val="single" w:sz="4" w:space="0" w:color="auto"/>
            </w:tcBorders>
            <w:shd w:val="clear" w:color="auto" w:fill="auto"/>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4761F8">
              <w:rPr>
                <w:rFonts w:ascii="Times New Roman" w:hAnsi="Times New Roman" w:cs="Times New Roman"/>
                <w:bCs/>
                <w:color w:val="000000"/>
                <w:sz w:val="24"/>
                <w:szCs w:val="24"/>
              </w:rPr>
              <w:t>0,0</w:t>
            </w:r>
          </w:p>
        </w:tc>
        <w:tc>
          <w:tcPr>
            <w:tcW w:w="1299" w:type="dxa"/>
            <w:tcBorders>
              <w:top w:val="nil"/>
              <w:left w:val="nil"/>
              <w:bottom w:val="single" w:sz="4" w:space="0" w:color="auto"/>
              <w:right w:val="single" w:sz="4" w:space="0" w:color="auto"/>
            </w:tcBorders>
            <w:shd w:val="clear" w:color="auto" w:fill="auto"/>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4761F8">
              <w:rPr>
                <w:rFonts w:ascii="Times New Roman" w:hAnsi="Times New Roman" w:cs="Times New Roman"/>
                <w:bCs/>
                <w:color w:val="000000"/>
                <w:sz w:val="24"/>
                <w:szCs w:val="24"/>
              </w:rPr>
              <w:t>0,0</w:t>
            </w:r>
          </w:p>
        </w:tc>
        <w:tc>
          <w:tcPr>
            <w:tcW w:w="1260" w:type="dxa"/>
            <w:gridSpan w:val="2"/>
            <w:tcBorders>
              <w:top w:val="nil"/>
              <w:left w:val="nil"/>
              <w:bottom w:val="single" w:sz="4" w:space="0" w:color="auto"/>
              <w:right w:val="single" w:sz="4" w:space="0" w:color="auto"/>
            </w:tcBorders>
            <w:shd w:val="clear" w:color="auto" w:fill="auto"/>
            <w:hideMark/>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4761F8">
              <w:rPr>
                <w:rFonts w:ascii="Times New Roman" w:hAnsi="Times New Roman" w:cs="Times New Roman"/>
                <w:bCs/>
                <w:color w:val="000000"/>
                <w:sz w:val="24"/>
                <w:szCs w:val="24"/>
              </w:rPr>
              <w:t>0,0</w:t>
            </w:r>
          </w:p>
        </w:tc>
        <w:tc>
          <w:tcPr>
            <w:tcW w:w="1127" w:type="dxa"/>
            <w:tcBorders>
              <w:top w:val="nil"/>
              <w:left w:val="nil"/>
              <w:bottom w:val="single" w:sz="4" w:space="0" w:color="auto"/>
              <w:right w:val="single" w:sz="4" w:space="0" w:color="auto"/>
            </w:tcBorders>
            <w:shd w:val="clear" w:color="auto" w:fill="auto"/>
            <w:noWrap/>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4761F8">
              <w:rPr>
                <w:rFonts w:ascii="Times New Roman" w:hAnsi="Times New Roman" w:cs="Times New Roman"/>
                <w:bCs/>
                <w:color w:val="000000"/>
                <w:sz w:val="24"/>
                <w:szCs w:val="24"/>
              </w:rPr>
              <w:t>0,0</w:t>
            </w:r>
          </w:p>
        </w:tc>
        <w:tc>
          <w:tcPr>
            <w:tcW w:w="1842" w:type="dxa"/>
            <w:vMerge/>
            <w:tcBorders>
              <w:left w:val="single" w:sz="4" w:space="0" w:color="auto"/>
              <w:right w:val="single" w:sz="4" w:space="0" w:color="auto"/>
            </w:tcBorders>
            <w:vAlign w:val="center"/>
            <w:hideMark/>
          </w:tcPr>
          <w:p w:rsidR="0031000C" w:rsidRPr="003D0594" w:rsidRDefault="0031000C" w:rsidP="00EF3C1E">
            <w:pPr>
              <w:rPr>
                <w:rFonts w:ascii="Times New Roman" w:hAnsi="Times New Roman" w:cs="Times New Roman"/>
                <w:color w:val="000000"/>
                <w:sz w:val="24"/>
                <w:szCs w:val="24"/>
              </w:rPr>
            </w:pPr>
          </w:p>
        </w:tc>
      </w:tr>
      <w:tr w:rsidR="0031000C" w:rsidRPr="003D0594" w:rsidTr="00EF3C1E">
        <w:trPr>
          <w:trHeight w:val="1417"/>
        </w:trPr>
        <w:tc>
          <w:tcPr>
            <w:tcW w:w="531" w:type="dxa"/>
            <w:tcBorders>
              <w:top w:val="single" w:sz="4" w:space="0" w:color="auto"/>
              <w:left w:val="single" w:sz="4" w:space="0" w:color="auto"/>
              <w:bottom w:val="single" w:sz="4" w:space="0" w:color="auto"/>
              <w:right w:val="single" w:sz="4" w:space="0" w:color="auto"/>
            </w:tcBorders>
            <w:vAlign w:val="center"/>
            <w:hideMark/>
          </w:tcPr>
          <w:p w:rsidR="0031000C" w:rsidRPr="003D0594" w:rsidRDefault="0031000C" w:rsidP="00EF3C1E">
            <w:pPr>
              <w:rPr>
                <w:rFonts w:ascii="Times New Roman" w:hAnsi="Times New Roman" w:cs="Times New Roman"/>
                <w:color w:val="000000"/>
                <w:sz w:val="24"/>
                <w:szCs w:val="24"/>
              </w:rPr>
            </w:pPr>
            <w:r w:rsidRPr="003D0594">
              <w:rPr>
                <w:rFonts w:ascii="Times New Roman" w:hAnsi="Times New Roman" w:cs="Times New Roman"/>
                <w:color w:val="000000"/>
                <w:sz w:val="24"/>
                <w:szCs w:val="24"/>
              </w:rPr>
              <w:lastRenderedPageBreak/>
              <w:t>3</w:t>
            </w:r>
          </w:p>
        </w:tc>
        <w:tc>
          <w:tcPr>
            <w:tcW w:w="5154" w:type="dxa"/>
            <w:tcBorders>
              <w:top w:val="single" w:sz="4" w:space="0" w:color="auto"/>
              <w:left w:val="single" w:sz="4" w:space="0" w:color="auto"/>
              <w:bottom w:val="single" w:sz="4" w:space="0" w:color="auto"/>
              <w:right w:val="single" w:sz="4" w:space="0" w:color="auto"/>
            </w:tcBorders>
            <w:shd w:val="clear" w:color="auto" w:fill="auto"/>
          </w:tcPr>
          <w:p w:rsidR="0031000C" w:rsidRPr="003D0594" w:rsidRDefault="0031000C" w:rsidP="00EF3C1E">
            <w:pPr>
              <w:pStyle w:val="230"/>
              <w:shd w:val="clear" w:color="auto" w:fill="auto"/>
              <w:tabs>
                <w:tab w:val="left" w:pos="1590"/>
              </w:tabs>
              <w:spacing w:before="0" w:after="0" w:line="240" w:lineRule="auto"/>
              <w:ind w:right="40"/>
              <w:jc w:val="both"/>
              <w:rPr>
                <w:sz w:val="24"/>
                <w:szCs w:val="24"/>
              </w:rPr>
            </w:pPr>
            <w:r w:rsidRPr="003D0594">
              <w:rPr>
                <w:rStyle w:val="91"/>
                <w:rFonts w:eastAsia="Calibri"/>
                <w:sz w:val="24"/>
                <w:szCs w:val="24"/>
              </w:rPr>
              <w:t>Проведение мероприятий направленных на развитие</w:t>
            </w:r>
            <w:r w:rsidRPr="003D0594">
              <w:rPr>
                <w:rStyle w:val="102"/>
                <w:sz w:val="24"/>
                <w:szCs w:val="24"/>
              </w:rPr>
              <w:t xml:space="preserve"> </w:t>
            </w:r>
            <w:r w:rsidRPr="003D0594">
              <w:rPr>
                <w:rStyle w:val="91"/>
                <w:rFonts w:eastAsia="Calibri"/>
                <w:sz w:val="24"/>
                <w:szCs w:val="24"/>
              </w:rPr>
              <w:t>благотворительности и добровольческой (волонтерской) деятельности по</w:t>
            </w:r>
            <w:r w:rsidRPr="003D0594">
              <w:rPr>
                <w:rStyle w:val="102"/>
                <w:sz w:val="24"/>
                <w:szCs w:val="24"/>
              </w:rPr>
              <w:t xml:space="preserve"> </w:t>
            </w:r>
            <w:r w:rsidRPr="003D0594">
              <w:rPr>
                <w:rStyle w:val="91"/>
                <w:rFonts w:eastAsia="Calibri"/>
                <w:sz w:val="24"/>
                <w:szCs w:val="24"/>
              </w:rPr>
              <w:t>мотивированию граждан к ведению здорового образа жизни.</w:t>
            </w:r>
          </w:p>
        </w:tc>
        <w:tc>
          <w:tcPr>
            <w:tcW w:w="1276" w:type="dxa"/>
            <w:tcBorders>
              <w:top w:val="nil"/>
              <w:left w:val="single" w:sz="4" w:space="0" w:color="auto"/>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color w:val="000000"/>
                <w:sz w:val="24"/>
                <w:szCs w:val="24"/>
              </w:rPr>
            </w:pPr>
            <w:r w:rsidRPr="004A308A">
              <w:rPr>
                <w:rFonts w:ascii="Times New Roman" w:hAnsi="Times New Roman" w:cs="Times New Roman"/>
                <w:sz w:val="24"/>
                <w:szCs w:val="24"/>
              </w:rPr>
              <w:t>2024-2030</w:t>
            </w:r>
          </w:p>
        </w:tc>
        <w:tc>
          <w:tcPr>
            <w:tcW w:w="1134" w:type="dxa"/>
            <w:tcBorders>
              <w:top w:val="nil"/>
              <w:left w:val="nil"/>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shd w:val="clear" w:color="auto" w:fill="auto"/>
            <w:noWrap/>
            <w:vAlign w:val="center"/>
          </w:tcPr>
          <w:p w:rsidR="0031000C" w:rsidRDefault="0031000C" w:rsidP="00EF3C1E">
            <w:pPr>
              <w:jc w:val="center"/>
            </w:pPr>
            <w:r w:rsidRPr="00E64928">
              <w:rPr>
                <w:rFonts w:ascii="Times New Roman" w:hAnsi="Times New Roman" w:cs="Times New Roman"/>
                <w:color w:val="000000"/>
                <w:sz w:val="24"/>
                <w:szCs w:val="24"/>
              </w:rPr>
              <w:t>0,0</w:t>
            </w:r>
          </w:p>
        </w:tc>
        <w:tc>
          <w:tcPr>
            <w:tcW w:w="1299" w:type="dxa"/>
            <w:tcBorders>
              <w:top w:val="nil"/>
              <w:left w:val="nil"/>
              <w:bottom w:val="single" w:sz="4" w:space="0" w:color="auto"/>
              <w:right w:val="single" w:sz="4" w:space="0" w:color="auto"/>
            </w:tcBorders>
            <w:shd w:val="clear" w:color="auto" w:fill="auto"/>
            <w:noWrap/>
            <w:vAlign w:val="center"/>
          </w:tcPr>
          <w:p w:rsidR="0031000C" w:rsidRDefault="0031000C" w:rsidP="00EF3C1E">
            <w:pPr>
              <w:jc w:val="center"/>
            </w:pPr>
            <w:r w:rsidRPr="00E64928">
              <w:rPr>
                <w:rFonts w:ascii="Times New Roman" w:hAnsi="Times New Roman" w:cs="Times New Roman"/>
                <w:color w:val="000000"/>
                <w:sz w:val="24"/>
                <w:szCs w:val="24"/>
              </w:rPr>
              <w:t>0,0</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31000C" w:rsidRDefault="0031000C" w:rsidP="00EF3C1E">
            <w:pPr>
              <w:jc w:val="center"/>
            </w:pPr>
            <w:r w:rsidRPr="00E64928">
              <w:rPr>
                <w:rFonts w:ascii="Times New Roman" w:hAnsi="Times New Roman" w:cs="Times New Roman"/>
                <w:color w:val="000000"/>
                <w:sz w:val="24"/>
                <w:szCs w:val="24"/>
              </w:rPr>
              <w:t>0,0</w:t>
            </w:r>
          </w:p>
        </w:tc>
        <w:tc>
          <w:tcPr>
            <w:tcW w:w="1127" w:type="dxa"/>
            <w:tcBorders>
              <w:top w:val="nil"/>
              <w:left w:val="nil"/>
              <w:bottom w:val="single" w:sz="4" w:space="0" w:color="auto"/>
              <w:right w:val="single" w:sz="4" w:space="0" w:color="auto"/>
            </w:tcBorders>
            <w:shd w:val="clear" w:color="auto" w:fill="auto"/>
            <w:noWrap/>
            <w:vAlign w:val="center"/>
          </w:tcPr>
          <w:p w:rsidR="0031000C" w:rsidRDefault="0031000C" w:rsidP="00EF3C1E">
            <w:pPr>
              <w:jc w:val="center"/>
            </w:pPr>
            <w:r w:rsidRPr="00E64928">
              <w:rPr>
                <w:rFonts w:ascii="Times New Roman" w:hAnsi="Times New Roman" w:cs="Times New Roman"/>
                <w:color w:val="000000"/>
                <w:sz w:val="24"/>
                <w:szCs w:val="24"/>
              </w:rPr>
              <w:t>0,0</w:t>
            </w:r>
          </w:p>
        </w:tc>
        <w:tc>
          <w:tcPr>
            <w:tcW w:w="1842" w:type="dxa"/>
            <w:vMerge/>
            <w:tcBorders>
              <w:left w:val="single" w:sz="4" w:space="0" w:color="auto"/>
              <w:right w:val="single" w:sz="4" w:space="0" w:color="auto"/>
            </w:tcBorders>
            <w:vAlign w:val="center"/>
            <w:hideMark/>
          </w:tcPr>
          <w:p w:rsidR="0031000C" w:rsidRPr="003D0594" w:rsidRDefault="0031000C" w:rsidP="00EF3C1E">
            <w:pPr>
              <w:rPr>
                <w:rFonts w:ascii="Times New Roman" w:hAnsi="Times New Roman" w:cs="Times New Roman"/>
                <w:color w:val="000000"/>
                <w:sz w:val="24"/>
                <w:szCs w:val="24"/>
              </w:rPr>
            </w:pPr>
          </w:p>
        </w:tc>
      </w:tr>
      <w:tr w:rsidR="0031000C" w:rsidRPr="003D0594" w:rsidTr="00EF3C1E">
        <w:trPr>
          <w:trHeight w:val="3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00C" w:rsidRPr="003D0594" w:rsidRDefault="0031000C" w:rsidP="00EF3C1E">
            <w:pPr>
              <w:rPr>
                <w:rFonts w:ascii="Times New Roman" w:hAnsi="Times New Roman" w:cs="Times New Roman"/>
                <w:color w:val="000000"/>
                <w:sz w:val="24"/>
                <w:szCs w:val="24"/>
              </w:rPr>
            </w:pPr>
            <w:r w:rsidRPr="003D0594">
              <w:rPr>
                <w:rFonts w:ascii="Times New Roman" w:hAnsi="Times New Roman" w:cs="Times New Roman"/>
                <w:color w:val="000000"/>
                <w:sz w:val="24"/>
                <w:szCs w:val="24"/>
              </w:rPr>
              <w:t>4</w:t>
            </w:r>
          </w:p>
        </w:tc>
        <w:tc>
          <w:tcPr>
            <w:tcW w:w="5154" w:type="dxa"/>
            <w:tcBorders>
              <w:top w:val="single" w:sz="4" w:space="0" w:color="auto"/>
              <w:left w:val="single" w:sz="4" w:space="0" w:color="auto"/>
              <w:bottom w:val="single" w:sz="4" w:space="0" w:color="auto"/>
              <w:right w:val="single" w:sz="4" w:space="0" w:color="auto"/>
            </w:tcBorders>
            <w:shd w:val="clear" w:color="auto" w:fill="auto"/>
          </w:tcPr>
          <w:p w:rsidR="0031000C" w:rsidRPr="003D0594" w:rsidRDefault="0031000C" w:rsidP="00EF3C1E">
            <w:pPr>
              <w:pStyle w:val="230"/>
              <w:shd w:val="clear" w:color="auto" w:fill="auto"/>
              <w:tabs>
                <w:tab w:val="left" w:pos="1590"/>
              </w:tabs>
              <w:spacing w:before="0" w:after="0" w:line="240" w:lineRule="auto"/>
              <w:ind w:right="40"/>
              <w:jc w:val="both"/>
              <w:rPr>
                <w:sz w:val="24"/>
                <w:szCs w:val="24"/>
              </w:rPr>
            </w:pPr>
            <w:r w:rsidRPr="003D0594">
              <w:rPr>
                <w:rStyle w:val="91"/>
                <w:rFonts w:eastAsia="Calibri"/>
                <w:sz w:val="24"/>
                <w:szCs w:val="24"/>
              </w:rPr>
              <w:t>Размещение информации, направленной на мотивирование граждан</w:t>
            </w:r>
            <w:r w:rsidRPr="003D0594">
              <w:rPr>
                <w:rStyle w:val="102"/>
                <w:sz w:val="24"/>
                <w:szCs w:val="24"/>
              </w:rPr>
              <w:t xml:space="preserve"> </w:t>
            </w:r>
            <w:r w:rsidRPr="003D0594">
              <w:rPr>
                <w:rStyle w:val="91"/>
                <w:rFonts w:eastAsia="Calibri"/>
                <w:sz w:val="24"/>
                <w:szCs w:val="24"/>
              </w:rPr>
              <w:t>к ведению здорового образа жизни, включая здоровое питание и отказ от</w:t>
            </w:r>
            <w:r w:rsidRPr="003D0594">
              <w:rPr>
                <w:rStyle w:val="102"/>
                <w:sz w:val="24"/>
                <w:szCs w:val="24"/>
              </w:rPr>
              <w:t xml:space="preserve"> </w:t>
            </w:r>
            <w:r w:rsidRPr="003D0594">
              <w:rPr>
                <w:rStyle w:val="91"/>
                <w:rFonts w:eastAsia="Calibri"/>
                <w:sz w:val="24"/>
                <w:szCs w:val="24"/>
              </w:rPr>
              <w:t>вредных привычек, в печатных и электронных районных средствах массовой</w:t>
            </w:r>
            <w:r w:rsidRPr="003D0594">
              <w:rPr>
                <w:rStyle w:val="102"/>
                <w:sz w:val="24"/>
                <w:szCs w:val="24"/>
              </w:rPr>
              <w:t xml:space="preserve"> </w:t>
            </w:r>
            <w:r w:rsidRPr="003D0594">
              <w:rPr>
                <w:rStyle w:val="91"/>
                <w:rFonts w:eastAsia="Calibri"/>
                <w:sz w:val="24"/>
                <w:szCs w:val="24"/>
              </w:rPr>
              <w:t>информации.</w:t>
            </w:r>
          </w:p>
        </w:tc>
        <w:tc>
          <w:tcPr>
            <w:tcW w:w="1276" w:type="dxa"/>
            <w:tcBorders>
              <w:top w:val="nil"/>
              <w:left w:val="nil"/>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b/>
                <w:bCs/>
                <w:color w:val="000000"/>
                <w:sz w:val="24"/>
                <w:szCs w:val="24"/>
              </w:rPr>
            </w:pPr>
            <w:r w:rsidRPr="004A308A">
              <w:rPr>
                <w:rFonts w:ascii="Times New Roman" w:hAnsi="Times New Roman" w:cs="Times New Roman"/>
                <w:sz w:val="24"/>
                <w:szCs w:val="24"/>
              </w:rPr>
              <w:t>2024-2030</w:t>
            </w:r>
          </w:p>
        </w:tc>
        <w:tc>
          <w:tcPr>
            <w:tcW w:w="1134" w:type="dxa"/>
            <w:tcBorders>
              <w:top w:val="nil"/>
              <w:left w:val="nil"/>
              <w:bottom w:val="single" w:sz="4" w:space="0" w:color="auto"/>
              <w:right w:val="single" w:sz="4" w:space="0" w:color="auto"/>
            </w:tcBorders>
            <w:shd w:val="clear" w:color="auto" w:fill="auto"/>
            <w:noWrap/>
            <w:vAlign w:val="center"/>
          </w:tcPr>
          <w:p w:rsidR="0031000C" w:rsidRPr="0072651A" w:rsidRDefault="0031000C" w:rsidP="00EF3C1E">
            <w:pPr>
              <w:jc w:val="center"/>
              <w:rPr>
                <w:rFonts w:ascii="Times New Roman" w:hAnsi="Times New Roman" w:cs="Times New Roman"/>
                <w:bCs/>
                <w:color w:val="000000"/>
                <w:sz w:val="24"/>
                <w:szCs w:val="24"/>
              </w:rPr>
            </w:pPr>
            <w:r w:rsidRPr="0072651A">
              <w:rPr>
                <w:rFonts w:ascii="Times New Roman" w:hAnsi="Times New Roman" w:cs="Times New Roman"/>
                <w:bCs/>
                <w:color w:val="000000"/>
                <w:sz w:val="24"/>
                <w:szCs w:val="24"/>
              </w:rPr>
              <w:t>0,0</w:t>
            </w:r>
          </w:p>
        </w:tc>
        <w:tc>
          <w:tcPr>
            <w:tcW w:w="1276" w:type="dxa"/>
            <w:tcBorders>
              <w:top w:val="nil"/>
              <w:left w:val="nil"/>
              <w:bottom w:val="single" w:sz="4" w:space="0" w:color="auto"/>
              <w:right w:val="single" w:sz="4" w:space="0" w:color="auto"/>
            </w:tcBorders>
            <w:shd w:val="clear" w:color="auto" w:fill="auto"/>
            <w:noWrap/>
            <w:vAlign w:val="center"/>
          </w:tcPr>
          <w:p w:rsidR="0031000C" w:rsidRDefault="0031000C" w:rsidP="00EF3C1E">
            <w:pPr>
              <w:jc w:val="center"/>
            </w:pPr>
            <w:r w:rsidRPr="00E86F01">
              <w:rPr>
                <w:rFonts w:ascii="Times New Roman" w:hAnsi="Times New Roman" w:cs="Times New Roman"/>
                <w:bCs/>
                <w:color w:val="000000"/>
                <w:sz w:val="24"/>
                <w:szCs w:val="24"/>
              </w:rPr>
              <w:t>0,0</w:t>
            </w:r>
          </w:p>
        </w:tc>
        <w:tc>
          <w:tcPr>
            <w:tcW w:w="1299" w:type="dxa"/>
            <w:tcBorders>
              <w:top w:val="nil"/>
              <w:left w:val="nil"/>
              <w:bottom w:val="single" w:sz="4" w:space="0" w:color="auto"/>
              <w:right w:val="single" w:sz="4" w:space="0" w:color="auto"/>
            </w:tcBorders>
            <w:shd w:val="clear" w:color="auto" w:fill="auto"/>
            <w:noWrap/>
            <w:vAlign w:val="center"/>
          </w:tcPr>
          <w:p w:rsidR="0031000C" w:rsidRDefault="0031000C" w:rsidP="00EF3C1E">
            <w:pPr>
              <w:jc w:val="center"/>
            </w:pPr>
            <w:r w:rsidRPr="00E86F01">
              <w:rPr>
                <w:rFonts w:ascii="Times New Roman" w:hAnsi="Times New Roman" w:cs="Times New Roman"/>
                <w:bCs/>
                <w:color w:val="000000"/>
                <w:sz w:val="24"/>
                <w:szCs w:val="24"/>
              </w:rPr>
              <w:t>0,0</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31000C" w:rsidRDefault="0031000C" w:rsidP="00EF3C1E">
            <w:pPr>
              <w:jc w:val="center"/>
            </w:pPr>
            <w:r w:rsidRPr="00E86F01">
              <w:rPr>
                <w:rFonts w:ascii="Times New Roman" w:hAnsi="Times New Roman" w:cs="Times New Roman"/>
                <w:bCs/>
                <w:color w:val="000000"/>
                <w:sz w:val="24"/>
                <w:szCs w:val="24"/>
              </w:rPr>
              <w:t>0,0</w:t>
            </w:r>
          </w:p>
        </w:tc>
        <w:tc>
          <w:tcPr>
            <w:tcW w:w="1127" w:type="dxa"/>
            <w:tcBorders>
              <w:top w:val="nil"/>
              <w:left w:val="nil"/>
              <w:bottom w:val="single" w:sz="4" w:space="0" w:color="auto"/>
              <w:right w:val="single" w:sz="4" w:space="0" w:color="auto"/>
            </w:tcBorders>
            <w:shd w:val="clear" w:color="auto" w:fill="auto"/>
            <w:noWrap/>
            <w:vAlign w:val="center"/>
          </w:tcPr>
          <w:p w:rsidR="0031000C" w:rsidRDefault="0031000C" w:rsidP="00EF3C1E">
            <w:pPr>
              <w:jc w:val="center"/>
            </w:pPr>
            <w:r w:rsidRPr="00E86F01">
              <w:rPr>
                <w:rFonts w:ascii="Times New Roman" w:hAnsi="Times New Roman" w:cs="Times New Roman"/>
                <w:bCs/>
                <w:color w:val="000000"/>
                <w:sz w:val="24"/>
                <w:szCs w:val="24"/>
              </w:rPr>
              <w:t>0,0</w:t>
            </w:r>
          </w:p>
        </w:tc>
        <w:tc>
          <w:tcPr>
            <w:tcW w:w="1842" w:type="dxa"/>
            <w:vMerge w:val="restart"/>
            <w:tcBorders>
              <w:left w:val="single" w:sz="4" w:space="0" w:color="auto"/>
              <w:right w:val="single" w:sz="4" w:space="0" w:color="auto"/>
            </w:tcBorders>
            <w:shd w:val="clear" w:color="auto" w:fill="auto"/>
            <w:noWrap/>
            <w:vAlign w:val="bottom"/>
          </w:tcPr>
          <w:p w:rsidR="0031000C" w:rsidRPr="003D0594" w:rsidRDefault="0031000C" w:rsidP="00EF3C1E">
            <w:pPr>
              <w:jc w:val="center"/>
              <w:rPr>
                <w:rFonts w:ascii="Times New Roman" w:hAnsi="Times New Roman" w:cs="Times New Roman"/>
                <w:b/>
                <w:color w:val="000000"/>
                <w:sz w:val="24"/>
                <w:szCs w:val="24"/>
              </w:rPr>
            </w:pPr>
          </w:p>
        </w:tc>
      </w:tr>
      <w:tr w:rsidR="0031000C" w:rsidRPr="003D0594" w:rsidTr="00EF3C1E">
        <w:trPr>
          <w:trHeight w:val="69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00C" w:rsidRPr="003D0594" w:rsidRDefault="0031000C" w:rsidP="00EF3C1E">
            <w:pPr>
              <w:rPr>
                <w:rFonts w:ascii="Times New Roman" w:hAnsi="Times New Roman" w:cs="Times New Roman"/>
                <w:color w:val="000000"/>
                <w:sz w:val="24"/>
                <w:szCs w:val="24"/>
              </w:rPr>
            </w:pPr>
            <w:r w:rsidRPr="003D0594">
              <w:rPr>
                <w:rFonts w:ascii="Times New Roman" w:hAnsi="Times New Roman" w:cs="Times New Roman"/>
                <w:color w:val="000000"/>
                <w:sz w:val="24"/>
                <w:szCs w:val="24"/>
              </w:rPr>
              <w:t>5</w:t>
            </w:r>
          </w:p>
        </w:tc>
        <w:tc>
          <w:tcPr>
            <w:tcW w:w="5154" w:type="dxa"/>
            <w:tcBorders>
              <w:top w:val="single" w:sz="4" w:space="0" w:color="auto"/>
              <w:left w:val="single" w:sz="4" w:space="0" w:color="auto"/>
              <w:bottom w:val="single" w:sz="4" w:space="0" w:color="auto"/>
              <w:right w:val="single" w:sz="4" w:space="0" w:color="auto"/>
            </w:tcBorders>
            <w:shd w:val="clear" w:color="auto" w:fill="auto"/>
          </w:tcPr>
          <w:p w:rsidR="0031000C" w:rsidRPr="003D0594" w:rsidRDefault="0031000C" w:rsidP="00EF3C1E">
            <w:pPr>
              <w:pStyle w:val="230"/>
              <w:shd w:val="clear" w:color="auto" w:fill="auto"/>
              <w:spacing w:before="0" w:after="0" w:line="240" w:lineRule="auto"/>
              <w:ind w:left="40" w:right="40" w:hanging="40"/>
              <w:jc w:val="both"/>
              <w:rPr>
                <w:sz w:val="24"/>
                <w:szCs w:val="24"/>
              </w:rPr>
            </w:pPr>
            <w:r w:rsidRPr="003D0594">
              <w:rPr>
                <w:rStyle w:val="91"/>
                <w:rFonts w:eastAsia="Calibri"/>
                <w:sz w:val="24"/>
                <w:szCs w:val="24"/>
              </w:rPr>
              <w:t>Проведение мероприятий направленных на борьбу со</w:t>
            </w:r>
            <w:r w:rsidRPr="003D0594">
              <w:rPr>
                <w:rStyle w:val="102"/>
                <w:sz w:val="24"/>
                <w:szCs w:val="24"/>
              </w:rPr>
              <w:t xml:space="preserve"> </w:t>
            </w:r>
            <w:r w:rsidRPr="003D0594">
              <w:rPr>
                <w:rStyle w:val="91"/>
                <w:rFonts w:eastAsia="Calibri"/>
                <w:sz w:val="24"/>
                <w:szCs w:val="24"/>
              </w:rPr>
              <w:t>злоупотреблением алкоголя и его суррогатов, в том числе с</w:t>
            </w:r>
            <w:r w:rsidRPr="003D0594">
              <w:rPr>
                <w:rStyle w:val="102"/>
                <w:sz w:val="24"/>
                <w:szCs w:val="24"/>
              </w:rPr>
              <w:t xml:space="preserve"> </w:t>
            </w:r>
            <w:r w:rsidRPr="003D0594">
              <w:rPr>
                <w:rStyle w:val="91"/>
                <w:rFonts w:eastAsia="Calibri"/>
                <w:sz w:val="24"/>
                <w:szCs w:val="24"/>
              </w:rPr>
              <w:t>самогоноварением.</w:t>
            </w:r>
          </w:p>
        </w:tc>
        <w:tc>
          <w:tcPr>
            <w:tcW w:w="1276" w:type="dxa"/>
            <w:tcBorders>
              <w:top w:val="single" w:sz="4" w:space="0" w:color="auto"/>
              <w:left w:val="nil"/>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color w:val="000000"/>
                <w:sz w:val="24"/>
                <w:szCs w:val="24"/>
              </w:rPr>
            </w:pPr>
            <w:r w:rsidRPr="004A308A">
              <w:rPr>
                <w:rFonts w:ascii="Times New Roman" w:hAnsi="Times New Roman" w:cs="Times New Roman"/>
                <w:sz w:val="24"/>
                <w:szCs w:val="24"/>
              </w:rPr>
              <w:t>2024-2030</w:t>
            </w:r>
          </w:p>
        </w:tc>
        <w:tc>
          <w:tcPr>
            <w:tcW w:w="1134" w:type="dxa"/>
            <w:tcBorders>
              <w:top w:val="single" w:sz="4" w:space="0" w:color="auto"/>
              <w:left w:val="nil"/>
              <w:bottom w:val="single" w:sz="4" w:space="0" w:color="auto"/>
              <w:right w:val="single" w:sz="4" w:space="0" w:color="auto"/>
            </w:tcBorders>
            <w:shd w:val="clear" w:color="auto" w:fill="auto"/>
            <w:vAlign w:val="center"/>
          </w:tcPr>
          <w:p w:rsidR="0031000C" w:rsidRPr="0072651A"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1000C" w:rsidRDefault="0031000C" w:rsidP="00EF3C1E">
            <w:pPr>
              <w:jc w:val="center"/>
            </w:pPr>
            <w:r w:rsidRPr="00147890">
              <w:rPr>
                <w:rFonts w:ascii="Times New Roman" w:hAnsi="Times New Roman" w:cs="Times New Roman"/>
                <w:bCs/>
                <w:color w:val="000000"/>
                <w:sz w:val="24"/>
                <w:szCs w:val="24"/>
              </w:rPr>
              <w:t>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1000C" w:rsidRDefault="0031000C" w:rsidP="00EF3C1E">
            <w:pPr>
              <w:jc w:val="center"/>
            </w:pPr>
            <w:r w:rsidRPr="00147890">
              <w:rPr>
                <w:rFonts w:ascii="Times New Roman" w:hAnsi="Times New Roman" w:cs="Times New Roman"/>
                <w:bCs/>
                <w:color w:val="000000"/>
                <w:sz w:val="24"/>
                <w:szCs w:val="24"/>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31000C" w:rsidRDefault="0031000C" w:rsidP="00EF3C1E">
            <w:pPr>
              <w:jc w:val="center"/>
            </w:pPr>
            <w:r w:rsidRPr="00147890">
              <w:rPr>
                <w:rFonts w:ascii="Times New Roman" w:hAnsi="Times New Roman" w:cs="Times New Roman"/>
                <w:bCs/>
                <w:color w:val="000000"/>
                <w:sz w:val="24"/>
                <w:szCs w:val="24"/>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1000C" w:rsidRDefault="0031000C" w:rsidP="00EF3C1E">
            <w:pPr>
              <w:jc w:val="center"/>
            </w:pPr>
            <w:r>
              <w:rPr>
                <w:rFonts w:ascii="Times New Roman" w:hAnsi="Times New Roman" w:cs="Times New Roman"/>
                <w:bCs/>
                <w:color w:val="000000"/>
                <w:sz w:val="24"/>
                <w:szCs w:val="24"/>
              </w:rPr>
              <w:t>0</w:t>
            </w:r>
            <w:r w:rsidRPr="00147890">
              <w:rPr>
                <w:rFonts w:ascii="Times New Roman" w:hAnsi="Times New Roman" w:cs="Times New Roman"/>
                <w:bCs/>
                <w:color w:val="000000"/>
                <w:sz w:val="24"/>
                <w:szCs w:val="24"/>
              </w:rPr>
              <w:t>,0</w:t>
            </w:r>
          </w:p>
        </w:tc>
        <w:tc>
          <w:tcPr>
            <w:tcW w:w="1842" w:type="dxa"/>
            <w:vMerge/>
            <w:tcBorders>
              <w:left w:val="single" w:sz="4" w:space="0" w:color="auto"/>
              <w:right w:val="single" w:sz="4" w:space="0" w:color="auto"/>
            </w:tcBorders>
            <w:shd w:val="clear" w:color="auto" w:fill="auto"/>
            <w:hideMark/>
          </w:tcPr>
          <w:p w:rsidR="0031000C" w:rsidRPr="003D0594" w:rsidRDefault="0031000C" w:rsidP="00EF3C1E">
            <w:pPr>
              <w:rPr>
                <w:rFonts w:ascii="Times New Roman" w:hAnsi="Times New Roman" w:cs="Times New Roman"/>
                <w:color w:val="000000"/>
                <w:sz w:val="24"/>
                <w:szCs w:val="24"/>
              </w:rPr>
            </w:pPr>
          </w:p>
        </w:tc>
      </w:tr>
      <w:tr w:rsidR="0031000C" w:rsidRPr="003D0594" w:rsidTr="00EF3C1E">
        <w:trPr>
          <w:trHeight w:val="3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00C" w:rsidRPr="003D0594" w:rsidRDefault="0031000C" w:rsidP="00EF3C1E">
            <w:pPr>
              <w:rPr>
                <w:rFonts w:ascii="Times New Roman" w:hAnsi="Times New Roman" w:cs="Times New Roman"/>
                <w:color w:val="000000"/>
                <w:sz w:val="24"/>
                <w:szCs w:val="24"/>
              </w:rPr>
            </w:pPr>
            <w:r w:rsidRPr="003D0594">
              <w:rPr>
                <w:rFonts w:ascii="Times New Roman" w:hAnsi="Times New Roman" w:cs="Times New Roman"/>
                <w:color w:val="000000"/>
                <w:sz w:val="24"/>
                <w:szCs w:val="24"/>
              </w:rPr>
              <w:t>6</w:t>
            </w:r>
          </w:p>
        </w:tc>
        <w:tc>
          <w:tcPr>
            <w:tcW w:w="5154" w:type="dxa"/>
            <w:tcBorders>
              <w:top w:val="single" w:sz="4" w:space="0" w:color="auto"/>
              <w:left w:val="single" w:sz="4" w:space="0" w:color="auto"/>
              <w:bottom w:val="single" w:sz="4" w:space="0" w:color="auto"/>
              <w:right w:val="single" w:sz="4" w:space="0" w:color="auto"/>
            </w:tcBorders>
            <w:shd w:val="clear" w:color="000000" w:fill="FFFFFF"/>
          </w:tcPr>
          <w:p w:rsidR="0031000C" w:rsidRPr="003D0594" w:rsidRDefault="0031000C" w:rsidP="00EF3C1E">
            <w:pPr>
              <w:pStyle w:val="230"/>
              <w:shd w:val="clear" w:color="auto" w:fill="auto"/>
              <w:tabs>
                <w:tab w:val="left" w:pos="1234"/>
              </w:tabs>
              <w:spacing w:before="0" w:after="0" w:line="240" w:lineRule="auto"/>
              <w:ind w:right="20"/>
              <w:jc w:val="both"/>
              <w:rPr>
                <w:sz w:val="24"/>
                <w:szCs w:val="24"/>
              </w:rPr>
            </w:pPr>
            <w:r w:rsidRPr="003D0594">
              <w:rPr>
                <w:rStyle w:val="91"/>
                <w:rFonts w:eastAsia="Calibri"/>
                <w:sz w:val="24"/>
                <w:szCs w:val="24"/>
              </w:rPr>
              <w:t xml:space="preserve">Организация и участие администрации муниципального района в акциях, </w:t>
            </w:r>
            <w:proofErr w:type="spellStart"/>
            <w:r w:rsidRPr="003D0594">
              <w:rPr>
                <w:rStyle w:val="91"/>
                <w:rFonts w:eastAsia="Calibri"/>
                <w:sz w:val="24"/>
                <w:szCs w:val="24"/>
              </w:rPr>
              <w:t>флешмобах</w:t>
            </w:r>
            <w:proofErr w:type="spellEnd"/>
            <w:r w:rsidRPr="003D0594">
              <w:rPr>
                <w:rStyle w:val="91"/>
                <w:rFonts w:eastAsia="Calibri"/>
                <w:sz w:val="24"/>
                <w:szCs w:val="24"/>
              </w:rPr>
              <w:t>. днях здоровья,</w:t>
            </w:r>
            <w:r w:rsidRPr="003D0594">
              <w:rPr>
                <w:rStyle w:val="102"/>
                <w:sz w:val="24"/>
                <w:szCs w:val="24"/>
              </w:rPr>
              <w:t xml:space="preserve"> </w:t>
            </w:r>
            <w:r w:rsidRPr="003D0594">
              <w:rPr>
                <w:rStyle w:val="91"/>
                <w:rFonts w:eastAsia="Calibri"/>
                <w:sz w:val="24"/>
                <w:szCs w:val="24"/>
              </w:rPr>
              <w:t>направленных на мотивирование граждан к ведению здорового образа жизни и профилактике заболеваний.</w:t>
            </w:r>
          </w:p>
        </w:tc>
        <w:tc>
          <w:tcPr>
            <w:tcW w:w="1276" w:type="dxa"/>
            <w:tcBorders>
              <w:top w:val="single" w:sz="4" w:space="0" w:color="auto"/>
              <w:left w:val="nil"/>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color w:val="000000"/>
                <w:sz w:val="24"/>
                <w:szCs w:val="24"/>
              </w:rPr>
            </w:pPr>
            <w:r w:rsidRPr="004A308A">
              <w:rPr>
                <w:rFonts w:ascii="Times New Roman" w:hAnsi="Times New Roman" w:cs="Times New Roman"/>
                <w:sz w:val="24"/>
                <w:szCs w:val="24"/>
              </w:rPr>
              <w:t>2024-2030</w:t>
            </w:r>
          </w:p>
        </w:tc>
        <w:tc>
          <w:tcPr>
            <w:tcW w:w="1134" w:type="dxa"/>
            <w:tcBorders>
              <w:top w:val="single" w:sz="4" w:space="0" w:color="auto"/>
              <w:left w:val="nil"/>
              <w:bottom w:val="single" w:sz="4" w:space="0" w:color="auto"/>
              <w:right w:val="single" w:sz="4" w:space="0" w:color="auto"/>
            </w:tcBorders>
            <w:shd w:val="clear" w:color="auto" w:fill="auto"/>
            <w:vAlign w:val="center"/>
          </w:tcPr>
          <w:p w:rsidR="0031000C" w:rsidRPr="0072651A"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147890">
              <w:rPr>
                <w:rFonts w:ascii="Times New Roman" w:hAnsi="Times New Roman" w:cs="Times New Roman"/>
                <w:bCs/>
                <w:color w:val="000000"/>
                <w:sz w:val="24"/>
                <w:szCs w:val="24"/>
              </w:rPr>
              <w:t>0,0</w:t>
            </w:r>
          </w:p>
        </w:tc>
        <w:tc>
          <w:tcPr>
            <w:tcW w:w="1299" w:type="dxa"/>
            <w:tcBorders>
              <w:top w:val="single" w:sz="4" w:space="0" w:color="auto"/>
              <w:left w:val="nil"/>
              <w:bottom w:val="single" w:sz="4" w:space="0" w:color="auto"/>
              <w:right w:val="single" w:sz="4" w:space="0" w:color="auto"/>
            </w:tcBorders>
            <w:shd w:val="clear" w:color="auto" w:fill="auto"/>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147890">
              <w:rPr>
                <w:rFonts w:ascii="Times New Roman" w:hAnsi="Times New Roman" w:cs="Times New Roman"/>
                <w:bCs/>
                <w:color w:val="000000"/>
                <w:sz w:val="24"/>
                <w:szCs w:val="24"/>
              </w:rPr>
              <w:t>0,0</w:t>
            </w:r>
          </w:p>
        </w:tc>
        <w:tc>
          <w:tcPr>
            <w:tcW w:w="1253" w:type="dxa"/>
            <w:tcBorders>
              <w:top w:val="nil"/>
              <w:left w:val="nil"/>
              <w:bottom w:val="single" w:sz="4" w:space="0" w:color="auto"/>
              <w:right w:val="single" w:sz="4" w:space="0" w:color="auto"/>
            </w:tcBorders>
            <w:shd w:val="clear" w:color="auto" w:fill="auto"/>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147890">
              <w:rPr>
                <w:rFonts w:ascii="Times New Roman" w:hAnsi="Times New Roman" w:cs="Times New Roman"/>
                <w:bCs/>
                <w:color w:val="000000"/>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147890">
              <w:rPr>
                <w:rFonts w:ascii="Times New Roman" w:hAnsi="Times New Roman" w:cs="Times New Roman"/>
                <w:bCs/>
                <w:color w:val="000000"/>
                <w:sz w:val="24"/>
                <w:szCs w:val="24"/>
              </w:rPr>
              <w:t>0,0</w:t>
            </w:r>
          </w:p>
        </w:tc>
        <w:tc>
          <w:tcPr>
            <w:tcW w:w="1842" w:type="dxa"/>
            <w:vMerge/>
            <w:tcBorders>
              <w:left w:val="single" w:sz="4" w:space="0" w:color="auto"/>
              <w:right w:val="single" w:sz="4" w:space="0" w:color="auto"/>
            </w:tcBorders>
            <w:vAlign w:val="center"/>
          </w:tcPr>
          <w:p w:rsidR="0031000C" w:rsidRPr="003D0594" w:rsidRDefault="0031000C" w:rsidP="00EF3C1E">
            <w:pPr>
              <w:rPr>
                <w:rFonts w:ascii="Times New Roman" w:hAnsi="Times New Roman" w:cs="Times New Roman"/>
                <w:color w:val="000000"/>
                <w:sz w:val="24"/>
                <w:szCs w:val="24"/>
              </w:rPr>
            </w:pPr>
          </w:p>
        </w:tc>
      </w:tr>
      <w:tr w:rsidR="0031000C" w:rsidRPr="003D0594" w:rsidTr="00EF3C1E">
        <w:trPr>
          <w:trHeight w:val="3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00C" w:rsidRPr="003D0594" w:rsidRDefault="0031000C" w:rsidP="00EF3C1E">
            <w:pPr>
              <w:rPr>
                <w:rFonts w:ascii="Times New Roman" w:hAnsi="Times New Roman" w:cs="Times New Roman"/>
                <w:color w:val="000000"/>
                <w:sz w:val="24"/>
                <w:szCs w:val="24"/>
              </w:rPr>
            </w:pPr>
            <w:r w:rsidRPr="003D0594">
              <w:rPr>
                <w:rFonts w:ascii="Times New Roman" w:hAnsi="Times New Roman" w:cs="Times New Roman"/>
                <w:color w:val="000000"/>
                <w:sz w:val="24"/>
                <w:szCs w:val="24"/>
              </w:rPr>
              <w:t>7</w:t>
            </w:r>
          </w:p>
        </w:tc>
        <w:tc>
          <w:tcPr>
            <w:tcW w:w="5154" w:type="dxa"/>
            <w:tcBorders>
              <w:top w:val="nil"/>
              <w:left w:val="single" w:sz="4" w:space="0" w:color="auto"/>
              <w:bottom w:val="single" w:sz="4" w:space="0" w:color="auto"/>
              <w:right w:val="single" w:sz="4" w:space="0" w:color="auto"/>
            </w:tcBorders>
            <w:shd w:val="clear" w:color="000000" w:fill="FFFFFF"/>
          </w:tcPr>
          <w:p w:rsidR="0031000C" w:rsidRPr="003D0594" w:rsidRDefault="0031000C" w:rsidP="00EF3C1E">
            <w:pPr>
              <w:pStyle w:val="230"/>
              <w:shd w:val="clear" w:color="auto" w:fill="auto"/>
              <w:tabs>
                <w:tab w:val="left" w:pos="1581"/>
              </w:tabs>
              <w:spacing w:before="0" w:after="0" w:line="240" w:lineRule="auto"/>
              <w:ind w:right="40"/>
              <w:jc w:val="both"/>
              <w:rPr>
                <w:sz w:val="24"/>
                <w:szCs w:val="24"/>
              </w:rPr>
            </w:pPr>
            <w:r w:rsidRPr="003D0594">
              <w:rPr>
                <w:rStyle w:val="91"/>
                <w:rFonts w:eastAsia="Calibri"/>
                <w:sz w:val="24"/>
                <w:szCs w:val="24"/>
              </w:rPr>
              <w:t>Проведение мероприятий в учреждениях образования</w:t>
            </w:r>
            <w:r w:rsidRPr="003D0594">
              <w:rPr>
                <w:rStyle w:val="102"/>
                <w:sz w:val="24"/>
                <w:szCs w:val="24"/>
              </w:rPr>
              <w:t xml:space="preserve"> </w:t>
            </w:r>
            <w:r w:rsidRPr="003D0594">
              <w:rPr>
                <w:rStyle w:val="91"/>
                <w:rFonts w:eastAsia="Calibri"/>
                <w:sz w:val="24"/>
                <w:szCs w:val="24"/>
              </w:rPr>
              <w:t>муниципального района по формированию у детей и молодежи</w:t>
            </w:r>
            <w:r w:rsidRPr="003D0594">
              <w:rPr>
                <w:rStyle w:val="102"/>
                <w:sz w:val="24"/>
                <w:szCs w:val="24"/>
              </w:rPr>
              <w:t xml:space="preserve"> </w:t>
            </w:r>
            <w:proofErr w:type="gramStart"/>
            <w:r w:rsidRPr="003D0594">
              <w:rPr>
                <w:rStyle w:val="91"/>
                <w:rFonts w:eastAsia="Calibri"/>
                <w:sz w:val="24"/>
                <w:szCs w:val="24"/>
              </w:rPr>
              <w:t>приверженности</w:t>
            </w:r>
            <w:proofErr w:type="gramEnd"/>
            <w:r w:rsidRPr="003D0594">
              <w:rPr>
                <w:rStyle w:val="91"/>
                <w:rFonts w:eastAsia="Calibri"/>
                <w:sz w:val="24"/>
                <w:szCs w:val="24"/>
              </w:rPr>
              <w:t xml:space="preserve"> к ведению здорового образа жизни включая здоровое</w:t>
            </w:r>
            <w:r w:rsidRPr="003D0594">
              <w:rPr>
                <w:rStyle w:val="102"/>
                <w:sz w:val="24"/>
                <w:szCs w:val="24"/>
              </w:rPr>
              <w:t xml:space="preserve"> </w:t>
            </w:r>
            <w:r w:rsidRPr="003D0594">
              <w:rPr>
                <w:rStyle w:val="91"/>
                <w:rFonts w:eastAsia="Calibri"/>
                <w:sz w:val="24"/>
                <w:szCs w:val="24"/>
              </w:rPr>
              <w:t>питание и отказ от вредных привычек.</w:t>
            </w:r>
          </w:p>
        </w:tc>
        <w:tc>
          <w:tcPr>
            <w:tcW w:w="1276" w:type="dxa"/>
            <w:tcBorders>
              <w:top w:val="nil"/>
              <w:left w:val="nil"/>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color w:val="000000"/>
                <w:sz w:val="24"/>
                <w:szCs w:val="24"/>
              </w:rPr>
            </w:pPr>
            <w:r w:rsidRPr="004A308A">
              <w:rPr>
                <w:rFonts w:ascii="Times New Roman" w:hAnsi="Times New Roman" w:cs="Times New Roman"/>
                <w:sz w:val="24"/>
                <w:szCs w:val="24"/>
              </w:rPr>
              <w:t>2024-2030</w:t>
            </w:r>
          </w:p>
        </w:tc>
        <w:tc>
          <w:tcPr>
            <w:tcW w:w="1134" w:type="dxa"/>
            <w:tcBorders>
              <w:top w:val="nil"/>
              <w:left w:val="nil"/>
              <w:bottom w:val="single" w:sz="4" w:space="0" w:color="auto"/>
              <w:right w:val="single" w:sz="4" w:space="0" w:color="auto"/>
            </w:tcBorders>
            <w:shd w:val="clear" w:color="auto" w:fill="auto"/>
            <w:vAlign w:val="center"/>
          </w:tcPr>
          <w:p w:rsidR="0031000C" w:rsidRDefault="0031000C" w:rsidP="00EF3C1E">
            <w:pPr>
              <w:jc w:val="center"/>
              <w:rPr>
                <w:rFonts w:ascii="Times New Roman" w:hAnsi="Times New Roman" w:cs="Times New Roman"/>
                <w:color w:val="000000"/>
                <w:sz w:val="24"/>
                <w:szCs w:val="24"/>
              </w:rPr>
            </w:pPr>
          </w:p>
          <w:p w:rsidR="0031000C" w:rsidRPr="003D0594"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147890">
              <w:rPr>
                <w:rFonts w:ascii="Times New Roman" w:hAnsi="Times New Roman" w:cs="Times New Roman"/>
                <w:bCs/>
                <w:color w:val="000000"/>
                <w:sz w:val="24"/>
                <w:szCs w:val="24"/>
              </w:rPr>
              <w:t>0,0</w:t>
            </w:r>
          </w:p>
        </w:tc>
        <w:tc>
          <w:tcPr>
            <w:tcW w:w="1299" w:type="dxa"/>
            <w:tcBorders>
              <w:top w:val="nil"/>
              <w:left w:val="nil"/>
              <w:bottom w:val="single" w:sz="4" w:space="0" w:color="auto"/>
              <w:right w:val="single" w:sz="4" w:space="0" w:color="auto"/>
            </w:tcBorders>
            <w:shd w:val="clear" w:color="auto" w:fill="auto"/>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147890">
              <w:rPr>
                <w:rFonts w:ascii="Times New Roman" w:hAnsi="Times New Roman" w:cs="Times New Roman"/>
                <w:bCs/>
                <w:color w:val="000000"/>
                <w:sz w:val="24"/>
                <w:szCs w:val="24"/>
              </w:rPr>
              <w:t>0,0</w:t>
            </w:r>
          </w:p>
        </w:tc>
        <w:tc>
          <w:tcPr>
            <w:tcW w:w="1253" w:type="dxa"/>
            <w:tcBorders>
              <w:top w:val="nil"/>
              <w:left w:val="nil"/>
              <w:bottom w:val="single" w:sz="4" w:space="0" w:color="auto"/>
              <w:right w:val="single" w:sz="4" w:space="0" w:color="auto"/>
            </w:tcBorders>
            <w:shd w:val="clear" w:color="auto" w:fill="auto"/>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147890">
              <w:rPr>
                <w:rFonts w:ascii="Times New Roman" w:hAnsi="Times New Roman" w:cs="Times New Roman"/>
                <w:bCs/>
                <w:color w:val="000000"/>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147890">
              <w:rPr>
                <w:rFonts w:ascii="Times New Roman" w:hAnsi="Times New Roman" w:cs="Times New Roman"/>
                <w:bCs/>
                <w:color w:val="000000"/>
                <w:sz w:val="24"/>
                <w:szCs w:val="24"/>
              </w:rPr>
              <w:t>0,0</w:t>
            </w:r>
          </w:p>
        </w:tc>
        <w:tc>
          <w:tcPr>
            <w:tcW w:w="1842" w:type="dxa"/>
            <w:vMerge w:val="restart"/>
            <w:tcBorders>
              <w:left w:val="single" w:sz="4" w:space="0" w:color="auto"/>
              <w:right w:val="single" w:sz="4" w:space="0" w:color="auto"/>
            </w:tcBorders>
            <w:shd w:val="clear" w:color="auto" w:fill="auto"/>
            <w:vAlign w:val="center"/>
          </w:tcPr>
          <w:p w:rsidR="0031000C" w:rsidRPr="003D0594" w:rsidRDefault="0031000C" w:rsidP="00EF3C1E">
            <w:pPr>
              <w:rPr>
                <w:rFonts w:ascii="Times New Roman" w:hAnsi="Times New Roman" w:cs="Times New Roman"/>
                <w:color w:val="000000"/>
                <w:sz w:val="24"/>
                <w:szCs w:val="24"/>
              </w:rPr>
            </w:pPr>
          </w:p>
        </w:tc>
      </w:tr>
      <w:tr w:rsidR="0031000C" w:rsidRPr="003D0594" w:rsidTr="00EF3C1E">
        <w:trPr>
          <w:trHeight w:val="3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00C" w:rsidRPr="003D0594" w:rsidRDefault="0031000C" w:rsidP="00EF3C1E">
            <w:pPr>
              <w:rPr>
                <w:rFonts w:ascii="Times New Roman" w:hAnsi="Times New Roman" w:cs="Times New Roman"/>
                <w:color w:val="000000"/>
                <w:sz w:val="24"/>
                <w:szCs w:val="24"/>
              </w:rPr>
            </w:pPr>
            <w:r w:rsidRPr="003D0594">
              <w:rPr>
                <w:rFonts w:ascii="Times New Roman" w:hAnsi="Times New Roman" w:cs="Times New Roman"/>
                <w:color w:val="000000"/>
                <w:sz w:val="24"/>
                <w:szCs w:val="24"/>
              </w:rPr>
              <w:t>8</w:t>
            </w:r>
          </w:p>
        </w:tc>
        <w:tc>
          <w:tcPr>
            <w:tcW w:w="5154" w:type="dxa"/>
            <w:tcBorders>
              <w:top w:val="single" w:sz="4" w:space="0" w:color="auto"/>
              <w:left w:val="single" w:sz="4" w:space="0" w:color="auto"/>
              <w:bottom w:val="single" w:sz="4" w:space="0" w:color="auto"/>
              <w:right w:val="single" w:sz="4" w:space="0" w:color="auto"/>
            </w:tcBorders>
            <w:shd w:val="clear" w:color="auto" w:fill="auto"/>
          </w:tcPr>
          <w:p w:rsidR="0031000C" w:rsidRPr="003D0594" w:rsidRDefault="0031000C" w:rsidP="00EF3C1E">
            <w:pPr>
              <w:pStyle w:val="230"/>
              <w:shd w:val="clear" w:color="auto" w:fill="auto"/>
              <w:tabs>
                <w:tab w:val="left" w:pos="1234"/>
              </w:tabs>
              <w:spacing w:before="0" w:after="0" w:line="240" w:lineRule="auto"/>
              <w:ind w:right="20"/>
              <w:jc w:val="both"/>
              <w:rPr>
                <w:sz w:val="24"/>
                <w:szCs w:val="24"/>
              </w:rPr>
            </w:pPr>
            <w:r w:rsidRPr="003D0594">
              <w:rPr>
                <w:rStyle w:val="91"/>
                <w:rFonts w:eastAsia="Calibri"/>
                <w:sz w:val="24"/>
                <w:szCs w:val="24"/>
              </w:rPr>
              <w:t>Предоставление объектов, находящиеся в муниципальной</w:t>
            </w:r>
            <w:r w:rsidRPr="003D0594">
              <w:rPr>
                <w:rStyle w:val="102"/>
                <w:sz w:val="24"/>
                <w:szCs w:val="24"/>
              </w:rPr>
              <w:t xml:space="preserve"> </w:t>
            </w:r>
            <w:r w:rsidRPr="003D0594">
              <w:rPr>
                <w:rStyle w:val="91"/>
                <w:rFonts w:eastAsia="Calibri"/>
                <w:sz w:val="24"/>
                <w:szCs w:val="24"/>
              </w:rPr>
              <w:t xml:space="preserve">собственности района, для проведения мероприятий по мотивированию </w:t>
            </w:r>
            <w:r w:rsidRPr="003D0594">
              <w:rPr>
                <w:rStyle w:val="91"/>
                <w:rFonts w:eastAsia="Calibri"/>
                <w:sz w:val="24"/>
                <w:szCs w:val="24"/>
              </w:rPr>
              <w:lastRenderedPageBreak/>
              <w:t>граждан к ведению здорового образа жизни профилактике заболеваний.</w:t>
            </w:r>
          </w:p>
        </w:tc>
        <w:tc>
          <w:tcPr>
            <w:tcW w:w="1276" w:type="dxa"/>
            <w:tcBorders>
              <w:top w:val="single" w:sz="4" w:space="0" w:color="auto"/>
              <w:left w:val="nil"/>
              <w:bottom w:val="single" w:sz="4" w:space="0" w:color="auto"/>
              <w:right w:val="single" w:sz="4" w:space="0" w:color="auto"/>
            </w:tcBorders>
            <w:shd w:val="clear" w:color="auto" w:fill="auto"/>
            <w:vAlign w:val="center"/>
          </w:tcPr>
          <w:p w:rsidR="0031000C" w:rsidRDefault="0031000C" w:rsidP="00EF3C1E">
            <w:pPr>
              <w:jc w:val="center"/>
              <w:rPr>
                <w:rFonts w:ascii="Times New Roman" w:hAnsi="Times New Roman" w:cs="Times New Roman"/>
                <w:sz w:val="24"/>
                <w:szCs w:val="24"/>
              </w:rPr>
            </w:pPr>
          </w:p>
          <w:p w:rsidR="0031000C" w:rsidRDefault="0031000C" w:rsidP="00EF3C1E">
            <w:pPr>
              <w:jc w:val="center"/>
              <w:rPr>
                <w:rFonts w:ascii="Times New Roman" w:hAnsi="Times New Roman" w:cs="Times New Roman"/>
                <w:sz w:val="24"/>
                <w:szCs w:val="24"/>
              </w:rPr>
            </w:pPr>
          </w:p>
          <w:p w:rsidR="0031000C" w:rsidRPr="003D0594" w:rsidRDefault="0031000C" w:rsidP="00EF3C1E">
            <w:pPr>
              <w:jc w:val="center"/>
              <w:rPr>
                <w:rFonts w:ascii="Times New Roman" w:hAnsi="Times New Roman" w:cs="Times New Roman"/>
                <w:b/>
                <w:bCs/>
                <w:color w:val="000000"/>
                <w:sz w:val="24"/>
                <w:szCs w:val="24"/>
              </w:rPr>
            </w:pPr>
            <w:r w:rsidRPr="004A308A">
              <w:rPr>
                <w:rFonts w:ascii="Times New Roman" w:hAnsi="Times New Roman" w:cs="Times New Roman"/>
                <w:sz w:val="24"/>
                <w:szCs w:val="24"/>
              </w:rPr>
              <w:t>2024-2030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rPr>
                <w:rFonts w:ascii="Times New Roman" w:hAnsi="Times New Roman" w:cs="Times New Roman"/>
                <w:bCs/>
                <w:color w:val="000000"/>
                <w:sz w:val="24"/>
                <w:szCs w:val="24"/>
              </w:rPr>
            </w:pPr>
          </w:p>
          <w:p w:rsidR="0031000C" w:rsidRPr="0072651A" w:rsidRDefault="0031000C" w:rsidP="00EF3C1E">
            <w:pPr>
              <w:jc w:val="center"/>
              <w:rPr>
                <w:rFonts w:ascii="Times New Roman" w:hAnsi="Times New Roman" w:cs="Times New Roman"/>
                <w:bCs/>
                <w:color w:val="000000"/>
                <w:sz w:val="24"/>
                <w:szCs w:val="24"/>
              </w:rPr>
            </w:pPr>
            <w:r w:rsidRPr="0072651A">
              <w:rPr>
                <w:rFonts w:ascii="Times New Roman" w:hAnsi="Times New Roman" w:cs="Times New Roman"/>
                <w:bCs/>
                <w:color w:val="000000"/>
                <w:sz w:val="24"/>
                <w:szCs w:val="24"/>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147890">
              <w:rPr>
                <w:rFonts w:ascii="Times New Roman" w:hAnsi="Times New Roman" w:cs="Times New Roman"/>
                <w:bCs/>
                <w:color w:val="000000"/>
                <w:sz w:val="24"/>
                <w:szCs w:val="24"/>
              </w:rPr>
              <w:t>0,0</w:t>
            </w:r>
          </w:p>
        </w:tc>
        <w:tc>
          <w:tcPr>
            <w:tcW w:w="1299" w:type="dxa"/>
            <w:tcBorders>
              <w:top w:val="single" w:sz="4" w:space="0" w:color="auto"/>
              <w:left w:val="nil"/>
              <w:bottom w:val="single" w:sz="4" w:space="0" w:color="auto"/>
              <w:right w:val="single" w:sz="4" w:space="0" w:color="auto"/>
            </w:tcBorders>
            <w:shd w:val="clear" w:color="auto" w:fill="auto"/>
            <w:noWrap/>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Pr>
                <w:rFonts w:ascii="Times New Roman" w:hAnsi="Times New Roman" w:cs="Times New Roman"/>
                <w:bCs/>
                <w:color w:val="000000"/>
                <w:sz w:val="24"/>
                <w:szCs w:val="24"/>
              </w:rPr>
              <w:t>0</w:t>
            </w:r>
            <w:r w:rsidRPr="00147890">
              <w:rPr>
                <w:rFonts w:ascii="Times New Roman" w:hAnsi="Times New Roman" w:cs="Times New Roman"/>
                <w:bCs/>
                <w:color w:val="000000"/>
                <w:sz w:val="24"/>
                <w:szCs w:val="24"/>
              </w:rPr>
              <w:t>,0</w:t>
            </w:r>
          </w:p>
        </w:tc>
        <w:tc>
          <w:tcPr>
            <w:tcW w:w="1253" w:type="dxa"/>
            <w:tcBorders>
              <w:top w:val="single" w:sz="4" w:space="0" w:color="auto"/>
              <w:left w:val="nil"/>
              <w:bottom w:val="single" w:sz="4" w:space="0" w:color="auto"/>
              <w:right w:val="single" w:sz="4" w:space="0" w:color="auto"/>
            </w:tcBorders>
            <w:shd w:val="clear" w:color="auto" w:fill="auto"/>
            <w:noWrap/>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147890">
              <w:rPr>
                <w:rFonts w:ascii="Times New Roman" w:hAnsi="Times New Roman" w:cs="Times New Roman"/>
                <w:bCs/>
                <w:color w:val="000000"/>
                <w:sz w:val="24"/>
                <w:szCs w:val="24"/>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rPr>
                <w:rFonts w:ascii="Times New Roman" w:hAnsi="Times New Roman" w:cs="Times New Roman"/>
                <w:bCs/>
                <w:color w:val="000000"/>
                <w:sz w:val="24"/>
                <w:szCs w:val="24"/>
              </w:rPr>
            </w:pPr>
          </w:p>
          <w:p w:rsidR="0031000C" w:rsidRDefault="0031000C" w:rsidP="00EF3C1E">
            <w:pPr>
              <w:jc w:val="center"/>
            </w:pPr>
            <w:r w:rsidRPr="00147890">
              <w:rPr>
                <w:rFonts w:ascii="Times New Roman" w:hAnsi="Times New Roman" w:cs="Times New Roman"/>
                <w:bCs/>
                <w:color w:val="000000"/>
                <w:sz w:val="24"/>
                <w:szCs w:val="24"/>
              </w:rPr>
              <w:t>0,0</w:t>
            </w:r>
          </w:p>
        </w:tc>
        <w:tc>
          <w:tcPr>
            <w:tcW w:w="1842" w:type="dxa"/>
            <w:vMerge/>
            <w:tcBorders>
              <w:left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b/>
                <w:bCs/>
                <w:sz w:val="24"/>
                <w:szCs w:val="24"/>
              </w:rPr>
            </w:pPr>
          </w:p>
        </w:tc>
      </w:tr>
      <w:tr w:rsidR="0031000C" w:rsidRPr="003D0594" w:rsidTr="00EF3C1E">
        <w:trPr>
          <w:trHeight w:val="48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00C" w:rsidRPr="003D0594" w:rsidRDefault="0031000C" w:rsidP="00EF3C1E">
            <w:pPr>
              <w:rPr>
                <w:rFonts w:ascii="Times New Roman" w:hAnsi="Times New Roman" w:cs="Times New Roman"/>
                <w:color w:val="000000"/>
                <w:sz w:val="24"/>
                <w:szCs w:val="24"/>
              </w:rPr>
            </w:pPr>
            <w:r w:rsidRPr="003D0594">
              <w:rPr>
                <w:rFonts w:ascii="Times New Roman" w:hAnsi="Times New Roman" w:cs="Times New Roman"/>
                <w:color w:val="000000"/>
                <w:sz w:val="24"/>
                <w:szCs w:val="24"/>
              </w:rPr>
              <w:lastRenderedPageBreak/>
              <w:t>9</w:t>
            </w:r>
          </w:p>
        </w:tc>
        <w:tc>
          <w:tcPr>
            <w:tcW w:w="5154" w:type="dxa"/>
            <w:tcBorders>
              <w:top w:val="single" w:sz="4" w:space="0" w:color="auto"/>
              <w:left w:val="single" w:sz="4" w:space="0" w:color="auto"/>
              <w:bottom w:val="single" w:sz="4" w:space="0" w:color="auto"/>
              <w:right w:val="single" w:sz="4" w:space="0" w:color="auto"/>
            </w:tcBorders>
            <w:shd w:val="clear" w:color="auto" w:fill="auto"/>
          </w:tcPr>
          <w:p w:rsidR="0031000C" w:rsidRPr="003D0594" w:rsidRDefault="0031000C" w:rsidP="00EF3C1E">
            <w:pPr>
              <w:pStyle w:val="230"/>
              <w:shd w:val="clear" w:color="auto" w:fill="auto"/>
              <w:tabs>
                <w:tab w:val="left" w:pos="1234"/>
              </w:tabs>
              <w:spacing w:before="0" w:after="0" w:line="240" w:lineRule="auto"/>
              <w:ind w:right="23"/>
              <w:jc w:val="both"/>
              <w:rPr>
                <w:sz w:val="24"/>
                <w:szCs w:val="24"/>
              </w:rPr>
            </w:pPr>
            <w:r w:rsidRPr="003D0594">
              <w:rPr>
                <w:rStyle w:val="91"/>
                <w:rFonts w:eastAsia="Calibri"/>
                <w:sz w:val="24"/>
                <w:szCs w:val="24"/>
              </w:rPr>
              <w:t>Осуществление технического, творческого, административного</w:t>
            </w:r>
            <w:r w:rsidRPr="003D0594">
              <w:rPr>
                <w:rStyle w:val="102"/>
                <w:sz w:val="24"/>
                <w:szCs w:val="24"/>
              </w:rPr>
              <w:t xml:space="preserve"> </w:t>
            </w:r>
            <w:r w:rsidRPr="003D0594">
              <w:rPr>
                <w:rStyle w:val="91"/>
                <w:rFonts w:eastAsia="Calibri"/>
                <w:sz w:val="24"/>
                <w:szCs w:val="24"/>
              </w:rPr>
              <w:t>обеспечения мероприятий, по мотивированию граждан к ведению здорового образа жизни профилактике заболеваний.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color w:val="000000"/>
                <w:sz w:val="24"/>
                <w:szCs w:val="24"/>
              </w:rPr>
            </w:pPr>
            <w:r w:rsidRPr="003D0594">
              <w:rPr>
                <w:rFonts w:ascii="Times New Roman" w:hAnsi="Times New Roman" w:cs="Times New Roman"/>
                <w:sz w:val="24"/>
                <w:szCs w:val="24"/>
              </w:rPr>
              <w:t>202</w:t>
            </w:r>
            <w:r>
              <w:rPr>
                <w:rFonts w:ascii="Times New Roman" w:hAnsi="Times New Roman" w:cs="Times New Roman"/>
                <w:sz w:val="24"/>
                <w:szCs w:val="24"/>
              </w:rPr>
              <w:t>4</w:t>
            </w:r>
            <w:r w:rsidRPr="003D0594">
              <w:rPr>
                <w:rFonts w:ascii="Times New Roman" w:hAnsi="Times New Roman" w:cs="Times New Roman"/>
                <w:sz w:val="24"/>
                <w:szCs w:val="24"/>
              </w:rPr>
              <w:t>-20</w:t>
            </w: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000C" w:rsidRPr="0072651A"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000C" w:rsidRDefault="0031000C" w:rsidP="00EF3C1E">
            <w:pPr>
              <w:jc w:val="center"/>
            </w:pPr>
            <w:r w:rsidRPr="00147890">
              <w:rPr>
                <w:rFonts w:ascii="Times New Roman" w:hAnsi="Times New Roman" w:cs="Times New Roman"/>
                <w:bCs/>
                <w:color w:val="000000"/>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31000C" w:rsidRDefault="0031000C" w:rsidP="00EF3C1E">
            <w:pPr>
              <w:jc w:val="center"/>
            </w:pPr>
            <w:r w:rsidRPr="00147890">
              <w:rPr>
                <w:rFonts w:ascii="Times New Roman" w:hAnsi="Times New Roman" w:cs="Times New Roman"/>
                <w:bCs/>
                <w:color w:val="000000"/>
                <w:sz w:val="24"/>
                <w:szCs w:val="24"/>
              </w:rPr>
              <w:t>0,0</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31000C" w:rsidRDefault="0031000C" w:rsidP="00EF3C1E">
            <w:pPr>
              <w:jc w:val="center"/>
            </w:pPr>
            <w:r>
              <w:rPr>
                <w:rFonts w:ascii="Times New Roman" w:hAnsi="Times New Roman" w:cs="Times New Roman"/>
                <w:bCs/>
                <w:color w:val="000000"/>
                <w:sz w:val="24"/>
                <w:szCs w:val="24"/>
              </w:rPr>
              <w:t>0</w:t>
            </w:r>
            <w:r w:rsidRPr="00147890">
              <w:rPr>
                <w:rFonts w:ascii="Times New Roman" w:hAnsi="Times New Roman" w:cs="Times New Roman"/>
                <w:bCs/>
                <w:color w:val="000000"/>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000C" w:rsidRDefault="0031000C" w:rsidP="00EF3C1E">
            <w:pPr>
              <w:jc w:val="center"/>
            </w:pPr>
            <w:r w:rsidRPr="00147890">
              <w:rPr>
                <w:rFonts w:ascii="Times New Roman" w:hAnsi="Times New Roman" w:cs="Times New Roman"/>
                <w:bCs/>
                <w:color w:val="000000"/>
                <w:sz w:val="24"/>
                <w:szCs w:val="24"/>
              </w:rPr>
              <w:t>0,0</w:t>
            </w:r>
          </w:p>
        </w:tc>
        <w:tc>
          <w:tcPr>
            <w:tcW w:w="1842" w:type="dxa"/>
            <w:vMerge/>
            <w:tcBorders>
              <w:left w:val="single" w:sz="4" w:space="0" w:color="auto"/>
              <w:right w:val="single" w:sz="4" w:space="0" w:color="auto"/>
            </w:tcBorders>
            <w:shd w:val="clear" w:color="auto" w:fill="auto"/>
          </w:tcPr>
          <w:p w:rsidR="0031000C" w:rsidRPr="003D0594" w:rsidRDefault="0031000C" w:rsidP="00EF3C1E">
            <w:pPr>
              <w:rPr>
                <w:rFonts w:ascii="Times New Roman" w:hAnsi="Times New Roman" w:cs="Times New Roman"/>
                <w:color w:val="000000"/>
                <w:sz w:val="24"/>
                <w:szCs w:val="24"/>
              </w:rPr>
            </w:pPr>
          </w:p>
        </w:tc>
      </w:tr>
      <w:tr w:rsidR="0031000C" w:rsidRPr="003D0594" w:rsidTr="00EF3C1E">
        <w:trPr>
          <w:trHeight w:val="3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00C" w:rsidRPr="003D0594" w:rsidRDefault="0031000C" w:rsidP="00EF3C1E">
            <w:pPr>
              <w:rPr>
                <w:rFonts w:ascii="Times New Roman" w:hAnsi="Times New Roman" w:cs="Times New Roman"/>
                <w:color w:val="000000"/>
                <w:sz w:val="24"/>
                <w:szCs w:val="24"/>
              </w:rPr>
            </w:pPr>
            <w:r w:rsidRPr="003D0594">
              <w:rPr>
                <w:rFonts w:ascii="Times New Roman" w:hAnsi="Times New Roman" w:cs="Times New Roman"/>
                <w:color w:val="000000"/>
                <w:sz w:val="24"/>
                <w:szCs w:val="24"/>
              </w:rPr>
              <w:t>10</w:t>
            </w:r>
          </w:p>
        </w:tc>
        <w:tc>
          <w:tcPr>
            <w:tcW w:w="5154" w:type="dxa"/>
            <w:tcBorders>
              <w:top w:val="single" w:sz="4" w:space="0" w:color="auto"/>
              <w:left w:val="single" w:sz="4" w:space="0" w:color="auto"/>
              <w:bottom w:val="single" w:sz="4" w:space="0" w:color="auto"/>
              <w:right w:val="single" w:sz="4" w:space="0" w:color="auto"/>
            </w:tcBorders>
            <w:shd w:val="clear" w:color="auto" w:fill="auto"/>
          </w:tcPr>
          <w:p w:rsidR="0031000C" w:rsidRPr="003D0594" w:rsidRDefault="0031000C" w:rsidP="00EF3C1E">
            <w:pPr>
              <w:jc w:val="both"/>
              <w:rPr>
                <w:rFonts w:ascii="Times New Roman" w:hAnsi="Times New Roman" w:cs="Times New Roman"/>
                <w:sz w:val="24"/>
                <w:szCs w:val="24"/>
              </w:rPr>
            </w:pPr>
            <w:r w:rsidRPr="003D0594">
              <w:rPr>
                <w:rStyle w:val="112"/>
                <w:sz w:val="24"/>
                <w:szCs w:val="24"/>
              </w:rPr>
              <w:t>Оказывать содействие в доставке граждан муниципального района к месту проведения</w:t>
            </w:r>
            <w:r w:rsidRPr="003D0594">
              <w:rPr>
                <w:rStyle w:val="120"/>
                <w:sz w:val="24"/>
                <w:szCs w:val="24"/>
              </w:rPr>
              <w:t xml:space="preserve"> </w:t>
            </w:r>
            <w:r w:rsidRPr="003D0594">
              <w:rPr>
                <w:rStyle w:val="91"/>
                <w:rFonts w:eastAsia="Calibri"/>
                <w:sz w:val="24"/>
                <w:szCs w:val="24"/>
              </w:rPr>
              <w:t>мероприятий по мотивированию граждан к ведению здорового образа жизни и профилактике заболеваний.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000C" w:rsidRPr="003D0594"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2024-2030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000C" w:rsidRPr="0072651A"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1000C" w:rsidRDefault="0031000C" w:rsidP="00EF3C1E">
            <w:pPr>
              <w:jc w:val="center"/>
            </w:pPr>
            <w:r w:rsidRPr="00147890">
              <w:rPr>
                <w:rFonts w:ascii="Times New Roman" w:hAnsi="Times New Roman" w:cs="Times New Roman"/>
                <w:bCs/>
                <w:color w:val="000000"/>
                <w:sz w:val="24"/>
                <w:szCs w:val="24"/>
              </w:rPr>
              <w:t>0,0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rsidR="0031000C" w:rsidRDefault="0031000C" w:rsidP="00EF3C1E">
            <w:pPr>
              <w:jc w:val="center"/>
            </w:pPr>
            <w:r w:rsidRPr="00147890">
              <w:rPr>
                <w:rFonts w:ascii="Times New Roman" w:hAnsi="Times New Roman" w:cs="Times New Roman"/>
                <w:bCs/>
                <w:color w:val="000000"/>
                <w:sz w:val="24"/>
                <w:szCs w:val="24"/>
              </w:rPr>
              <w:t>0,0</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000C" w:rsidRDefault="0031000C" w:rsidP="00EF3C1E">
            <w:pPr>
              <w:jc w:val="center"/>
            </w:pPr>
            <w:r w:rsidRPr="00147890">
              <w:rPr>
                <w:rFonts w:ascii="Times New Roman" w:hAnsi="Times New Roman" w:cs="Times New Roman"/>
                <w:bCs/>
                <w:color w:val="000000"/>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000C" w:rsidRDefault="0031000C" w:rsidP="00EF3C1E">
            <w:pPr>
              <w:jc w:val="center"/>
            </w:pPr>
            <w:r w:rsidRPr="00147890">
              <w:rPr>
                <w:rFonts w:ascii="Times New Roman" w:hAnsi="Times New Roman" w:cs="Times New Roman"/>
                <w:bCs/>
                <w:color w:val="000000"/>
                <w:sz w:val="24"/>
                <w:szCs w:val="24"/>
              </w:rPr>
              <w:t>0,0</w:t>
            </w:r>
          </w:p>
        </w:tc>
        <w:tc>
          <w:tcPr>
            <w:tcW w:w="1842" w:type="dxa"/>
            <w:vMerge w:val="restart"/>
            <w:tcBorders>
              <w:left w:val="single" w:sz="4" w:space="0" w:color="auto"/>
              <w:right w:val="single" w:sz="4" w:space="0" w:color="auto"/>
            </w:tcBorders>
            <w:shd w:val="clear" w:color="auto" w:fill="auto"/>
            <w:vAlign w:val="center"/>
            <w:hideMark/>
          </w:tcPr>
          <w:p w:rsidR="0031000C" w:rsidRPr="003D0594" w:rsidRDefault="0031000C" w:rsidP="00EF3C1E">
            <w:pPr>
              <w:rPr>
                <w:rFonts w:ascii="Times New Roman" w:hAnsi="Times New Roman" w:cs="Times New Roman"/>
                <w:color w:val="000000"/>
                <w:sz w:val="24"/>
                <w:szCs w:val="24"/>
              </w:rPr>
            </w:pPr>
          </w:p>
        </w:tc>
      </w:tr>
      <w:tr w:rsidR="0031000C" w:rsidRPr="003D0594" w:rsidTr="00EF3C1E">
        <w:trPr>
          <w:trHeight w:val="42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000C" w:rsidRPr="003D0594" w:rsidRDefault="0031000C" w:rsidP="00EF3C1E">
            <w:pPr>
              <w:rPr>
                <w:rFonts w:ascii="Times New Roman" w:hAnsi="Times New Roman" w:cs="Times New Roman"/>
                <w:color w:val="000000"/>
                <w:sz w:val="24"/>
                <w:szCs w:val="24"/>
              </w:rPr>
            </w:pPr>
            <w:r w:rsidRPr="003D0594">
              <w:rPr>
                <w:rFonts w:ascii="Times New Roman" w:hAnsi="Times New Roman" w:cs="Times New Roman"/>
                <w:color w:val="000000"/>
                <w:sz w:val="24"/>
                <w:szCs w:val="24"/>
              </w:rPr>
              <w:t>11</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31000C" w:rsidRPr="003D0594" w:rsidRDefault="0031000C" w:rsidP="00EF3C1E">
            <w:pPr>
              <w:rPr>
                <w:rFonts w:ascii="Times New Roman" w:hAnsi="Times New Roman" w:cs="Times New Roman"/>
                <w:color w:val="000000"/>
                <w:sz w:val="24"/>
                <w:szCs w:val="24"/>
              </w:rPr>
            </w:pPr>
            <w:r>
              <w:rPr>
                <w:rFonts w:ascii="Times New Roman" w:hAnsi="Times New Roman" w:cs="Times New Roman"/>
                <w:color w:val="000000"/>
                <w:sz w:val="24"/>
                <w:szCs w:val="24"/>
              </w:rPr>
              <w:t>Проведение медицинского осмотра работников муниципальных бюджетных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1000C"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p w:rsidR="0031000C"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p w:rsidR="0031000C"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p>
          <w:p w:rsidR="0031000C"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2027</w:t>
            </w:r>
          </w:p>
          <w:p w:rsidR="0031000C"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2028</w:t>
            </w:r>
          </w:p>
          <w:p w:rsidR="0031000C"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2029</w:t>
            </w:r>
          </w:p>
          <w:p w:rsidR="0031000C" w:rsidRPr="003D0594"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935,0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940,0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950,0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960,0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970,0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975,0</w:t>
            </w:r>
          </w:p>
          <w:p w:rsidR="0031000C" w:rsidRPr="003D0594" w:rsidRDefault="0031000C" w:rsidP="00EF3C1E">
            <w:pPr>
              <w:jc w:val="center"/>
              <w:rPr>
                <w:rFonts w:ascii="Times New Roman" w:hAnsi="Times New Roman" w:cs="Times New Roman"/>
                <w:color w:val="000000"/>
                <w:sz w:val="24"/>
                <w:szCs w:val="24"/>
              </w:rPr>
            </w:pPr>
            <w:r>
              <w:rPr>
                <w:rFonts w:ascii="Times New Roman" w:hAnsi="Times New Roman" w:cs="Times New Roman"/>
                <w:bCs/>
                <w:color w:val="000000"/>
                <w:sz w:val="24"/>
                <w:szCs w:val="24"/>
              </w:rPr>
              <w:t>980,0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00C" w:rsidRPr="003D0594" w:rsidRDefault="0031000C" w:rsidP="00EF3C1E">
            <w:pPr>
              <w:jc w:val="center"/>
              <w:rPr>
                <w:rFonts w:ascii="Times New Roman" w:hAnsi="Times New Roman" w:cs="Times New Roman"/>
                <w:color w:val="000000"/>
                <w:sz w:val="24"/>
                <w:szCs w:val="24"/>
              </w:rPr>
            </w:pP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00C" w:rsidRPr="003D0594" w:rsidRDefault="0031000C" w:rsidP="00EF3C1E">
            <w:pPr>
              <w:jc w:val="center"/>
              <w:rPr>
                <w:rFonts w:ascii="Times New Roman" w:hAnsi="Times New Roman" w:cs="Times New Roman"/>
                <w:color w:val="000000"/>
                <w:sz w:val="24"/>
                <w:szCs w:val="24"/>
              </w:rPr>
            </w:pP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935,0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940,0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950,0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960,0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970,0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975,0</w:t>
            </w:r>
          </w:p>
          <w:p w:rsidR="0031000C" w:rsidRPr="003D0594" w:rsidRDefault="0031000C" w:rsidP="00EF3C1E">
            <w:pPr>
              <w:jc w:val="center"/>
              <w:rPr>
                <w:rFonts w:ascii="Times New Roman" w:hAnsi="Times New Roman" w:cs="Times New Roman"/>
                <w:color w:val="000000"/>
                <w:sz w:val="24"/>
                <w:szCs w:val="24"/>
              </w:rPr>
            </w:pPr>
            <w:r>
              <w:rPr>
                <w:rFonts w:ascii="Times New Roman" w:hAnsi="Times New Roman" w:cs="Times New Roman"/>
                <w:bCs/>
                <w:color w:val="000000"/>
                <w:sz w:val="24"/>
                <w:szCs w:val="24"/>
              </w:rPr>
              <w:t>980,0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1000C" w:rsidRPr="003D0594" w:rsidRDefault="0031000C" w:rsidP="00EF3C1E">
            <w:pPr>
              <w:jc w:val="center"/>
              <w:rPr>
                <w:rFonts w:ascii="Times New Roman" w:hAnsi="Times New Roman" w:cs="Times New Roman"/>
                <w:color w:val="000000"/>
                <w:sz w:val="24"/>
                <w:szCs w:val="24"/>
              </w:rPr>
            </w:pPr>
          </w:p>
        </w:tc>
        <w:tc>
          <w:tcPr>
            <w:tcW w:w="1842" w:type="dxa"/>
            <w:vMerge/>
            <w:tcBorders>
              <w:left w:val="single" w:sz="4" w:space="0" w:color="auto"/>
              <w:right w:val="single" w:sz="4" w:space="0" w:color="auto"/>
            </w:tcBorders>
            <w:vAlign w:val="center"/>
            <w:hideMark/>
          </w:tcPr>
          <w:p w:rsidR="0031000C" w:rsidRPr="003D0594" w:rsidRDefault="0031000C" w:rsidP="00EF3C1E">
            <w:pPr>
              <w:rPr>
                <w:rFonts w:ascii="Times New Roman" w:hAnsi="Times New Roman" w:cs="Times New Roman"/>
                <w:color w:val="000000"/>
                <w:sz w:val="24"/>
                <w:szCs w:val="24"/>
              </w:rPr>
            </w:pPr>
          </w:p>
        </w:tc>
      </w:tr>
      <w:tr w:rsidR="0031000C" w:rsidRPr="003D0594" w:rsidTr="00EF3C1E">
        <w:trPr>
          <w:trHeight w:val="6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000C" w:rsidRPr="003D0594" w:rsidRDefault="0031000C" w:rsidP="00EF3C1E">
            <w:pP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154" w:type="dxa"/>
            <w:tcBorders>
              <w:top w:val="single" w:sz="4" w:space="0" w:color="auto"/>
              <w:left w:val="single" w:sz="4" w:space="0" w:color="auto"/>
              <w:bottom w:val="single" w:sz="4" w:space="0" w:color="auto"/>
              <w:right w:val="single" w:sz="4" w:space="0" w:color="auto"/>
            </w:tcBorders>
            <w:shd w:val="clear" w:color="auto" w:fill="auto"/>
            <w:vAlign w:val="center"/>
          </w:tcPr>
          <w:p w:rsidR="0031000C" w:rsidRPr="003D0594" w:rsidRDefault="0031000C" w:rsidP="00EF3C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w:t>
            </w:r>
            <w:proofErr w:type="spellStart"/>
            <w:r>
              <w:rPr>
                <w:rFonts w:ascii="Times New Roman" w:hAnsi="Times New Roman" w:cs="Times New Roman"/>
                <w:color w:val="000000"/>
                <w:sz w:val="24"/>
                <w:szCs w:val="24"/>
              </w:rPr>
              <w:t>предрейсового</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послерейсового</w:t>
            </w:r>
            <w:proofErr w:type="spellEnd"/>
            <w:r>
              <w:rPr>
                <w:rFonts w:ascii="Times New Roman" w:hAnsi="Times New Roman" w:cs="Times New Roman"/>
                <w:color w:val="000000"/>
                <w:sz w:val="24"/>
                <w:szCs w:val="24"/>
              </w:rPr>
              <w:t xml:space="preserve"> медицинского осмотра водителей </w:t>
            </w:r>
          </w:p>
        </w:tc>
        <w:tc>
          <w:tcPr>
            <w:tcW w:w="1276" w:type="dxa"/>
            <w:tcBorders>
              <w:top w:val="single" w:sz="4" w:space="0" w:color="auto"/>
              <w:left w:val="nil"/>
              <w:bottom w:val="single" w:sz="4" w:space="0" w:color="auto"/>
              <w:right w:val="single" w:sz="4" w:space="0" w:color="auto"/>
            </w:tcBorders>
            <w:shd w:val="clear" w:color="auto" w:fill="auto"/>
          </w:tcPr>
          <w:p w:rsidR="0031000C"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p w:rsidR="0031000C"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p>
          <w:p w:rsidR="0031000C"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p>
          <w:p w:rsidR="0031000C"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2027</w:t>
            </w:r>
          </w:p>
          <w:p w:rsidR="0031000C"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2028</w:t>
            </w:r>
          </w:p>
          <w:p w:rsidR="0031000C"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2029</w:t>
            </w:r>
          </w:p>
          <w:p w:rsidR="0031000C" w:rsidRPr="003D0594" w:rsidRDefault="0031000C" w:rsidP="00EF3C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2030</w:t>
            </w:r>
          </w:p>
        </w:tc>
        <w:tc>
          <w:tcPr>
            <w:tcW w:w="1134" w:type="dxa"/>
            <w:tcBorders>
              <w:top w:val="single" w:sz="4" w:space="0" w:color="auto"/>
              <w:left w:val="nil"/>
              <w:bottom w:val="single" w:sz="4" w:space="0" w:color="auto"/>
              <w:right w:val="single" w:sz="4" w:space="0" w:color="auto"/>
            </w:tcBorders>
            <w:shd w:val="clear" w:color="auto" w:fill="auto"/>
          </w:tcPr>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260,0</w:t>
            </w:r>
          </w:p>
          <w:p w:rsidR="0031000C" w:rsidRPr="003D0594"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270,0</w:t>
            </w:r>
          </w:p>
        </w:tc>
        <w:tc>
          <w:tcPr>
            <w:tcW w:w="1276" w:type="dxa"/>
            <w:tcBorders>
              <w:top w:val="single" w:sz="4" w:space="0" w:color="auto"/>
              <w:left w:val="nil"/>
              <w:bottom w:val="single" w:sz="4" w:space="0" w:color="auto"/>
              <w:right w:val="single" w:sz="4" w:space="0" w:color="auto"/>
            </w:tcBorders>
            <w:shd w:val="clear" w:color="auto" w:fill="auto"/>
            <w:vAlign w:val="bottom"/>
          </w:tcPr>
          <w:p w:rsidR="0031000C" w:rsidRPr="003D0594" w:rsidRDefault="0031000C" w:rsidP="00EF3C1E">
            <w:pPr>
              <w:jc w:val="center"/>
              <w:rPr>
                <w:rFonts w:ascii="Times New Roman" w:hAnsi="Times New Roman" w:cs="Times New Roman"/>
                <w:b/>
                <w:bCs/>
                <w:color w:val="000000"/>
                <w:sz w:val="24"/>
                <w:szCs w:val="24"/>
              </w:rPr>
            </w:pPr>
          </w:p>
        </w:tc>
        <w:tc>
          <w:tcPr>
            <w:tcW w:w="1299" w:type="dxa"/>
            <w:tcBorders>
              <w:top w:val="single" w:sz="4" w:space="0" w:color="auto"/>
              <w:left w:val="nil"/>
              <w:bottom w:val="single" w:sz="4" w:space="0" w:color="auto"/>
              <w:right w:val="single" w:sz="4" w:space="0" w:color="auto"/>
            </w:tcBorders>
            <w:shd w:val="clear" w:color="auto" w:fill="auto"/>
            <w:vAlign w:val="bottom"/>
          </w:tcPr>
          <w:p w:rsidR="0031000C" w:rsidRPr="003D0594" w:rsidRDefault="0031000C" w:rsidP="00EF3C1E">
            <w:pPr>
              <w:jc w:val="center"/>
              <w:rPr>
                <w:rFonts w:ascii="Times New Roman" w:hAnsi="Times New Roman" w:cs="Times New Roman"/>
                <w:color w:val="000000"/>
                <w:sz w:val="24"/>
                <w:szCs w:val="24"/>
              </w:rPr>
            </w:pPr>
          </w:p>
        </w:tc>
        <w:tc>
          <w:tcPr>
            <w:tcW w:w="1260" w:type="dxa"/>
            <w:gridSpan w:val="2"/>
            <w:tcBorders>
              <w:top w:val="single" w:sz="4" w:space="0" w:color="auto"/>
              <w:left w:val="nil"/>
              <w:bottom w:val="single" w:sz="4" w:space="0" w:color="auto"/>
              <w:right w:val="single" w:sz="4" w:space="0" w:color="auto"/>
            </w:tcBorders>
            <w:shd w:val="clear" w:color="auto" w:fill="auto"/>
            <w:vAlign w:val="bottom"/>
          </w:tcPr>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250,0</w:t>
            </w:r>
          </w:p>
          <w:p w:rsidR="0031000C" w:rsidRDefault="0031000C" w:rsidP="00EF3C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260,0</w:t>
            </w:r>
          </w:p>
          <w:p w:rsidR="0031000C" w:rsidRPr="003D0594" w:rsidRDefault="0031000C" w:rsidP="00EF3C1E">
            <w:pPr>
              <w:jc w:val="center"/>
              <w:rPr>
                <w:rFonts w:ascii="Times New Roman" w:hAnsi="Times New Roman" w:cs="Times New Roman"/>
                <w:b/>
                <w:bCs/>
                <w:color w:val="000000"/>
                <w:sz w:val="24"/>
                <w:szCs w:val="24"/>
              </w:rPr>
            </w:pPr>
            <w:r>
              <w:rPr>
                <w:rFonts w:ascii="Times New Roman" w:hAnsi="Times New Roman" w:cs="Times New Roman"/>
                <w:bCs/>
                <w:color w:val="000000"/>
                <w:sz w:val="24"/>
                <w:szCs w:val="24"/>
              </w:rPr>
              <w:t>270,0</w:t>
            </w:r>
          </w:p>
        </w:tc>
        <w:tc>
          <w:tcPr>
            <w:tcW w:w="1127" w:type="dxa"/>
            <w:tcBorders>
              <w:top w:val="single" w:sz="4" w:space="0" w:color="auto"/>
              <w:left w:val="nil"/>
              <w:bottom w:val="single" w:sz="4" w:space="0" w:color="auto"/>
              <w:right w:val="single" w:sz="4" w:space="0" w:color="auto"/>
            </w:tcBorders>
            <w:shd w:val="clear" w:color="auto" w:fill="auto"/>
            <w:noWrap/>
            <w:vAlign w:val="bottom"/>
          </w:tcPr>
          <w:p w:rsidR="0031000C" w:rsidRPr="003D0594" w:rsidRDefault="0031000C" w:rsidP="00EF3C1E">
            <w:pPr>
              <w:jc w:val="center"/>
              <w:rPr>
                <w:rFonts w:ascii="Times New Roman" w:hAnsi="Times New Roman" w:cs="Times New Roman"/>
                <w:color w:val="000000"/>
                <w:sz w:val="24"/>
                <w:szCs w:val="24"/>
              </w:rPr>
            </w:pPr>
          </w:p>
        </w:tc>
        <w:tc>
          <w:tcPr>
            <w:tcW w:w="1842" w:type="dxa"/>
            <w:tcBorders>
              <w:left w:val="single" w:sz="4" w:space="0" w:color="auto"/>
              <w:right w:val="single" w:sz="4" w:space="0" w:color="auto"/>
            </w:tcBorders>
            <w:shd w:val="clear" w:color="auto" w:fill="auto"/>
          </w:tcPr>
          <w:p w:rsidR="0031000C" w:rsidRPr="003D0594" w:rsidRDefault="0031000C" w:rsidP="00EF3C1E">
            <w:pPr>
              <w:rPr>
                <w:rFonts w:ascii="Times New Roman" w:hAnsi="Times New Roman" w:cs="Times New Roman"/>
                <w:color w:val="000000"/>
                <w:sz w:val="24"/>
                <w:szCs w:val="24"/>
              </w:rPr>
            </w:pPr>
          </w:p>
        </w:tc>
      </w:tr>
      <w:tr w:rsidR="0031000C" w:rsidRPr="003D0594" w:rsidTr="00EF3C1E">
        <w:trPr>
          <w:trHeight w:val="60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000C" w:rsidRDefault="0031000C" w:rsidP="00EF3C1E">
            <w:pPr>
              <w:rPr>
                <w:rFonts w:ascii="Times New Roman" w:hAnsi="Times New Roman" w:cs="Times New Roman"/>
                <w:color w:val="000000"/>
                <w:sz w:val="24"/>
                <w:szCs w:val="24"/>
              </w:rPr>
            </w:pPr>
          </w:p>
        </w:tc>
        <w:tc>
          <w:tcPr>
            <w:tcW w:w="5154" w:type="dxa"/>
            <w:tcBorders>
              <w:top w:val="single" w:sz="4" w:space="0" w:color="auto"/>
              <w:left w:val="single" w:sz="4" w:space="0" w:color="auto"/>
              <w:bottom w:val="single" w:sz="4" w:space="0" w:color="auto"/>
              <w:right w:val="single" w:sz="4" w:space="0" w:color="auto"/>
            </w:tcBorders>
            <w:shd w:val="clear" w:color="auto" w:fill="auto"/>
            <w:vAlign w:val="bottom"/>
          </w:tcPr>
          <w:p w:rsidR="0031000C" w:rsidRPr="00EB1399" w:rsidRDefault="0031000C" w:rsidP="00EF3C1E">
            <w:pPr>
              <w:rPr>
                <w:rFonts w:ascii="Times New Roman" w:hAnsi="Times New Roman" w:cs="Times New Roman"/>
                <w:b/>
                <w:color w:val="000000"/>
                <w:sz w:val="24"/>
                <w:szCs w:val="24"/>
              </w:rPr>
            </w:pPr>
            <w:r w:rsidRPr="00EB1399">
              <w:rPr>
                <w:rFonts w:ascii="Times New Roman" w:hAnsi="Times New Roman" w:cs="Times New Roman"/>
                <w:b/>
                <w:color w:val="000000"/>
                <w:sz w:val="24"/>
                <w:szCs w:val="24"/>
              </w:rPr>
              <w:t>Итого:</w:t>
            </w:r>
          </w:p>
        </w:tc>
        <w:tc>
          <w:tcPr>
            <w:tcW w:w="1276" w:type="dxa"/>
            <w:tcBorders>
              <w:top w:val="single" w:sz="4" w:space="0" w:color="auto"/>
              <w:left w:val="nil"/>
              <w:bottom w:val="single" w:sz="4" w:space="0" w:color="auto"/>
              <w:right w:val="single" w:sz="4" w:space="0" w:color="auto"/>
            </w:tcBorders>
            <w:shd w:val="clear" w:color="auto" w:fill="auto"/>
            <w:vAlign w:val="bottom"/>
          </w:tcPr>
          <w:p w:rsidR="0031000C" w:rsidRPr="00C570E5" w:rsidRDefault="0031000C" w:rsidP="00EF3C1E">
            <w:pPr>
              <w:jc w:val="center"/>
              <w:rPr>
                <w:rFonts w:ascii="Times New Roman" w:hAnsi="Times New Roman" w:cs="Times New Roman"/>
                <w:b/>
                <w:color w:val="000000"/>
                <w:sz w:val="24"/>
                <w:szCs w:val="24"/>
              </w:rPr>
            </w:pPr>
            <w:r w:rsidRPr="00C570E5">
              <w:rPr>
                <w:rFonts w:ascii="Times New Roman" w:hAnsi="Times New Roman" w:cs="Times New Roman"/>
                <w:b/>
                <w:color w:val="000000"/>
                <w:sz w:val="24"/>
                <w:szCs w:val="24"/>
              </w:rPr>
              <w:t>202</w:t>
            </w:r>
            <w:r>
              <w:rPr>
                <w:rFonts w:ascii="Times New Roman" w:hAnsi="Times New Roman" w:cs="Times New Roman"/>
                <w:b/>
                <w:color w:val="000000"/>
                <w:sz w:val="24"/>
                <w:szCs w:val="24"/>
              </w:rPr>
              <w:t>4</w:t>
            </w:r>
          </w:p>
          <w:p w:rsidR="0031000C" w:rsidRPr="00C570E5" w:rsidRDefault="0031000C" w:rsidP="00EF3C1E">
            <w:pPr>
              <w:jc w:val="center"/>
              <w:rPr>
                <w:rFonts w:ascii="Times New Roman" w:hAnsi="Times New Roman" w:cs="Times New Roman"/>
                <w:b/>
                <w:color w:val="000000"/>
                <w:sz w:val="24"/>
                <w:szCs w:val="24"/>
              </w:rPr>
            </w:pPr>
            <w:r w:rsidRPr="00C570E5">
              <w:rPr>
                <w:rFonts w:ascii="Times New Roman" w:hAnsi="Times New Roman" w:cs="Times New Roman"/>
                <w:b/>
                <w:color w:val="000000"/>
                <w:sz w:val="24"/>
                <w:szCs w:val="24"/>
              </w:rPr>
              <w:t>202</w:t>
            </w:r>
            <w:r>
              <w:rPr>
                <w:rFonts w:ascii="Times New Roman" w:hAnsi="Times New Roman" w:cs="Times New Roman"/>
                <w:b/>
                <w:color w:val="000000"/>
                <w:sz w:val="24"/>
                <w:szCs w:val="24"/>
              </w:rPr>
              <w:t>5</w:t>
            </w:r>
          </w:p>
          <w:p w:rsidR="0031000C" w:rsidRPr="00C570E5" w:rsidRDefault="0031000C" w:rsidP="00EF3C1E">
            <w:pPr>
              <w:jc w:val="center"/>
              <w:rPr>
                <w:rFonts w:ascii="Times New Roman" w:hAnsi="Times New Roman" w:cs="Times New Roman"/>
                <w:b/>
                <w:color w:val="000000"/>
                <w:sz w:val="24"/>
                <w:szCs w:val="24"/>
              </w:rPr>
            </w:pPr>
            <w:r w:rsidRPr="00C570E5">
              <w:rPr>
                <w:rFonts w:ascii="Times New Roman" w:hAnsi="Times New Roman" w:cs="Times New Roman"/>
                <w:b/>
                <w:color w:val="000000"/>
                <w:sz w:val="24"/>
                <w:szCs w:val="24"/>
              </w:rPr>
              <w:t>202</w:t>
            </w:r>
            <w:r>
              <w:rPr>
                <w:rFonts w:ascii="Times New Roman" w:hAnsi="Times New Roman" w:cs="Times New Roman"/>
                <w:b/>
                <w:color w:val="000000"/>
                <w:sz w:val="24"/>
                <w:szCs w:val="24"/>
              </w:rPr>
              <w:t>6</w:t>
            </w:r>
          </w:p>
          <w:p w:rsidR="0031000C" w:rsidRPr="00C570E5" w:rsidRDefault="0031000C" w:rsidP="00EF3C1E">
            <w:pPr>
              <w:jc w:val="center"/>
              <w:rPr>
                <w:rFonts w:ascii="Times New Roman" w:hAnsi="Times New Roman" w:cs="Times New Roman"/>
                <w:b/>
                <w:color w:val="000000"/>
                <w:sz w:val="24"/>
                <w:szCs w:val="24"/>
              </w:rPr>
            </w:pPr>
            <w:r w:rsidRPr="00C570E5">
              <w:rPr>
                <w:rFonts w:ascii="Times New Roman" w:hAnsi="Times New Roman" w:cs="Times New Roman"/>
                <w:b/>
                <w:color w:val="000000"/>
                <w:sz w:val="24"/>
                <w:szCs w:val="24"/>
              </w:rPr>
              <w:t>202</w:t>
            </w:r>
            <w:r>
              <w:rPr>
                <w:rFonts w:ascii="Times New Roman" w:hAnsi="Times New Roman" w:cs="Times New Roman"/>
                <w:b/>
                <w:color w:val="000000"/>
                <w:sz w:val="24"/>
                <w:szCs w:val="24"/>
              </w:rPr>
              <w:t>7</w:t>
            </w:r>
          </w:p>
          <w:p w:rsidR="0031000C" w:rsidRDefault="0031000C" w:rsidP="00EF3C1E">
            <w:pPr>
              <w:jc w:val="center"/>
              <w:rPr>
                <w:rFonts w:ascii="Times New Roman" w:hAnsi="Times New Roman" w:cs="Times New Roman"/>
                <w:b/>
                <w:color w:val="000000"/>
                <w:sz w:val="24"/>
                <w:szCs w:val="24"/>
              </w:rPr>
            </w:pPr>
            <w:r w:rsidRPr="00C570E5">
              <w:rPr>
                <w:rFonts w:ascii="Times New Roman" w:hAnsi="Times New Roman" w:cs="Times New Roman"/>
                <w:b/>
                <w:color w:val="000000"/>
                <w:sz w:val="24"/>
                <w:szCs w:val="24"/>
              </w:rPr>
              <w:t>202</w:t>
            </w:r>
            <w:r>
              <w:rPr>
                <w:rFonts w:ascii="Times New Roman" w:hAnsi="Times New Roman" w:cs="Times New Roman"/>
                <w:b/>
                <w:color w:val="000000"/>
                <w:sz w:val="24"/>
                <w:szCs w:val="24"/>
              </w:rPr>
              <w:t>8</w:t>
            </w:r>
          </w:p>
          <w:p w:rsidR="0031000C" w:rsidRDefault="0031000C" w:rsidP="00EF3C1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2029</w:t>
            </w:r>
          </w:p>
          <w:p w:rsidR="0031000C" w:rsidRPr="00C570E5" w:rsidRDefault="0031000C" w:rsidP="00EF3C1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2030</w:t>
            </w:r>
          </w:p>
          <w:p w:rsidR="0031000C" w:rsidRPr="0072651A" w:rsidRDefault="0031000C" w:rsidP="00EF3C1E">
            <w:pPr>
              <w:jc w:val="center"/>
              <w:rPr>
                <w:rFonts w:ascii="Times New Roman" w:hAnsi="Times New Roman" w:cs="Times New Roman"/>
                <w:b/>
                <w:color w:val="000000"/>
                <w:sz w:val="24"/>
                <w:szCs w:val="24"/>
              </w:rPr>
            </w:pPr>
            <w:r w:rsidRPr="0072651A">
              <w:rPr>
                <w:rFonts w:ascii="Times New Roman" w:hAnsi="Times New Roman" w:cs="Times New Roman"/>
                <w:b/>
                <w:color w:val="000000"/>
                <w:sz w:val="24"/>
                <w:szCs w:val="24"/>
              </w:rPr>
              <w:t>202</w:t>
            </w:r>
            <w:r>
              <w:rPr>
                <w:rFonts w:ascii="Times New Roman" w:hAnsi="Times New Roman" w:cs="Times New Roman"/>
                <w:b/>
                <w:color w:val="000000"/>
                <w:sz w:val="24"/>
                <w:szCs w:val="24"/>
              </w:rPr>
              <w:t>4</w:t>
            </w:r>
            <w:r w:rsidRPr="0072651A">
              <w:rPr>
                <w:rFonts w:ascii="Times New Roman" w:hAnsi="Times New Roman" w:cs="Times New Roman"/>
                <w:b/>
                <w:color w:val="000000"/>
                <w:sz w:val="24"/>
                <w:szCs w:val="24"/>
              </w:rPr>
              <w:t>-20</w:t>
            </w:r>
            <w:r>
              <w:rPr>
                <w:rFonts w:ascii="Times New Roman" w:hAnsi="Times New Roman" w:cs="Times New Roman"/>
                <w:b/>
                <w:color w:val="000000"/>
                <w:sz w:val="24"/>
                <w:szCs w:val="24"/>
              </w:rPr>
              <w:t>30</w:t>
            </w:r>
          </w:p>
        </w:tc>
        <w:tc>
          <w:tcPr>
            <w:tcW w:w="1134" w:type="dxa"/>
            <w:tcBorders>
              <w:top w:val="single" w:sz="4" w:space="0" w:color="auto"/>
              <w:left w:val="nil"/>
              <w:bottom w:val="single" w:sz="4" w:space="0" w:color="auto"/>
              <w:right w:val="single" w:sz="4" w:space="0" w:color="auto"/>
            </w:tcBorders>
            <w:shd w:val="clear" w:color="auto" w:fill="auto"/>
            <w:vAlign w:val="bottom"/>
          </w:tcPr>
          <w:p w:rsidR="0031000C" w:rsidRPr="00EB1399"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1145,0</w:t>
            </w:r>
          </w:p>
          <w:p w:rsidR="0031000C" w:rsidRPr="00EB1399"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1160,0</w:t>
            </w:r>
          </w:p>
          <w:p w:rsidR="0031000C" w:rsidRPr="00EB1399"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1180,0</w:t>
            </w:r>
          </w:p>
          <w:p w:rsidR="0031000C" w:rsidRPr="00EB1399"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1200,0</w:t>
            </w:r>
          </w:p>
          <w:p w:rsidR="0031000C"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1220,0</w:t>
            </w:r>
          </w:p>
          <w:p w:rsidR="0031000C"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1235,0</w:t>
            </w:r>
          </w:p>
          <w:p w:rsidR="0031000C" w:rsidRPr="00EB1399"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1250,0</w:t>
            </w:r>
          </w:p>
          <w:p w:rsidR="0031000C" w:rsidRPr="00EB1399"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8390,0</w:t>
            </w:r>
          </w:p>
        </w:tc>
        <w:tc>
          <w:tcPr>
            <w:tcW w:w="1276" w:type="dxa"/>
            <w:tcBorders>
              <w:top w:val="single" w:sz="4" w:space="0" w:color="auto"/>
              <w:left w:val="nil"/>
              <w:bottom w:val="single" w:sz="4" w:space="0" w:color="auto"/>
              <w:right w:val="single" w:sz="4" w:space="0" w:color="auto"/>
            </w:tcBorders>
            <w:shd w:val="clear" w:color="auto" w:fill="auto"/>
            <w:vAlign w:val="bottom"/>
          </w:tcPr>
          <w:p w:rsidR="0031000C" w:rsidRPr="00EB1399" w:rsidRDefault="0031000C" w:rsidP="00EF3C1E">
            <w:pPr>
              <w:jc w:val="center"/>
              <w:rPr>
                <w:rFonts w:ascii="Times New Roman" w:hAnsi="Times New Roman" w:cs="Times New Roman"/>
                <w:b/>
                <w:bCs/>
                <w:color w:val="000000"/>
                <w:sz w:val="24"/>
                <w:szCs w:val="24"/>
              </w:rPr>
            </w:pPr>
            <w:r w:rsidRPr="00EB1399">
              <w:rPr>
                <w:rFonts w:ascii="Times New Roman" w:hAnsi="Times New Roman" w:cs="Times New Roman"/>
                <w:b/>
                <w:bCs/>
                <w:color w:val="000000"/>
                <w:sz w:val="24"/>
                <w:szCs w:val="24"/>
              </w:rPr>
              <w:lastRenderedPageBreak/>
              <w:t>0,0</w:t>
            </w:r>
          </w:p>
        </w:tc>
        <w:tc>
          <w:tcPr>
            <w:tcW w:w="1299" w:type="dxa"/>
            <w:tcBorders>
              <w:top w:val="single" w:sz="4" w:space="0" w:color="auto"/>
              <w:left w:val="nil"/>
              <w:bottom w:val="single" w:sz="4" w:space="0" w:color="auto"/>
              <w:right w:val="single" w:sz="4" w:space="0" w:color="auto"/>
            </w:tcBorders>
            <w:shd w:val="clear" w:color="auto" w:fill="auto"/>
            <w:vAlign w:val="bottom"/>
          </w:tcPr>
          <w:p w:rsidR="0031000C" w:rsidRPr="00EB1399" w:rsidRDefault="0031000C" w:rsidP="00EF3C1E">
            <w:pPr>
              <w:jc w:val="center"/>
              <w:rPr>
                <w:rFonts w:ascii="Times New Roman" w:hAnsi="Times New Roman" w:cs="Times New Roman"/>
                <w:b/>
                <w:color w:val="000000"/>
                <w:sz w:val="24"/>
                <w:szCs w:val="24"/>
              </w:rPr>
            </w:pPr>
            <w:r w:rsidRPr="00EB1399">
              <w:rPr>
                <w:rFonts w:ascii="Times New Roman" w:hAnsi="Times New Roman" w:cs="Times New Roman"/>
                <w:b/>
                <w:color w:val="000000"/>
                <w:sz w:val="24"/>
                <w:szCs w:val="24"/>
              </w:rPr>
              <w:t>0,0</w:t>
            </w:r>
          </w:p>
        </w:tc>
        <w:tc>
          <w:tcPr>
            <w:tcW w:w="1260" w:type="dxa"/>
            <w:gridSpan w:val="2"/>
            <w:tcBorders>
              <w:top w:val="single" w:sz="4" w:space="0" w:color="auto"/>
              <w:left w:val="nil"/>
              <w:bottom w:val="single" w:sz="4" w:space="0" w:color="auto"/>
              <w:right w:val="single" w:sz="4" w:space="0" w:color="auto"/>
            </w:tcBorders>
            <w:shd w:val="clear" w:color="auto" w:fill="auto"/>
            <w:vAlign w:val="bottom"/>
          </w:tcPr>
          <w:p w:rsidR="0031000C" w:rsidRPr="00EB1399"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1145,0</w:t>
            </w:r>
          </w:p>
          <w:p w:rsidR="0031000C" w:rsidRPr="00EB1399"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1160,0</w:t>
            </w:r>
          </w:p>
          <w:p w:rsidR="0031000C" w:rsidRPr="00EB1399"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1180,0</w:t>
            </w:r>
          </w:p>
          <w:p w:rsidR="0031000C" w:rsidRPr="00EB1399"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1200,0</w:t>
            </w:r>
          </w:p>
          <w:p w:rsidR="0031000C"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1220,0</w:t>
            </w:r>
          </w:p>
          <w:p w:rsidR="0031000C"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1235,0</w:t>
            </w:r>
          </w:p>
          <w:p w:rsidR="0031000C" w:rsidRPr="00EB1399"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1250,0</w:t>
            </w:r>
          </w:p>
          <w:p w:rsidR="0031000C" w:rsidRPr="00EB1399" w:rsidRDefault="0031000C" w:rsidP="00EF3C1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8390,0</w:t>
            </w:r>
          </w:p>
        </w:tc>
        <w:tc>
          <w:tcPr>
            <w:tcW w:w="1127" w:type="dxa"/>
            <w:tcBorders>
              <w:top w:val="single" w:sz="4" w:space="0" w:color="auto"/>
              <w:left w:val="nil"/>
              <w:bottom w:val="single" w:sz="4" w:space="0" w:color="auto"/>
              <w:right w:val="single" w:sz="4" w:space="0" w:color="auto"/>
            </w:tcBorders>
            <w:shd w:val="clear" w:color="auto" w:fill="auto"/>
            <w:noWrap/>
            <w:vAlign w:val="bottom"/>
          </w:tcPr>
          <w:p w:rsidR="0031000C" w:rsidRPr="0072651A" w:rsidRDefault="0031000C" w:rsidP="00EF3C1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0,0</w:t>
            </w:r>
          </w:p>
        </w:tc>
        <w:tc>
          <w:tcPr>
            <w:tcW w:w="1842" w:type="dxa"/>
            <w:tcBorders>
              <w:left w:val="single" w:sz="4" w:space="0" w:color="auto"/>
              <w:bottom w:val="single" w:sz="4" w:space="0" w:color="auto"/>
              <w:right w:val="single" w:sz="4" w:space="0" w:color="auto"/>
            </w:tcBorders>
            <w:shd w:val="clear" w:color="auto" w:fill="auto"/>
          </w:tcPr>
          <w:p w:rsidR="0031000C" w:rsidRPr="003D0594" w:rsidRDefault="0031000C" w:rsidP="00EF3C1E">
            <w:pPr>
              <w:rPr>
                <w:rFonts w:ascii="Times New Roman" w:hAnsi="Times New Roman" w:cs="Times New Roman"/>
                <w:color w:val="000000"/>
                <w:sz w:val="24"/>
                <w:szCs w:val="24"/>
              </w:rPr>
            </w:pPr>
          </w:p>
        </w:tc>
      </w:tr>
    </w:tbl>
    <w:p w:rsidR="0031000C" w:rsidRDefault="0031000C" w:rsidP="0031000C">
      <w:pPr>
        <w:pStyle w:val="3"/>
        <w:jc w:val="right"/>
        <w:rPr>
          <w:rFonts w:ascii="Times New Roman" w:hAnsi="Times New Roman" w:cs="Times New Roman"/>
          <w:b w:val="0"/>
          <w:sz w:val="24"/>
          <w:szCs w:val="24"/>
        </w:rPr>
      </w:pPr>
    </w:p>
    <w:p w:rsidR="0031000C" w:rsidRPr="002E02FF" w:rsidRDefault="0031000C" w:rsidP="0031000C"/>
    <w:p w:rsidR="0031000C" w:rsidRPr="0031000C" w:rsidRDefault="0031000C" w:rsidP="0031000C">
      <w:pPr>
        <w:pStyle w:val="3"/>
        <w:jc w:val="right"/>
        <w:rPr>
          <w:rFonts w:ascii="Times New Roman" w:hAnsi="Times New Roman" w:cs="Times New Roman"/>
          <w:b w:val="0"/>
          <w:color w:val="auto"/>
          <w:sz w:val="28"/>
          <w:szCs w:val="28"/>
        </w:rPr>
      </w:pPr>
      <w:r w:rsidRPr="0031000C">
        <w:rPr>
          <w:rFonts w:ascii="Times New Roman" w:hAnsi="Times New Roman" w:cs="Times New Roman"/>
          <w:b w:val="0"/>
          <w:color w:val="auto"/>
          <w:sz w:val="28"/>
          <w:szCs w:val="28"/>
        </w:rPr>
        <w:t>Приложение 2</w:t>
      </w:r>
    </w:p>
    <w:p w:rsidR="0031000C" w:rsidRPr="00B933C8" w:rsidRDefault="0031000C" w:rsidP="0031000C">
      <w:pPr>
        <w:jc w:val="right"/>
        <w:rPr>
          <w:rFonts w:ascii="Times New Roman" w:hAnsi="Times New Roman" w:cs="Times New Roman"/>
          <w:sz w:val="28"/>
          <w:szCs w:val="28"/>
        </w:rPr>
      </w:pPr>
      <w:r w:rsidRPr="00B933C8">
        <w:rPr>
          <w:rFonts w:ascii="Times New Roman" w:hAnsi="Times New Roman" w:cs="Times New Roman"/>
          <w:sz w:val="28"/>
          <w:szCs w:val="28"/>
        </w:rPr>
        <w:t xml:space="preserve">                                                                   к муниципальной программе</w:t>
      </w:r>
    </w:p>
    <w:p w:rsidR="0031000C" w:rsidRPr="00B933C8" w:rsidRDefault="0031000C" w:rsidP="0031000C">
      <w:pPr>
        <w:pStyle w:val="ConsPlusNormal"/>
        <w:jc w:val="right"/>
        <w:rPr>
          <w:rFonts w:ascii="Times New Roman" w:hAnsi="Times New Roman" w:cs="Times New Roman"/>
          <w:bCs/>
          <w:sz w:val="28"/>
          <w:szCs w:val="28"/>
        </w:rPr>
      </w:pPr>
      <w:r w:rsidRPr="00B933C8">
        <w:rPr>
          <w:rFonts w:ascii="Times New Roman" w:hAnsi="Times New Roman" w:cs="Times New Roman"/>
          <w:bCs/>
          <w:sz w:val="28"/>
          <w:szCs w:val="28"/>
        </w:rPr>
        <w:t>«Укрепление общественного здоровья населения</w:t>
      </w:r>
    </w:p>
    <w:p w:rsidR="0031000C" w:rsidRDefault="0031000C" w:rsidP="0031000C">
      <w:pPr>
        <w:ind w:firstLine="540"/>
        <w:jc w:val="right"/>
        <w:rPr>
          <w:rFonts w:ascii="Times New Roman" w:hAnsi="Times New Roman" w:cs="Times New Roman"/>
          <w:bCs/>
          <w:sz w:val="28"/>
          <w:szCs w:val="28"/>
        </w:rPr>
      </w:pPr>
      <w:r w:rsidRPr="00B933C8">
        <w:rPr>
          <w:rFonts w:ascii="Times New Roman" w:hAnsi="Times New Roman" w:cs="Times New Roman"/>
          <w:bCs/>
          <w:sz w:val="28"/>
          <w:szCs w:val="28"/>
        </w:rPr>
        <w:t xml:space="preserve"> Темниковского муниципального района»</w:t>
      </w:r>
    </w:p>
    <w:p w:rsidR="0031000C" w:rsidRPr="00B933C8" w:rsidRDefault="0031000C" w:rsidP="0031000C">
      <w:pPr>
        <w:ind w:firstLine="540"/>
        <w:jc w:val="right"/>
        <w:rPr>
          <w:rFonts w:ascii="Times New Roman" w:hAnsi="Times New Roman" w:cs="Times New Roman"/>
          <w:sz w:val="28"/>
          <w:szCs w:val="28"/>
        </w:rPr>
      </w:pPr>
    </w:p>
    <w:p w:rsidR="0031000C" w:rsidRPr="00C22A3B" w:rsidRDefault="0031000C" w:rsidP="0031000C">
      <w:pPr>
        <w:ind w:firstLine="540"/>
        <w:jc w:val="center"/>
        <w:rPr>
          <w:rFonts w:ascii="Times New Roman" w:hAnsi="Times New Roman" w:cs="Times New Roman"/>
          <w:b/>
          <w:sz w:val="28"/>
          <w:szCs w:val="28"/>
        </w:rPr>
      </w:pPr>
      <w:r w:rsidRPr="00C22A3B">
        <w:rPr>
          <w:rFonts w:ascii="Times New Roman" w:hAnsi="Times New Roman" w:cs="Times New Roman"/>
          <w:b/>
          <w:sz w:val="28"/>
          <w:szCs w:val="28"/>
        </w:rPr>
        <w:t>Показатели социально-экономической эффективности реализации муниципальной программы</w:t>
      </w:r>
    </w:p>
    <w:p w:rsidR="0031000C" w:rsidRPr="00D348A7" w:rsidRDefault="0031000C" w:rsidP="0031000C">
      <w:pPr>
        <w:ind w:firstLine="540"/>
        <w:jc w:val="center"/>
        <w:rPr>
          <w:rFonts w:ascii="Times New Roman" w:hAnsi="Times New Roman" w:cs="Times New Roman"/>
          <w:b/>
          <w:sz w:val="24"/>
          <w:szCs w:val="24"/>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599"/>
        <w:gridCol w:w="1560"/>
        <w:gridCol w:w="851"/>
        <w:gridCol w:w="1134"/>
        <w:gridCol w:w="1134"/>
        <w:gridCol w:w="1134"/>
        <w:gridCol w:w="1276"/>
        <w:gridCol w:w="850"/>
        <w:gridCol w:w="992"/>
      </w:tblGrid>
      <w:tr w:rsidR="0031000C" w:rsidRPr="00253BB9" w:rsidTr="00EF3C1E">
        <w:trPr>
          <w:gridAfter w:val="7"/>
          <w:wAfter w:w="7371" w:type="dxa"/>
          <w:trHeight w:val="276"/>
        </w:trPr>
        <w:tc>
          <w:tcPr>
            <w:tcW w:w="754" w:type="dxa"/>
            <w:vMerge w:val="restart"/>
            <w:shd w:val="clear" w:color="auto" w:fill="auto"/>
            <w:vAlign w:val="center"/>
          </w:tcPr>
          <w:p w:rsidR="0031000C" w:rsidRPr="00253BB9" w:rsidRDefault="0031000C" w:rsidP="00EF3C1E">
            <w:pPr>
              <w:jc w:val="center"/>
              <w:rPr>
                <w:rFonts w:ascii="Times New Roman" w:hAnsi="Times New Roman" w:cs="Times New Roman"/>
                <w:sz w:val="24"/>
                <w:szCs w:val="24"/>
              </w:rPr>
            </w:pPr>
            <w:r w:rsidRPr="00253BB9">
              <w:rPr>
                <w:rFonts w:ascii="Times New Roman" w:hAnsi="Times New Roman" w:cs="Times New Roman"/>
                <w:sz w:val="24"/>
                <w:szCs w:val="24"/>
              </w:rPr>
              <w:t>№</w:t>
            </w:r>
          </w:p>
          <w:p w:rsidR="0031000C" w:rsidRPr="00253BB9" w:rsidRDefault="0031000C" w:rsidP="00EF3C1E">
            <w:pPr>
              <w:jc w:val="center"/>
              <w:rPr>
                <w:rFonts w:ascii="Times New Roman" w:hAnsi="Times New Roman" w:cs="Times New Roman"/>
                <w:sz w:val="24"/>
                <w:szCs w:val="24"/>
              </w:rPr>
            </w:pPr>
            <w:proofErr w:type="gramStart"/>
            <w:r w:rsidRPr="00253BB9">
              <w:rPr>
                <w:rFonts w:ascii="Times New Roman" w:hAnsi="Times New Roman" w:cs="Times New Roman"/>
                <w:sz w:val="24"/>
                <w:szCs w:val="24"/>
              </w:rPr>
              <w:t>п</w:t>
            </w:r>
            <w:proofErr w:type="gramEnd"/>
            <w:r w:rsidRPr="00253BB9">
              <w:rPr>
                <w:rFonts w:ascii="Times New Roman" w:hAnsi="Times New Roman" w:cs="Times New Roman"/>
                <w:sz w:val="24"/>
                <w:szCs w:val="24"/>
              </w:rPr>
              <w:t>/п</w:t>
            </w:r>
          </w:p>
        </w:tc>
        <w:tc>
          <w:tcPr>
            <w:tcW w:w="4599" w:type="dxa"/>
            <w:vMerge w:val="restart"/>
            <w:shd w:val="clear" w:color="auto" w:fill="auto"/>
            <w:vAlign w:val="center"/>
          </w:tcPr>
          <w:p w:rsidR="0031000C" w:rsidRPr="00253BB9" w:rsidRDefault="0031000C" w:rsidP="00EF3C1E">
            <w:pPr>
              <w:jc w:val="center"/>
              <w:rPr>
                <w:rFonts w:ascii="Times New Roman" w:hAnsi="Times New Roman" w:cs="Times New Roman"/>
                <w:sz w:val="24"/>
                <w:szCs w:val="24"/>
              </w:rPr>
            </w:pPr>
            <w:r w:rsidRPr="00253BB9">
              <w:rPr>
                <w:rFonts w:ascii="Times New Roman" w:hAnsi="Times New Roman" w:cs="Times New Roman"/>
                <w:sz w:val="24"/>
                <w:szCs w:val="24"/>
              </w:rPr>
              <w:t>Наименование показателя</w:t>
            </w:r>
          </w:p>
        </w:tc>
        <w:tc>
          <w:tcPr>
            <w:tcW w:w="1560" w:type="dxa"/>
            <w:vMerge w:val="restart"/>
            <w:shd w:val="clear" w:color="auto" w:fill="auto"/>
            <w:vAlign w:val="center"/>
          </w:tcPr>
          <w:p w:rsidR="0031000C" w:rsidRPr="00253BB9" w:rsidRDefault="0031000C" w:rsidP="00EF3C1E">
            <w:pPr>
              <w:ind w:left="-108" w:right="-108"/>
              <w:jc w:val="center"/>
              <w:rPr>
                <w:rFonts w:ascii="Times New Roman" w:hAnsi="Times New Roman" w:cs="Times New Roman"/>
                <w:sz w:val="24"/>
                <w:szCs w:val="24"/>
              </w:rPr>
            </w:pPr>
            <w:r w:rsidRPr="00253BB9">
              <w:rPr>
                <w:rFonts w:ascii="Times New Roman" w:hAnsi="Times New Roman" w:cs="Times New Roman"/>
                <w:sz w:val="24"/>
                <w:szCs w:val="24"/>
              </w:rPr>
              <w:t>Единица</w:t>
            </w:r>
          </w:p>
          <w:p w:rsidR="0031000C" w:rsidRPr="00253BB9" w:rsidRDefault="0031000C" w:rsidP="00EF3C1E">
            <w:pPr>
              <w:ind w:left="-108" w:right="-108"/>
              <w:jc w:val="center"/>
              <w:rPr>
                <w:rFonts w:ascii="Times New Roman" w:hAnsi="Times New Roman" w:cs="Times New Roman"/>
                <w:sz w:val="24"/>
                <w:szCs w:val="24"/>
              </w:rPr>
            </w:pPr>
            <w:r w:rsidRPr="00253BB9">
              <w:rPr>
                <w:rFonts w:ascii="Times New Roman" w:hAnsi="Times New Roman" w:cs="Times New Roman"/>
                <w:sz w:val="24"/>
                <w:szCs w:val="24"/>
              </w:rPr>
              <w:t>измерения</w:t>
            </w:r>
          </w:p>
        </w:tc>
      </w:tr>
      <w:tr w:rsidR="0031000C" w:rsidRPr="00253BB9" w:rsidTr="00EF3C1E">
        <w:tc>
          <w:tcPr>
            <w:tcW w:w="754" w:type="dxa"/>
            <w:vMerge/>
            <w:shd w:val="clear" w:color="auto" w:fill="auto"/>
          </w:tcPr>
          <w:p w:rsidR="0031000C" w:rsidRPr="00253BB9" w:rsidRDefault="0031000C" w:rsidP="00EF3C1E">
            <w:pPr>
              <w:jc w:val="both"/>
              <w:rPr>
                <w:rFonts w:ascii="Times New Roman" w:hAnsi="Times New Roman" w:cs="Times New Roman"/>
                <w:sz w:val="24"/>
                <w:szCs w:val="24"/>
              </w:rPr>
            </w:pPr>
          </w:p>
        </w:tc>
        <w:tc>
          <w:tcPr>
            <w:tcW w:w="4599" w:type="dxa"/>
            <w:vMerge/>
            <w:shd w:val="clear" w:color="auto" w:fill="auto"/>
          </w:tcPr>
          <w:p w:rsidR="0031000C" w:rsidRPr="00253BB9" w:rsidRDefault="0031000C" w:rsidP="00EF3C1E">
            <w:pPr>
              <w:jc w:val="both"/>
              <w:rPr>
                <w:rFonts w:ascii="Times New Roman" w:hAnsi="Times New Roman" w:cs="Times New Roman"/>
                <w:sz w:val="24"/>
                <w:szCs w:val="24"/>
              </w:rPr>
            </w:pPr>
          </w:p>
        </w:tc>
        <w:tc>
          <w:tcPr>
            <w:tcW w:w="1560" w:type="dxa"/>
            <w:vMerge/>
            <w:shd w:val="clear" w:color="auto" w:fill="auto"/>
          </w:tcPr>
          <w:p w:rsidR="0031000C" w:rsidRPr="00253BB9" w:rsidRDefault="0031000C" w:rsidP="00EF3C1E">
            <w:pPr>
              <w:jc w:val="both"/>
              <w:rPr>
                <w:rFonts w:ascii="Times New Roman" w:hAnsi="Times New Roman" w:cs="Times New Roman"/>
                <w:sz w:val="24"/>
                <w:szCs w:val="24"/>
              </w:rPr>
            </w:pPr>
          </w:p>
        </w:tc>
        <w:tc>
          <w:tcPr>
            <w:tcW w:w="851" w:type="dxa"/>
          </w:tcPr>
          <w:p w:rsidR="0031000C" w:rsidRPr="00253BB9" w:rsidRDefault="0031000C" w:rsidP="00EF3C1E">
            <w:pPr>
              <w:jc w:val="center"/>
              <w:rPr>
                <w:rFonts w:ascii="Times New Roman" w:hAnsi="Times New Roman" w:cs="Times New Roman"/>
                <w:sz w:val="24"/>
                <w:szCs w:val="24"/>
              </w:rPr>
            </w:pPr>
            <w:r w:rsidRPr="00253BB9">
              <w:rPr>
                <w:rFonts w:ascii="Times New Roman" w:hAnsi="Times New Roman" w:cs="Times New Roman"/>
                <w:sz w:val="24"/>
                <w:szCs w:val="24"/>
              </w:rPr>
              <w:t>202</w:t>
            </w:r>
            <w:r>
              <w:rPr>
                <w:rFonts w:ascii="Times New Roman" w:hAnsi="Times New Roman" w:cs="Times New Roman"/>
                <w:sz w:val="24"/>
                <w:szCs w:val="24"/>
              </w:rPr>
              <w:t>4</w:t>
            </w:r>
          </w:p>
        </w:tc>
        <w:tc>
          <w:tcPr>
            <w:tcW w:w="1134" w:type="dxa"/>
          </w:tcPr>
          <w:p w:rsidR="0031000C" w:rsidRPr="00253BB9" w:rsidRDefault="0031000C" w:rsidP="00EF3C1E">
            <w:pPr>
              <w:jc w:val="center"/>
              <w:rPr>
                <w:rFonts w:ascii="Times New Roman" w:hAnsi="Times New Roman" w:cs="Times New Roman"/>
                <w:sz w:val="24"/>
                <w:szCs w:val="24"/>
              </w:rPr>
            </w:pPr>
            <w:r w:rsidRPr="00253BB9">
              <w:rPr>
                <w:rFonts w:ascii="Times New Roman" w:hAnsi="Times New Roman" w:cs="Times New Roman"/>
                <w:sz w:val="24"/>
                <w:szCs w:val="24"/>
              </w:rPr>
              <w:t>202</w:t>
            </w:r>
            <w:r>
              <w:rPr>
                <w:rFonts w:ascii="Times New Roman" w:hAnsi="Times New Roman" w:cs="Times New Roman"/>
                <w:sz w:val="24"/>
                <w:szCs w:val="24"/>
              </w:rPr>
              <w:t>5</w:t>
            </w:r>
          </w:p>
        </w:tc>
        <w:tc>
          <w:tcPr>
            <w:tcW w:w="1134" w:type="dxa"/>
            <w:shd w:val="clear" w:color="auto" w:fill="auto"/>
            <w:vAlign w:val="center"/>
          </w:tcPr>
          <w:p w:rsidR="0031000C" w:rsidRPr="00253BB9" w:rsidRDefault="0031000C" w:rsidP="00EF3C1E">
            <w:pPr>
              <w:jc w:val="center"/>
              <w:rPr>
                <w:rFonts w:ascii="Times New Roman" w:hAnsi="Times New Roman" w:cs="Times New Roman"/>
                <w:sz w:val="24"/>
                <w:szCs w:val="24"/>
              </w:rPr>
            </w:pPr>
            <w:r w:rsidRPr="00253BB9">
              <w:rPr>
                <w:rFonts w:ascii="Times New Roman" w:hAnsi="Times New Roman" w:cs="Times New Roman"/>
                <w:sz w:val="24"/>
                <w:szCs w:val="24"/>
              </w:rPr>
              <w:t>202</w:t>
            </w:r>
            <w:r>
              <w:rPr>
                <w:rFonts w:ascii="Times New Roman" w:hAnsi="Times New Roman" w:cs="Times New Roman"/>
                <w:sz w:val="24"/>
                <w:szCs w:val="24"/>
              </w:rPr>
              <w:t>6</w:t>
            </w:r>
          </w:p>
        </w:tc>
        <w:tc>
          <w:tcPr>
            <w:tcW w:w="1134" w:type="dxa"/>
            <w:shd w:val="clear" w:color="auto" w:fill="auto"/>
            <w:vAlign w:val="center"/>
          </w:tcPr>
          <w:p w:rsidR="0031000C" w:rsidRPr="00253BB9" w:rsidRDefault="0031000C" w:rsidP="00EF3C1E">
            <w:pPr>
              <w:jc w:val="center"/>
              <w:rPr>
                <w:rFonts w:ascii="Times New Roman" w:hAnsi="Times New Roman" w:cs="Times New Roman"/>
                <w:sz w:val="24"/>
                <w:szCs w:val="24"/>
              </w:rPr>
            </w:pPr>
            <w:r w:rsidRPr="00253BB9">
              <w:rPr>
                <w:rFonts w:ascii="Times New Roman" w:hAnsi="Times New Roman" w:cs="Times New Roman"/>
                <w:sz w:val="24"/>
                <w:szCs w:val="24"/>
              </w:rPr>
              <w:t>202</w:t>
            </w:r>
            <w:r>
              <w:rPr>
                <w:rFonts w:ascii="Times New Roman" w:hAnsi="Times New Roman" w:cs="Times New Roman"/>
                <w:sz w:val="24"/>
                <w:szCs w:val="24"/>
              </w:rPr>
              <w:t>7</w:t>
            </w:r>
          </w:p>
        </w:tc>
        <w:tc>
          <w:tcPr>
            <w:tcW w:w="1276" w:type="dxa"/>
            <w:shd w:val="clear" w:color="auto" w:fill="auto"/>
            <w:vAlign w:val="center"/>
          </w:tcPr>
          <w:p w:rsidR="0031000C" w:rsidRPr="00253BB9" w:rsidRDefault="0031000C" w:rsidP="00EF3C1E">
            <w:pPr>
              <w:jc w:val="center"/>
              <w:rPr>
                <w:rFonts w:ascii="Times New Roman" w:hAnsi="Times New Roman" w:cs="Times New Roman"/>
                <w:sz w:val="24"/>
                <w:szCs w:val="24"/>
              </w:rPr>
            </w:pPr>
            <w:r w:rsidRPr="00253BB9">
              <w:rPr>
                <w:rFonts w:ascii="Times New Roman" w:hAnsi="Times New Roman" w:cs="Times New Roman"/>
                <w:sz w:val="24"/>
                <w:szCs w:val="24"/>
              </w:rPr>
              <w:t>202</w:t>
            </w:r>
            <w:r>
              <w:rPr>
                <w:rFonts w:ascii="Times New Roman" w:hAnsi="Times New Roman" w:cs="Times New Roman"/>
                <w:sz w:val="24"/>
                <w:szCs w:val="24"/>
              </w:rPr>
              <w:t>8</w:t>
            </w:r>
          </w:p>
        </w:tc>
        <w:tc>
          <w:tcPr>
            <w:tcW w:w="850" w:type="dxa"/>
          </w:tcPr>
          <w:p w:rsidR="0031000C" w:rsidRPr="00253BB9" w:rsidRDefault="0031000C" w:rsidP="00EF3C1E">
            <w:pPr>
              <w:jc w:val="center"/>
              <w:rPr>
                <w:rFonts w:ascii="Times New Roman" w:hAnsi="Times New Roman" w:cs="Times New Roman"/>
                <w:sz w:val="24"/>
                <w:szCs w:val="24"/>
              </w:rPr>
            </w:pPr>
            <w:r>
              <w:rPr>
                <w:rFonts w:ascii="Times New Roman" w:hAnsi="Times New Roman" w:cs="Times New Roman"/>
                <w:sz w:val="24"/>
                <w:szCs w:val="24"/>
              </w:rPr>
              <w:t>2029</w:t>
            </w:r>
          </w:p>
        </w:tc>
        <w:tc>
          <w:tcPr>
            <w:tcW w:w="992" w:type="dxa"/>
          </w:tcPr>
          <w:p w:rsidR="0031000C" w:rsidRDefault="0031000C" w:rsidP="00EF3C1E">
            <w:pPr>
              <w:jc w:val="center"/>
              <w:rPr>
                <w:rFonts w:ascii="Times New Roman" w:hAnsi="Times New Roman" w:cs="Times New Roman"/>
                <w:sz w:val="24"/>
                <w:szCs w:val="24"/>
              </w:rPr>
            </w:pPr>
            <w:r>
              <w:rPr>
                <w:rFonts w:ascii="Times New Roman" w:hAnsi="Times New Roman" w:cs="Times New Roman"/>
                <w:sz w:val="24"/>
                <w:szCs w:val="24"/>
              </w:rPr>
              <w:t>2030</w:t>
            </w:r>
          </w:p>
        </w:tc>
      </w:tr>
      <w:tr w:rsidR="0031000C" w:rsidRPr="00253BB9" w:rsidTr="00EF3C1E">
        <w:tc>
          <w:tcPr>
            <w:tcW w:w="754" w:type="dxa"/>
            <w:shd w:val="clear" w:color="auto" w:fill="auto"/>
          </w:tcPr>
          <w:p w:rsidR="0031000C" w:rsidRPr="00253BB9" w:rsidRDefault="0031000C" w:rsidP="00EF3C1E">
            <w:pPr>
              <w:jc w:val="both"/>
              <w:rPr>
                <w:rFonts w:ascii="Times New Roman" w:hAnsi="Times New Roman" w:cs="Times New Roman"/>
                <w:sz w:val="24"/>
                <w:szCs w:val="24"/>
              </w:rPr>
            </w:pPr>
            <w:r>
              <w:rPr>
                <w:rFonts w:ascii="Times New Roman" w:hAnsi="Times New Roman" w:cs="Times New Roman"/>
                <w:sz w:val="24"/>
                <w:szCs w:val="24"/>
              </w:rPr>
              <w:t>1</w:t>
            </w:r>
            <w:r w:rsidRPr="00253BB9">
              <w:rPr>
                <w:rFonts w:ascii="Times New Roman" w:hAnsi="Times New Roman" w:cs="Times New Roman"/>
                <w:sz w:val="24"/>
                <w:szCs w:val="24"/>
              </w:rPr>
              <w:t>.</w:t>
            </w:r>
          </w:p>
        </w:tc>
        <w:tc>
          <w:tcPr>
            <w:tcW w:w="4599" w:type="dxa"/>
            <w:shd w:val="clear" w:color="auto" w:fill="auto"/>
          </w:tcPr>
          <w:p w:rsidR="0031000C" w:rsidRPr="00253BB9" w:rsidRDefault="0031000C" w:rsidP="00EF3C1E">
            <w:pPr>
              <w:rPr>
                <w:rFonts w:ascii="Times New Roman" w:hAnsi="Times New Roman" w:cs="Times New Roman"/>
                <w:sz w:val="24"/>
                <w:szCs w:val="24"/>
              </w:rPr>
            </w:pPr>
            <w:r>
              <w:rPr>
                <w:rFonts w:ascii="Times New Roman" w:hAnsi="Times New Roman" w:cs="Times New Roman"/>
                <w:sz w:val="24"/>
                <w:szCs w:val="24"/>
              </w:rPr>
              <w:t>С</w:t>
            </w:r>
            <w:r w:rsidRPr="00253BB9">
              <w:rPr>
                <w:rFonts w:ascii="Times New Roman" w:hAnsi="Times New Roman" w:cs="Times New Roman"/>
                <w:sz w:val="24"/>
                <w:szCs w:val="24"/>
              </w:rPr>
              <w:t xml:space="preserve">мертность мужчин в возрасте 16-59 лет </w:t>
            </w:r>
          </w:p>
        </w:tc>
        <w:tc>
          <w:tcPr>
            <w:tcW w:w="1560" w:type="dxa"/>
            <w:shd w:val="clear" w:color="auto" w:fill="auto"/>
            <w:vAlign w:val="center"/>
          </w:tcPr>
          <w:p w:rsidR="0031000C" w:rsidRPr="00253BB9" w:rsidRDefault="0031000C" w:rsidP="00EF3C1E">
            <w:pPr>
              <w:jc w:val="center"/>
              <w:rPr>
                <w:rFonts w:ascii="Times New Roman" w:hAnsi="Times New Roman" w:cs="Times New Roman"/>
                <w:sz w:val="24"/>
                <w:szCs w:val="24"/>
              </w:rPr>
            </w:pPr>
            <w:r w:rsidRPr="00253BB9">
              <w:rPr>
                <w:rFonts w:ascii="Times New Roman" w:hAnsi="Times New Roman" w:cs="Times New Roman"/>
                <w:sz w:val="24"/>
                <w:szCs w:val="24"/>
              </w:rPr>
              <w:t>на 100</w:t>
            </w:r>
            <w:r>
              <w:rPr>
                <w:rFonts w:ascii="Times New Roman" w:hAnsi="Times New Roman" w:cs="Times New Roman"/>
                <w:sz w:val="24"/>
                <w:szCs w:val="24"/>
              </w:rPr>
              <w:t xml:space="preserve"> тыс.</w:t>
            </w:r>
            <w:r w:rsidRPr="00253BB9">
              <w:rPr>
                <w:rFonts w:ascii="Times New Roman" w:hAnsi="Times New Roman" w:cs="Times New Roman"/>
                <w:sz w:val="24"/>
                <w:szCs w:val="24"/>
              </w:rPr>
              <w:t xml:space="preserve"> населения</w:t>
            </w:r>
          </w:p>
        </w:tc>
        <w:tc>
          <w:tcPr>
            <w:tcW w:w="851" w:type="dxa"/>
          </w:tcPr>
          <w:p w:rsidR="0031000C" w:rsidRPr="00B94129" w:rsidRDefault="0031000C" w:rsidP="00EF3C1E">
            <w:pPr>
              <w:jc w:val="center"/>
              <w:rPr>
                <w:rFonts w:ascii="Times New Roman" w:hAnsi="Times New Roman" w:cs="Times New Roman"/>
                <w:sz w:val="24"/>
                <w:szCs w:val="24"/>
              </w:rPr>
            </w:pPr>
            <w:r>
              <w:rPr>
                <w:rFonts w:ascii="Times New Roman" w:hAnsi="Times New Roman" w:cs="Times New Roman"/>
                <w:sz w:val="24"/>
                <w:szCs w:val="24"/>
              </w:rPr>
              <w:t>1036</w:t>
            </w:r>
          </w:p>
        </w:tc>
        <w:tc>
          <w:tcPr>
            <w:tcW w:w="1134" w:type="dxa"/>
          </w:tcPr>
          <w:p w:rsidR="0031000C" w:rsidRPr="00B94129" w:rsidRDefault="0031000C" w:rsidP="00EF3C1E">
            <w:pPr>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shd w:val="clear" w:color="auto" w:fill="auto"/>
          </w:tcPr>
          <w:p w:rsidR="0031000C" w:rsidRPr="00B94129" w:rsidRDefault="0031000C" w:rsidP="00EF3C1E">
            <w:pPr>
              <w:jc w:val="center"/>
              <w:rPr>
                <w:rFonts w:ascii="Times New Roman" w:hAnsi="Times New Roman" w:cs="Times New Roman"/>
                <w:sz w:val="24"/>
                <w:szCs w:val="24"/>
              </w:rPr>
            </w:pPr>
            <w:r>
              <w:rPr>
                <w:rFonts w:ascii="Times New Roman" w:hAnsi="Times New Roman" w:cs="Times New Roman"/>
                <w:sz w:val="24"/>
                <w:szCs w:val="24"/>
              </w:rPr>
              <w:t>961,6</w:t>
            </w:r>
          </w:p>
        </w:tc>
        <w:tc>
          <w:tcPr>
            <w:tcW w:w="1134" w:type="dxa"/>
            <w:shd w:val="clear" w:color="auto" w:fill="auto"/>
          </w:tcPr>
          <w:p w:rsidR="0031000C" w:rsidRPr="00B94129" w:rsidRDefault="0031000C" w:rsidP="00EF3C1E">
            <w:pPr>
              <w:jc w:val="center"/>
              <w:rPr>
                <w:rFonts w:ascii="Times New Roman" w:hAnsi="Times New Roman" w:cs="Times New Roman"/>
                <w:sz w:val="24"/>
                <w:szCs w:val="24"/>
              </w:rPr>
            </w:pPr>
            <w:r>
              <w:rPr>
                <w:rFonts w:ascii="Times New Roman" w:hAnsi="Times New Roman" w:cs="Times New Roman"/>
                <w:sz w:val="24"/>
                <w:szCs w:val="24"/>
              </w:rPr>
              <w:t>918,6</w:t>
            </w:r>
          </w:p>
        </w:tc>
        <w:tc>
          <w:tcPr>
            <w:tcW w:w="1276" w:type="dxa"/>
            <w:shd w:val="clear" w:color="auto" w:fill="auto"/>
          </w:tcPr>
          <w:p w:rsidR="0031000C" w:rsidRPr="00B94129" w:rsidRDefault="0031000C" w:rsidP="00EF3C1E">
            <w:pPr>
              <w:jc w:val="center"/>
              <w:rPr>
                <w:rFonts w:ascii="Times New Roman" w:hAnsi="Times New Roman" w:cs="Times New Roman"/>
                <w:sz w:val="24"/>
                <w:szCs w:val="24"/>
              </w:rPr>
            </w:pPr>
            <w:r>
              <w:rPr>
                <w:rFonts w:ascii="Times New Roman" w:hAnsi="Times New Roman" w:cs="Times New Roman"/>
                <w:sz w:val="24"/>
                <w:szCs w:val="24"/>
              </w:rPr>
              <w:t>873,7</w:t>
            </w:r>
          </w:p>
        </w:tc>
        <w:tc>
          <w:tcPr>
            <w:tcW w:w="850" w:type="dxa"/>
          </w:tcPr>
          <w:p w:rsidR="0031000C" w:rsidRDefault="0031000C" w:rsidP="00EF3C1E">
            <w:pPr>
              <w:jc w:val="center"/>
              <w:rPr>
                <w:rFonts w:ascii="Times New Roman" w:hAnsi="Times New Roman" w:cs="Times New Roman"/>
                <w:sz w:val="24"/>
                <w:szCs w:val="24"/>
              </w:rPr>
            </w:pPr>
            <w:r>
              <w:rPr>
                <w:rFonts w:ascii="Times New Roman" w:hAnsi="Times New Roman" w:cs="Times New Roman"/>
                <w:sz w:val="24"/>
                <w:szCs w:val="24"/>
              </w:rPr>
              <w:t>870,1</w:t>
            </w:r>
          </w:p>
        </w:tc>
        <w:tc>
          <w:tcPr>
            <w:tcW w:w="992" w:type="dxa"/>
          </w:tcPr>
          <w:p w:rsidR="0031000C" w:rsidRDefault="0031000C" w:rsidP="00EF3C1E">
            <w:pPr>
              <w:jc w:val="center"/>
              <w:rPr>
                <w:rFonts w:ascii="Times New Roman" w:hAnsi="Times New Roman" w:cs="Times New Roman"/>
                <w:sz w:val="24"/>
                <w:szCs w:val="24"/>
              </w:rPr>
            </w:pPr>
            <w:r>
              <w:rPr>
                <w:rFonts w:ascii="Times New Roman" w:hAnsi="Times New Roman" w:cs="Times New Roman"/>
                <w:sz w:val="24"/>
                <w:szCs w:val="24"/>
              </w:rPr>
              <w:t>865,0</w:t>
            </w:r>
          </w:p>
        </w:tc>
      </w:tr>
      <w:tr w:rsidR="0031000C" w:rsidRPr="00253BB9" w:rsidTr="00EF3C1E">
        <w:tc>
          <w:tcPr>
            <w:tcW w:w="754" w:type="dxa"/>
            <w:shd w:val="clear" w:color="auto" w:fill="auto"/>
          </w:tcPr>
          <w:p w:rsidR="0031000C" w:rsidRPr="00253BB9" w:rsidRDefault="0031000C" w:rsidP="00EF3C1E">
            <w:pPr>
              <w:jc w:val="both"/>
              <w:rPr>
                <w:rFonts w:ascii="Times New Roman" w:hAnsi="Times New Roman" w:cs="Times New Roman"/>
                <w:sz w:val="24"/>
                <w:szCs w:val="24"/>
              </w:rPr>
            </w:pPr>
            <w:r>
              <w:rPr>
                <w:rFonts w:ascii="Times New Roman" w:hAnsi="Times New Roman" w:cs="Times New Roman"/>
                <w:sz w:val="24"/>
                <w:szCs w:val="24"/>
              </w:rPr>
              <w:t>2</w:t>
            </w:r>
            <w:r w:rsidRPr="00253BB9">
              <w:rPr>
                <w:rFonts w:ascii="Times New Roman" w:hAnsi="Times New Roman" w:cs="Times New Roman"/>
                <w:sz w:val="24"/>
                <w:szCs w:val="24"/>
              </w:rPr>
              <w:t>.</w:t>
            </w:r>
          </w:p>
        </w:tc>
        <w:tc>
          <w:tcPr>
            <w:tcW w:w="4599" w:type="dxa"/>
            <w:shd w:val="clear" w:color="auto" w:fill="auto"/>
          </w:tcPr>
          <w:p w:rsidR="0031000C" w:rsidRPr="00253BB9" w:rsidRDefault="0031000C" w:rsidP="00EF3C1E">
            <w:pPr>
              <w:rPr>
                <w:rFonts w:ascii="Times New Roman" w:hAnsi="Times New Roman" w:cs="Times New Roman"/>
                <w:sz w:val="24"/>
                <w:szCs w:val="24"/>
              </w:rPr>
            </w:pPr>
            <w:r>
              <w:rPr>
                <w:rFonts w:ascii="Times New Roman" w:eastAsia="Arial Unicode MS" w:hAnsi="Times New Roman" w:cs="Times New Roman"/>
                <w:sz w:val="24"/>
                <w:szCs w:val="24"/>
                <w:u w:color="000000"/>
              </w:rPr>
              <w:t>С</w:t>
            </w:r>
            <w:r w:rsidRPr="00253BB9">
              <w:rPr>
                <w:rFonts w:ascii="Times New Roman" w:eastAsia="Arial Unicode MS" w:hAnsi="Times New Roman" w:cs="Times New Roman"/>
                <w:sz w:val="24"/>
                <w:szCs w:val="24"/>
                <w:u w:color="000000"/>
              </w:rPr>
              <w:t xml:space="preserve">мертность женщин в возрасте 16-54 лет </w:t>
            </w:r>
          </w:p>
        </w:tc>
        <w:tc>
          <w:tcPr>
            <w:tcW w:w="1560" w:type="dxa"/>
            <w:shd w:val="clear" w:color="auto" w:fill="auto"/>
            <w:vAlign w:val="center"/>
          </w:tcPr>
          <w:p w:rsidR="0031000C" w:rsidRPr="00253BB9" w:rsidRDefault="0031000C" w:rsidP="00EF3C1E">
            <w:pPr>
              <w:jc w:val="center"/>
              <w:rPr>
                <w:rFonts w:ascii="Times New Roman" w:hAnsi="Times New Roman" w:cs="Times New Roman"/>
                <w:sz w:val="24"/>
                <w:szCs w:val="24"/>
              </w:rPr>
            </w:pPr>
            <w:r w:rsidRPr="00253BB9">
              <w:rPr>
                <w:rFonts w:ascii="Times New Roman" w:hAnsi="Times New Roman" w:cs="Times New Roman"/>
                <w:sz w:val="24"/>
                <w:szCs w:val="24"/>
              </w:rPr>
              <w:t>на 100</w:t>
            </w:r>
            <w:r>
              <w:rPr>
                <w:rFonts w:ascii="Times New Roman" w:hAnsi="Times New Roman" w:cs="Times New Roman"/>
                <w:sz w:val="24"/>
                <w:szCs w:val="24"/>
              </w:rPr>
              <w:t xml:space="preserve"> тыс.</w:t>
            </w:r>
            <w:r w:rsidRPr="00253BB9">
              <w:rPr>
                <w:rFonts w:ascii="Times New Roman" w:hAnsi="Times New Roman" w:cs="Times New Roman"/>
                <w:sz w:val="24"/>
                <w:szCs w:val="24"/>
              </w:rPr>
              <w:t xml:space="preserve"> населения</w:t>
            </w:r>
          </w:p>
        </w:tc>
        <w:tc>
          <w:tcPr>
            <w:tcW w:w="851" w:type="dxa"/>
          </w:tcPr>
          <w:p w:rsidR="0031000C" w:rsidRPr="00B94129" w:rsidRDefault="0031000C" w:rsidP="00EF3C1E">
            <w:pPr>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tcPr>
          <w:p w:rsidR="0031000C" w:rsidRPr="00B94129" w:rsidRDefault="0031000C" w:rsidP="00EF3C1E">
            <w:pPr>
              <w:jc w:val="center"/>
              <w:rPr>
                <w:rFonts w:ascii="Times New Roman" w:hAnsi="Times New Roman" w:cs="Times New Roman"/>
                <w:sz w:val="24"/>
                <w:szCs w:val="24"/>
              </w:rPr>
            </w:pPr>
            <w:r>
              <w:rPr>
                <w:rFonts w:ascii="Times New Roman" w:hAnsi="Times New Roman" w:cs="Times New Roman"/>
                <w:sz w:val="24"/>
                <w:szCs w:val="24"/>
              </w:rPr>
              <w:t>185,5</w:t>
            </w:r>
          </w:p>
        </w:tc>
        <w:tc>
          <w:tcPr>
            <w:tcW w:w="1134" w:type="dxa"/>
            <w:shd w:val="clear" w:color="auto" w:fill="auto"/>
          </w:tcPr>
          <w:p w:rsidR="0031000C" w:rsidRPr="00B94129" w:rsidRDefault="0031000C" w:rsidP="00EF3C1E">
            <w:pPr>
              <w:jc w:val="center"/>
              <w:rPr>
                <w:rFonts w:ascii="Times New Roman" w:hAnsi="Times New Roman" w:cs="Times New Roman"/>
                <w:sz w:val="24"/>
                <w:szCs w:val="24"/>
              </w:rPr>
            </w:pPr>
            <w:r>
              <w:rPr>
                <w:rFonts w:ascii="Times New Roman" w:hAnsi="Times New Roman" w:cs="Times New Roman"/>
                <w:sz w:val="24"/>
                <w:szCs w:val="24"/>
              </w:rPr>
              <w:t>169,2</w:t>
            </w:r>
          </w:p>
        </w:tc>
        <w:tc>
          <w:tcPr>
            <w:tcW w:w="1134" w:type="dxa"/>
            <w:shd w:val="clear" w:color="auto" w:fill="auto"/>
          </w:tcPr>
          <w:p w:rsidR="0031000C" w:rsidRPr="00B94129" w:rsidRDefault="0031000C" w:rsidP="00EF3C1E">
            <w:pPr>
              <w:jc w:val="center"/>
              <w:rPr>
                <w:rFonts w:ascii="Times New Roman" w:hAnsi="Times New Roman" w:cs="Times New Roman"/>
                <w:sz w:val="24"/>
                <w:szCs w:val="24"/>
              </w:rPr>
            </w:pPr>
            <w:r>
              <w:rPr>
                <w:rFonts w:ascii="Times New Roman" w:hAnsi="Times New Roman" w:cs="Times New Roman"/>
                <w:sz w:val="24"/>
                <w:szCs w:val="24"/>
              </w:rPr>
              <w:t>154</w:t>
            </w:r>
          </w:p>
        </w:tc>
        <w:tc>
          <w:tcPr>
            <w:tcW w:w="1276" w:type="dxa"/>
            <w:shd w:val="clear" w:color="auto" w:fill="auto"/>
          </w:tcPr>
          <w:p w:rsidR="0031000C" w:rsidRPr="00B94129" w:rsidRDefault="0031000C" w:rsidP="00EF3C1E">
            <w:pPr>
              <w:jc w:val="center"/>
              <w:rPr>
                <w:rFonts w:ascii="Times New Roman" w:hAnsi="Times New Roman" w:cs="Times New Roman"/>
                <w:sz w:val="24"/>
                <w:szCs w:val="24"/>
              </w:rPr>
            </w:pPr>
            <w:r>
              <w:rPr>
                <w:rFonts w:ascii="Times New Roman" w:hAnsi="Times New Roman" w:cs="Times New Roman"/>
                <w:sz w:val="24"/>
                <w:szCs w:val="24"/>
              </w:rPr>
              <w:t>138,9</w:t>
            </w:r>
          </w:p>
        </w:tc>
        <w:tc>
          <w:tcPr>
            <w:tcW w:w="850" w:type="dxa"/>
          </w:tcPr>
          <w:p w:rsidR="0031000C" w:rsidRDefault="0031000C" w:rsidP="00EF3C1E">
            <w:pPr>
              <w:jc w:val="center"/>
              <w:rPr>
                <w:rFonts w:ascii="Times New Roman" w:hAnsi="Times New Roman" w:cs="Times New Roman"/>
                <w:sz w:val="24"/>
                <w:szCs w:val="24"/>
              </w:rPr>
            </w:pPr>
            <w:r>
              <w:rPr>
                <w:rFonts w:ascii="Times New Roman" w:hAnsi="Times New Roman" w:cs="Times New Roman"/>
                <w:sz w:val="24"/>
                <w:szCs w:val="24"/>
              </w:rPr>
              <w:t>126,8</w:t>
            </w:r>
          </w:p>
        </w:tc>
        <w:tc>
          <w:tcPr>
            <w:tcW w:w="992" w:type="dxa"/>
          </w:tcPr>
          <w:p w:rsidR="0031000C" w:rsidRDefault="0031000C" w:rsidP="00EF3C1E">
            <w:pPr>
              <w:jc w:val="center"/>
              <w:rPr>
                <w:rFonts w:ascii="Times New Roman" w:hAnsi="Times New Roman" w:cs="Times New Roman"/>
                <w:sz w:val="24"/>
                <w:szCs w:val="24"/>
              </w:rPr>
            </w:pPr>
            <w:r>
              <w:rPr>
                <w:rFonts w:ascii="Times New Roman" w:hAnsi="Times New Roman" w:cs="Times New Roman"/>
                <w:sz w:val="24"/>
                <w:szCs w:val="24"/>
              </w:rPr>
              <w:t>124,0</w:t>
            </w:r>
          </w:p>
        </w:tc>
      </w:tr>
      <w:tr w:rsidR="0031000C" w:rsidRPr="00253BB9" w:rsidTr="00EF3C1E">
        <w:tc>
          <w:tcPr>
            <w:tcW w:w="754" w:type="dxa"/>
            <w:shd w:val="clear" w:color="auto" w:fill="auto"/>
          </w:tcPr>
          <w:p w:rsidR="0031000C" w:rsidRPr="00253BB9" w:rsidRDefault="0031000C" w:rsidP="00EF3C1E">
            <w:pPr>
              <w:jc w:val="both"/>
              <w:rPr>
                <w:rFonts w:ascii="Times New Roman" w:hAnsi="Times New Roman" w:cs="Times New Roman"/>
                <w:sz w:val="24"/>
                <w:szCs w:val="24"/>
              </w:rPr>
            </w:pPr>
            <w:r>
              <w:rPr>
                <w:rFonts w:ascii="Times New Roman" w:hAnsi="Times New Roman" w:cs="Times New Roman"/>
                <w:sz w:val="24"/>
                <w:szCs w:val="24"/>
              </w:rPr>
              <w:t>3</w:t>
            </w:r>
            <w:r w:rsidRPr="00253BB9">
              <w:rPr>
                <w:rFonts w:ascii="Times New Roman" w:hAnsi="Times New Roman" w:cs="Times New Roman"/>
                <w:sz w:val="24"/>
                <w:szCs w:val="24"/>
              </w:rPr>
              <w:t>.</w:t>
            </w:r>
          </w:p>
        </w:tc>
        <w:tc>
          <w:tcPr>
            <w:tcW w:w="4599" w:type="dxa"/>
            <w:shd w:val="clear" w:color="auto" w:fill="auto"/>
          </w:tcPr>
          <w:p w:rsidR="0031000C" w:rsidRPr="00253BB9" w:rsidRDefault="0031000C" w:rsidP="00EF3C1E">
            <w:pPr>
              <w:rPr>
                <w:rFonts w:ascii="Times New Roman" w:hAnsi="Times New Roman" w:cs="Times New Roman"/>
                <w:sz w:val="24"/>
                <w:szCs w:val="24"/>
              </w:rPr>
            </w:pPr>
            <w:r>
              <w:rPr>
                <w:rFonts w:ascii="Times New Roman" w:eastAsia="Arial Unicode MS" w:hAnsi="Times New Roman" w:cs="Times New Roman"/>
                <w:sz w:val="24"/>
                <w:szCs w:val="24"/>
                <w:u w:color="000000"/>
              </w:rPr>
              <w:t>О</w:t>
            </w:r>
            <w:r w:rsidRPr="00253BB9">
              <w:rPr>
                <w:rFonts w:ascii="Times New Roman" w:eastAsia="Arial Unicode MS" w:hAnsi="Times New Roman" w:cs="Times New Roman"/>
                <w:sz w:val="24"/>
                <w:szCs w:val="24"/>
                <w:u w:color="000000"/>
              </w:rPr>
              <w:t>бращаемость в медицинские организации по вопроса</w:t>
            </w:r>
            <w:r>
              <w:rPr>
                <w:rFonts w:ascii="Times New Roman" w:eastAsia="Arial Unicode MS" w:hAnsi="Times New Roman" w:cs="Times New Roman"/>
                <w:sz w:val="24"/>
                <w:szCs w:val="24"/>
                <w:u w:color="000000"/>
              </w:rPr>
              <w:t xml:space="preserve">м здорового образа жизни </w:t>
            </w:r>
            <w:r w:rsidRPr="00253BB9">
              <w:rPr>
                <w:rFonts w:ascii="Times New Roman" w:eastAsia="Arial Unicode MS" w:hAnsi="Times New Roman" w:cs="Times New Roman"/>
                <w:sz w:val="24"/>
                <w:szCs w:val="24"/>
                <w:u w:color="000000"/>
              </w:rPr>
              <w:t xml:space="preserve"> </w:t>
            </w:r>
          </w:p>
        </w:tc>
        <w:tc>
          <w:tcPr>
            <w:tcW w:w="1560" w:type="dxa"/>
            <w:shd w:val="clear" w:color="auto" w:fill="auto"/>
            <w:vAlign w:val="center"/>
          </w:tcPr>
          <w:p w:rsidR="0031000C" w:rsidRPr="00253BB9" w:rsidRDefault="0031000C" w:rsidP="00EF3C1E">
            <w:pPr>
              <w:jc w:val="center"/>
              <w:rPr>
                <w:rFonts w:ascii="Times New Roman" w:hAnsi="Times New Roman" w:cs="Times New Roman"/>
                <w:sz w:val="24"/>
                <w:szCs w:val="24"/>
              </w:rPr>
            </w:pPr>
            <w:r w:rsidRPr="00253BB9">
              <w:rPr>
                <w:rFonts w:ascii="Times New Roman" w:eastAsia="Arial Unicode MS" w:hAnsi="Times New Roman" w:cs="Times New Roman"/>
                <w:sz w:val="24"/>
                <w:szCs w:val="24"/>
                <w:u w:color="000000"/>
              </w:rPr>
              <w:t>человек</w:t>
            </w:r>
          </w:p>
        </w:tc>
        <w:tc>
          <w:tcPr>
            <w:tcW w:w="851" w:type="dxa"/>
            <w:vAlign w:val="center"/>
          </w:tcPr>
          <w:p w:rsidR="0031000C" w:rsidRPr="00253BB9" w:rsidRDefault="0031000C" w:rsidP="00EF3C1E">
            <w:pPr>
              <w:jc w:val="center"/>
              <w:rPr>
                <w:rFonts w:ascii="Times New Roman" w:hAnsi="Times New Roman" w:cs="Times New Roman"/>
                <w:sz w:val="24"/>
                <w:szCs w:val="24"/>
              </w:rPr>
            </w:pPr>
            <w:r>
              <w:rPr>
                <w:rFonts w:ascii="Times New Roman" w:hAnsi="Times New Roman" w:cs="Times New Roman"/>
                <w:sz w:val="24"/>
                <w:szCs w:val="24"/>
              </w:rPr>
              <w:t>320</w:t>
            </w:r>
          </w:p>
        </w:tc>
        <w:tc>
          <w:tcPr>
            <w:tcW w:w="1134" w:type="dxa"/>
            <w:vAlign w:val="center"/>
          </w:tcPr>
          <w:p w:rsidR="0031000C" w:rsidRPr="00253BB9" w:rsidRDefault="0031000C" w:rsidP="00EF3C1E">
            <w:pPr>
              <w:jc w:val="center"/>
              <w:rPr>
                <w:rFonts w:ascii="Times New Roman" w:hAnsi="Times New Roman" w:cs="Times New Roman"/>
                <w:sz w:val="24"/>
                <w:szCs w:val="24"/>
              </w:rPr>
            </w:pPr>
            <w:r>
              <w:rPr>
                <w:rFonts w:ascii="Times New Roman" w:hAnsi="Times New Roman" w:cs="Times New Roman"/>
                <w:sz w:val="24"/>
                <w:szCs w:val="24"/>
              </w:rPr>
              <w:t>400</w:t>
            </w:r>
          </w:p>
        </w:tc>
        <w:tc>
          <w:tcPr>
            <w:tcW w:w="1134" w:type="dxa"/>
            <w:shd w:val="clear" w:color="auto" w:fill="auto"/>
            <w:vAlign w:val="center"/>
          </w:tcPr>
          <w:p w:rsidR="0031000C" w:rsidRPr="00253BB9" w:rsidRDefault="0031000C" w:rsidP="00EF3C1E">
            <w:pPr>
              <w:jc w:val="center"/>
              <w:rPr>
                <w:rFonts w:ascii="Times New Roman" w:hAnsi="Times New Roman" w:cs="Times New Roman"/>
                <w:sz w:val="24"/>
                <w:szCs w:val="24"/>
              </w:rPr>
            </w:pPr>
            <w:r>
              <w:rPr>
                <w:rFonts w:ascii="Times New Roman" w:hAnsi="Times New Roman" w:cs="Times New Roman"/>
                <w:sz w:val="24"/>
                <w:szCs w:val="24"/>
              </w:rPr>
              <w:t>450</w:t>
            </w:r>
          </w:p>
        </w:tc>
        <w:tc>
          <w:tcPr>
            <w:tcW w:w="1134" w:type="dxa"/>
            <w:shd w:val="clear" w:color="auto" w:fill="auto"/>
            <w:vAlign w:val="center"/>
          </w:tcPr>
          <w:p w:rsidR="0031000C" w:rsidRPr="00253BB9" w:rsidRDefault="0031000C" w:rsidP="00EF3C1E">
            <w:pPr>
              <w:jc w:val="center"/>
              <w:rPr>
                <w:rFonts w:ascii="Times New Roman" w:hAnsi="Times New Roman" w:cs="Times New Roman"/>
                <w:sz w:val="24"/>
                <w:szCs w:val="24"/>
              </w:rPr>
            </w:pPr>
            <w:r>
              <w:rPr>
                <w:rFonts w:ascii="Times New Roman" w:hAnsi="Times New Roman" w:cs="Times New Roman"/>
                <w:sz w:val="24"/>
                <w:szCs w:val="24"/>
              </w:rPr>
              <w:t>500</w:t>
            </w:r>
          </w:p>
        </w:tc>
        <w:tc>
          <w:tcPr>
            <w:tcW w:w="1276" w:type="dxa"/>
            <w:shd w:val="clear" w:color="auto" w:fill="auto"/>
            <w:vAlign w:val="center"/>
          </w:tcPr>
          <w:p w:rsidR="0031000C" w:rsidRPr="00253BB9" w:rsidRDefault="0031000C" w:rsidP="00EF3C1E">
            <w:pPr>
              <w:jc w:val="center"/>
              <w:rPr>
                <w:rFonts w:ascii="Times New Roman" w:hAnsi="Times New Roman" w:cs="Times New Roman"/>
                <w:sz w:val="24"/>
                <w:szCs w:val="24"/>
              </w:rPr>
            </w:pPr>
            <w:r>
              <w:rPr>
                <w:rFonts w:ascii="Times New Roman" w:hAnsi="Times New Roman" w:cs="Times New Roman"/>
                <w:sz w:val="24"/>
                <w:szCs w:val="24"/>
              </w:rPr>
              <w:t>550</w:t>
            </w:r>
          </w:p>
        </w:tc>
        <w:tc>
          <w:tcPr>
            <w:tcW w:w="850" w:type="dxa"/>
            <w:vAlign w:val="center"/>
          </w:tcPr>
          <w:p w:rsidR="0031000C" w:rsidRDefault="0031000C" w:rsidP="00EF3C1E">
            <w:pPr>
              <w:jc w:val="center"/>
              <w:rPr>
                <w:rFonts w:ascii="Times New Roman" w:hAnsi="Times New Roman" w:cs="Times New Roman"/>
                <w:sz w:val="24"/>
                <w:szCs w:val="24"/>
              </w:rPr>
            </w:pPr>
            <w:r>
              <w:rPr>
                <w:rFonts w:ascii="Times New Roman" w:hAnsi="Times New Roman" w:cs="Times New Roman"/>
                <w:sz w:val="24"/>
                <w:szCs w:val="24"/>
              </w:rPr>
              <w:t>600</w:t>
            </w:r>
          </w:p>
        </w:tc>
        <w:tc>
          <w:tcPr>
            <w:tcW w:w="992" w:type="dxa"/>
            <w:vAlign w:val="center"/>
          </w:tcPr>
          <w:p w:rsidR="0031000C" w:rsidRDefault="0031000C" w:rsidP="00EF3C1E">
            <w:pPr>
              <w:jc w:val="center"/>
              <w:rPr>
                <w:rFonts w:ascii="Times New Roman" w:hAnsi="Times New Roman" w:cs="Times New Roman"/>
                <w:sz w:val="24"/>
                <w:szCs w:val="24"/>
              </w:rPr>
            </w:pPr>
            <w:r>
              <w:rPr>
                <w:rFonts w:ascii="Times New Roman" w:hAnsi="Times New Roman" w:cs="Times New Roman"/>
                <w:sz w:val="24"/>
                <w:szCs w:val="24"/>
              </w:rPr>
              <w:t>610</w:t>
            </w:r>
          </w:p>
        </w:tc>
      </w:tr>
    </w:tbl>
    <w:p w:rsidR="0031000C" w:rsidRDefault="0031000C" w:rsidP="0031000C">
      <w:pPr>
        <w:ind w:firstLine="540"/>
        <w:jc w:val="center"/>
        <w:rPr>
          <w:rFonts w:ascii="Times New Roman" w:hAnsi="Times New Roman" w:cs="Times New Roman"/>
          <w:b/>
          <w:sz w:val="24"/>
          <w:szCs w:val="24"/>
        </w:rPr>
      </w:pPr>
    </w:p>
    <w:p w:rsidR="0031000C" w:rsidRDefault="0031000C" w:rsidP="0031000C">
      <w:pPr>
        <w:ind w:right="-456"/>
        <w:jc w:val="right"/>
        <w:rPr>
          <w:rFonts w:ascii="Times New Roman" w:hAnsi="Times New Roman" w:cs="Times New Roman"/>
          <w:bCs/>
          <w:color w:val="000000"/>
          <w:sz w:val="24"/>
          <w:szCs w:val="24"/>
        </w:rPr>
      </w:pPr>
    </w:p>
    <w:p w:rsidR="0031000C" w:rsidRDefault="0031000C" w:rsidP="0031000C">
      <w:pPr>
        <w:ind w:right="-456"/>
        <w:jc w:val="right"/>
        <w:rPr>
          <w:rFonts w:ascii="Times New Roman" w:hAnsi="Times New Roman" w:cs="Times New Roman"/>
          <w:bCs/>
          <w:color w:val="000000"/>
          <w:sz w:val="24"/>
          <w:szCs w:val="24"/>
        </w:rPr>
      </w:pPr>
    </w:p>
    <w:p w:rsidR="0031000C" w:rsidRPr="002A11D9" w:rsidRDefault="0031000C" w:rsidP="0031000C">
      <w:pPr>
        <w:ind w:right="-456"/>
        <w:jc w:val="right"/>
        <w:rPr>
          <w:rFonts w:ascii="Times New Roman" w:hAnsi="Times New Roman" w:cs="Times New Roman"/>
          <w:bCs/>
          <w:color w:val="000000"/>
          <w:sz w:val="24"/>
          <w:szCs w:val="24"/>
        </w:rPr>
      </w:pPr>
      <w:r w:rsidRPr="002A11D9">
        <w:rPr>
          <w:rFonts w:ascii="Times New Roman" w:hAnsi="Times New Roman" w:cs="Times New Roman"/>
          <w:bCs/>
          <w:color w:val="000000"/>
          <w:sz w:val="24"/>
          <w:szCs w:val="24"/>
        </w:rPr>
        <w:t>Приложение 2</w:t>
      </w:r>
    </w:p>
    <w:p w:rsidR="0031000C" w:rsidRPr="002A11D9" w:rsidRDefault="0031000C" w:rsidP="0031000C">
      <w:pPr>
        <w:ind w:right="-456"/>
        <w:jc w:val="right"/>
        <w:rPr>
          <w:rFonts w:ascii="Times New Roman" w:hAnsi="Times New Roman" w:cs="Times New Roman"/>
          <w:bCs/>
          <w:color w:val="000000"/>
          <w:sz w:val="24"/>
          <w:szCs w:val="24"/>
        </w:rPr>
      </w:pPr>
      <w:r w:rsidRPr="002A11D9">
        <w:rPr>
          <w:rFonts w:ascii="Times New Roman" w:hAnsi="Times New Roman" w:cs="Times New Roman"/>
          <w:bCs/>
          <w:color w:val="000000"/>
          <w:sz w:val="24"/>
          <w:szCs w:val="24"/>
        </w:rPr>
        <w:t>Утверждено</w:t>
      </w:r>
    </w:p>
    <w:p w:rsidR="0031000C" w:rsidRPr="002A11D9" w:rsidRDefault="0031000C" w:rsidP="0031000C">
      <w:pPr>
        <w:ind w:right="-456"/>
        <w:jc w:val="right"/>
        <w:rPr>
          <w:rFonts w:ascii="Times New Roman" w:hAnsi="Times New Roman" w:cs="Times New Roman"/>
          <w:bCs/>
          <w:color w:val="000000"/>
          <w:sz w:val="24"/>
          <w:szCs w:val="24"/>
        </w:rPr>
      </w:pPr>
      <w:r w:rsidRPr="002A11D9">
        <w:rPr>
          <w:rFonts w:ascii="Times New Roman" w:hAnsi="Times New Roman" w:cs="Times New Roman"/>
          <w:bCs/>
          <w:color w:val="000000"/>
          <w:sz w:val="24"/>
          <w:szCs w:val="24"/>
        </w:rPr>
        <w:t xml:space="preserve">постановлением </w:t>
      </w:r>
      <w:r>
        <w:rPr>
          <w:rFonts w:ascii="Times New Roman" w:hAnsi="Times New Roman" w:cs="Times New Roman"/>
          <w:bCs/>
          <w:color w:val="000000"/>
          <w:sz w:val="24"/>
          <w:szCs w:val="24"/>
        </w:rPr>
        <w:t>А</w:t>
      </w:r>
      <w:r w:rsidRPr="002A11D9">
        <w:rPr>
          <w:rFonts w:ascii="Times New Roman" w:hAnsi="Times New Roman" w:cs="Times New Roman"/>
          <w:bCs/>
          <w:color w:val="000000"/>
          <w:sz w:val="24"/>
          <w:szCs w:val="24"/>
        </w:rPr>
        <w:t xml:space="preserve">дминистрации </w:t>
      </w:r>
    </w:p>
    <w:p w:rsidR="0031000C" w:rsidRPr="002A11D9" w:rsidRDefault="0031000C" w:rsidP="0031000C">
      <w:pPr>
        <w:ind w:right="-456"/>
        <w:jc w:val="right"/>
        <w:rPr>
          <w:rFonts w:ascii="Times New Roman" w:hAnsi="Times New Roman" w:cs="Times New Roman"/>
          <w:bCs/>
          <w:color w:val="000000"/>
          <w:sz w:val="24"/>
          <w:szCs w:val="24"/>
        </w:rPr>
      </w:pPr>
      <w:r w:rsidRPr="002A11D9">
        <w:rPr>
          <w:rFonts w:ascii="Times New Roman" w:hAnsi="Times New Roman" w:cs="Times New Roman"/>
          <w:bCs/>
          <w:color w:val="000000"/>
          <w:sz w:val="24"/>
          <w:szCs w:val="24"/>
        </w:rPr>
        <w:t>Темниковского муниципального района</w:t>
      </w:r>
    </w:p>
    <w:p w:rsidR="0031000C" w:rsidRPr="002A11D9" w:rsidRDefault="0031000C" w:rsidP="0031000C">
      <w:pPr>
        <w:tabs>
          <w:tab w:val="left" w:pos="10632"/>
          <w:tab w:val="left" w:pos="10915"/>
        </w:tabs>
        <w:suppressAutoHyphens/>
        <w:ind w:right="-456"/>
        <w:jc w:val="right"/>
        <w:rPr>
          <w:rFonts w:ascii="Times New Roman" w:hAnsi="Times New Roman" w:cs="Times New Roman"/>
          <w:bCs/>
          <w:color w:val="000000"/>
          <w:sz w:val="24"/>
          <w:szCs w:val="24"/>
        </w:rPr>
      </w:pPr>
      <w:r w:rsidRPr="002A11D9">
        <w:rPr>
          <w:rFonts w:ascii="Times New Roman" w:hAnsi="Times New Roman" w:cs="Times New Roman"/>
          <w:bCs/>
          <w:color w:val="000000"/>
          <w:sz w:val="24"/>
          <w:szCs w:val="24"/>
        </w:rPr>
        <w:t xml:space="preserve">                                                      от   </w:t>
      </w:r>
      <w:r>
        <w:rPr>
          <w:rFonts w:ascii="Times New Roman" w:hAnsi="Times New Roman" w:cs="Times New Roman"/>
          <w:bCs/>
          <w:color w:val="000000"/>
          <w:sz w:val="24"/>
          <w:szCs w:val="24"/>
        </w:rPr>
        <w:t>___ августа 2024</w:t>
      </w:r>
      <w:r w:rsidRPr="002A11D9">
        <w:rPr>
          <w:rFonts w:ascii="Times New Roman" w:hAnsi="Times New Roman" w:cs="Times New Roman"/>
          <w:bCs/>
          <w:color w:val="000000"/>
          <w:sz w:val="24"/>
          <w:szCs w:val="24"/>
        </w:rPr>
        <w:t>г. № _</w:t>
      </w:r>
      <w:r>
        <w:rPr>
          <w:rFonts w:ascii="Times New Roman" w:hAnsi="Times New Roman" w:cs="Times New Roman"/>
          <w:bCs/>
          <w:color w:val="000000"/>
          <w:sz w:val="24"/>
          <w:szCs w:val="24"/>
        </w:rPr>
        <w:t>___</w:t>
      </w:r>
    </w:p>
    <w:p w:rsidR="0031000C" w:rsidRDefault="0031000C" w:rsidP="0031000C">
      <w:pPr>
        <w:pStyle w:val="ConsPlusNormal"/>
        <w:jc w:val="right"/>
        <w:outlineLvl w:val="1"/>
      </w:pPr>
    </w:p>
    <w:p w:rsidR="0031000C" w:rsidRPr="004E1088" w:rsidRDefault="0031000C" w:rsidP="0031000C">
      <w:pPr>
        <w:jc w:val="center"/>
        <w:rPr>
          <w:rFonts w:ascii="Times New Roman" w:hAnsi="Times New Roman" w:cs="Times New Roman"/>
          <w:b/>
          <w:bCs/>
          <w:color w:val="000000"/>
          <w:sz w:val="28"/>
          <w:szCs w:val="28"/>
        </w:rPr>
      </w:pPr>
      <w:r w:rsidRPr="0018181D">
        <w:rPr>
          <w:rFonts w:ascii="Times New Roman" w:hAnsi="Times New Roman" w:cs="Times New Roman"/>
          <w:b/>
          <w:bCs/>
          <w:color w:val="000000"/>
          <w:sz w:val="28"/>
          <w:szCs w:val="28"/>
        </w:rPr>
        <w:t>План</w:t>
      </w:r>
      <w:r>
        <w:rPr>
          <w:rFonts w:ascii="Times New Roman" w:hAnsi="Times New Roman" w:cs="Times New Roman"/>
          <w:b/>
          <w:bCs/>
          <w:color w:val="000000"/>
          <w:sz w:val="28"/>
          <w:szCs w:val="28"/>
        </w:rPr>
        <w:t xml:space="preserve"> реализации м</w:t>
      </w:r>
      <w:r w:rsidRPr="0018181D">
        <w:rPr>
          <w:rFonts w:ascii="Times New Roman" w:hAnsi="Times New Roman" w:cs="Times New Roman"/>
          <w:b/>
          <w:bCs/>
          <w:color w:val="000000"/>
          <w:sz w:val="28"/>
          <w:szCs w:val="28"/>
        </w:rPr>
        <w:t xml:space="preserve">униципальной программы </w:t>
      </w:r>
      <w:r w:rsidRPr="004E1088">
        <w:rPr>
          <w:rFonts w:ascii="Times New Roman" w:hAnsi="Times New Roman" w:cs="Times New Roman"/>
          <w:b/>
          <w:bCs/>
          <w:color w:val="000000"/>
          <w:sz w:val="28"/>
          <w:szCs w:val="28"/>
        </w:rPr>
        <w:t>«Укрепление общественного здоровья населения Темниковского   муниципального района» </w:t>
      </w:r>
    </w:p>
    <w:p w:rsidR="0031000C" w:rsidRDefault="0031000C" w:rsidP="0031000C">
      <w:pPr>
        <w:pStyle w:val="ConsPlusNormal"/>
        <w:jc w:val="center"/>
      </w:pPr>
    </w:p>
    <w:tbl>
      <w:tblPr>
        <w:tblW w:w="15546" w:type="dxa"/>
        <w:tblInd w:w="-318" w:type="dxa"/>
        <w:tblLayout w:type="fixed"/>
        <w:tblLook w:val="04A0" w:firstRow="1" w:lastRow="0" w:firstColumn="1" w:lastColumn="0" w:noHBand="0" w:noVBand="1"/>
      </w:tblPr>
      <w:tblGrid>
        <w:gridCol w:w="568"/>
        <w:gridCol w:w="4820"/>
        <w:gridCol w:w="1559"/>
        <w:gridCol w:w="1984"/>
        <w:gridCol w:w="709"/>
        <w:gridCol w:w="567"/>
        <w:gridCol w:w="709"/>
        <w:gridCol w:w="567"/>
        <w:gridCol w:w="567"/>
        <w:gridCol w:w="425"/>
        <w:gridCol w:w="425"/>
        <w:gridCol w:w="567"/>
        <w:gridCol w:w="426"/>
        <w:gridCol w:w="425"/>
        <w:gridCol w:w="425"/>
        <w:gridCol w:w="567"/>
        <w:gridCol w:w="236"/>
      </w:tblGrid>
      <w:tr w:rsidR="0031000C" w:rsidRPr="00785262" w:rsidTr="00EF3C1E">
        <w:trPr>
          <w:gridAfter w:val="1"/>
          <w:wAfter w:w="236" w:type="dxa"/>
          <w:trHeight w:val="300"/>
        </w:trPr>
        <w:tc>
          <w:tcPr>
            <w:tcW w:w="568" w:type="dxa"/>
            <w:vMerge w:val="restart"/>
            <w:tcBorders>
              <w:top w:val="single" w:sz="4" w:space="0" w:color="auto"/>
              <w:left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xml:space="preserve">№ </w:t>
            </w:r>
            <w:proofErr w:type="gramStart"/>
            <w:r w:rsidRPr="00785262">
              <w:rPr>
                <w:rFonts w:ascii="Times New Roman" w:hAnsi="Times New Roman" w:cs="Times New Roman"/>
                <w:color w:val="000000"/>
                <w:sz w:val="24"/>
                <w:szCs w:val="24"/>
              </w:rPr>
              <w:t>п</w:t>
            </w:r>
            <w:proofErr w:type="gramEnd"/>
            <w:r w:rsidRPr="00785262">
              <w:rPr>
                <w:rFonts w:ascii="Times New Roman" w:hAnsi="Times New Roman" w:cs="Times New Roman"/>
                <w:color w:val="000000"/>
                <w:sz w:val="24"/>
                <w:szCs w:val="24"/>
              </w:rPr>
              <w:t>/п</w:t>
            </w:r>
          </w:p>
        </w:tc>
        <w:tc>
          <w:tcPr>
            <w:tcW w:w="4820" w:type="dxa"/>
            <w:vMerge w:val="restart"/>
            <w:tcBorders>
              <w:top w:val="single" w:sz="4" w:space="0" w:color="auto"/>
              <w:left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Наименование основного мероприятия программы, контрольного события мероприятия программы</w:t>
            </w:r>
          </w:p>
        </w:tc>
        <w:tc>
          <w:tcPr>
            <w:tcW w:w="1559" w:type="dxa"/>
            <w:vMerge w:val="restart"/>
            <w:tcBorders>
              <w:top w:val="single" w:sz="4" w:space="0" w:color="auto"/>
              <w:left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Ответственный исполнитель (должность)</w:t>
            </w:r>
          </w:p>
        </w:tc>
        <w:tc>
          <w:tcPr>
            <w:tcW w:w="1984" w:type="dxa"/>
            <w:vMerge w:val="restart"/>
            <w:tcBorders>
              <w:top w:val="single" w:sz="4" w:space="0" w:color="auto"/>
              <w:left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Ожидаемый результат от реализации мероприятий</w:t>
            </w:r>
          </w:p>
        </w:tc>
        <w:tc>
          <w:tcPr>
            <w:tcW w:w="6379" w:type="dxa"/>
            <w:gridSpan w:val="12"/>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График реализации</w:t>
            </w:r>
          </w:p>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(по кварталам)</w:t>
            </w:r>
          </w:p>
        </w:tc>
      </w:tr>
      <w:tr w:rsidR="0031000C" w:rsidRPr="00785262" w:rsidTr="00EF3C1E">
        <w:trPr>
          <w:trHeight w:val="300"/>
        </w:trPr>
        <w:tc>
          <w:tcPr>
            <w:tcW w:w="568" w:type="dxa"/>
            <w:vMerge/>
            <w:tcBorders>
              <w:left w:val="single" w:sz="4" w:space="0" w:color="auto"/>
              <w:right w:val="single" w:sz="4" w:space="0" w:color="auto"/>
            </w:tcBorders>
            <w:hideMark/>
          </w:tcPr>
          <w:p w:rsidR="0031000C" w:rsidRPr="00785262" w:rsidRDefault="0031000C" w:rsidP="00EF3C1E">
            <w:pPr>
              <w:jc w:val="center"/>
              <w:rPr>
                <w:rFonts w:ascii="Times New Roman" w:hAnsi="Times New Roman" w:cs="Times New Roman"/>
                <w:color w:val="000000"/>
                <w:sz w:val="24"/>
                <w:szCs w:val="24"/>
              </w:rPr>
            </w:pPr>
          </w:p>
        </w:tc>
        <w:tc>
          <w:tcPr>
            <w:tcW w:w="4820" w:type="dxa"/>
            <w:vMerge/>
            <w:tcBorders>
              <w:left w:val="single" w:sz="4" w:space="0" w:color="auto"/>
              <w:right w:val="single" w:sz="4" w:space="0" w:color="auto"/>
            </w:tcBorders>
            <w:hideMark/>
          </w:tcPr>
          <w:p w:rsidR="0031000C" w:rsidRPr="00785262" w:rsidRDefault="0031000C" w:rsidP="00EF3C1E">
            <w:pPr>
              <w:jc w:val="center"/>
              <w:rPr>
                <w:rFonts w:ascii="Times New Roman" w:hAnsi="Times New Roman" w:cs="Times New Roman"/>
                <w:color w:val="000000"/>
                <w:sz w:val="24"/>
                <w:szCs w:val="24"/>
              </w:rPr>
            </w:pPr>
          </w:p>
        </w:tc>
        <w:tc>
          <w:tcPr>
            <w:tcW w:w="1559" w:type="dxa"/>
            <w:vMerge/>
            <w:tcBorders>
              <w:left w:val="single" w:sz="4" w:space="0" w:color="auto"/>
              <w:right w:val="single" w:sz="4" w:space="0" w:color="auto"/>
            </w:tcBorders>
            <w:hideMark/>
          </w:tcPr>
          <w:p w:rsidR="0031000C" w:rsidRPr="00785262" w:rsidRDefault="0031000C" w:rsidP="00EF3C1E">
            <w:pPr>
              <w:jc w:val="center"/>
              <w:rPr>
                <w:rFonts w:ascii="Times New Roman" w:hAnsi="Times New Roman" w:cs="Times New Roman"/>
                <w:color w:val="000000"/>
                <w:sz w:val="24"/>
                <w:szCs w:val="24"/>
              </w:rPr>
            </w:pPr>
          </w:p>
        </w:tc>
        <w:tc>
          <w:tcPr>
            <w:tcW w:w="1984" w:type="dxa"/>
            <w:vMerge/>
            <w:tcBorders>
              <w:left w:val="single" w:sz="4" w:space="0" w:color="auto"/>
              <w:right w:val="single" w:sz="4" w:space="0" w:color="auto"/>
            </w:tcBorders>
            <w:hideMark/>
          </w:tcPr>
          <w:p w:rsidR="0031000C" w:rsidRPr="00785262" w:rsidRDefault="0031000C" w:rsidP="00EF3C1E">
            <w:pPr>
              <w:jc w:val="center"/>
              <w:rPr>
                <w:rFonts w:ascii="Times New Roman" w:hAnsi="Times New Roman" w:cs="Times New Roman"/>
                <w:color w:val="000000"/>
                <w:sz w:val="24"/>
                <w:szCs w:val="24"/>
              </w:rPr>
            </w:pPr>
          </w:p>
        </w:tc>
        <w:tc>
          <w:tcPr>
            <w:tcW w:w="2552" w:type="dxa"/>
            <w:gridSpan w:val="4"/>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785262">
              <w:rPr>
                <w:rFonts w:ascii="Times New Roman" w:hAnsi="Times New Roman" w:cs="Times New Roman"/>
                <w:color w:val="000000"/>
                <w:sz w:val="24"/>
                <w:szCs w:val="24"/>
              </w:rPr>
              <w:t xml:space="preserve"> год</w:t>
            </w:r>
          </w:p>
        </w:tc>
        <w:tc>
          <w:tcPr>
            <w:tcW w:w="1984" w:type="dxa"/>
            <w:gridSpan w:val="4"/>
            <w:tcBorders>
              <w:top w:val="single" w:sz="4" w:space="0" w:color="auto"/>
              <w:left w:val="nil"/>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785262">
              <w:rPr>
                <w:rFonts w:ascii="Times New Roman" w:hAnsi="Times New Roman" w:cs="Times New Roman"/>
                <w:color w:val="000000"/>
                <w:sz w:val="24"/>
                <w:szCs w:val="24"/>
              </w:rPr>
              <w:t xml:space="preserve"> год</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30</w:t>
            </w:r>
            <w:r w:rsidRPr="00785262">
              <w:rPr>
                <w:rFonts w:ascii="Times New Roman" w:hAnsi="Times New Roman" w:cs="Times New Roman"/>
                <w:color w:val="000000"/>
                <w:sz w:val="24"/>
                <w:szCs w:val="24"/>
              </w:rPr>
              <w:t xml:space="preserve"> годы</w:t>
            </w:r>
          </w:p>
        </w:tc>
        <w:tc>
          <w:tcPr>
            <w:tcW w:w="236" w:type="dxa"/>
            <w:tcBorders>
              <w:left w:val="nil"/>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r>
      <w:tr w:rsidR="0031000C" w:rsidRPr="00785262" w:rsidTr="00EF3C1E">
        <w:trPr>
          <w:gridAfter w:val="1"/>
          <w:wAfter w:w="236" w:type="dxa"/>
          <w:trHeight w:val="317"/>
        </w:trPr>
        <w:tc>
          <w:tcPr>
            <w:tcW w:w="568" w:type="dxa"/>
            <w:vMerge/>
            <w:tcBorders>
              <w:left w:val="single" w:sz="4" w:space="0" w:color="auto"/>
              <w:bottom w:val="single" w:sz="4" w:space="0" w:color="000000"/>
              <w:right w:val="single" w:sz="4" w:space="0" w:color="auto"/>
            </w:tcBorders>
            <w:hideMark/>
          </w:tcPr>
          <w:p w:rsidR="0031000C" w:rsidRPr="00785262" w:rsidRDefault="0031000C" w:rsidP="00EF3C1E">
            <w:pPr>
              <w:jc w:val="center"/>
              <w:rPr>
                <w:rFonts w:ascii="Times New Roman" w:hAnsi="Times New Roman" w:cs="Times New Roman"/>
                <w:color w:val="000000"/>
                <w:sz w:val="24"/>
                <w:szCs w:val="24"/>
              </w:rPr>
            </w:pPr>
          </w:p>
        </w:tc>
        <w:tc>
          <w:tcPr>
            <w:tcW w:w="4820" w:type="dxa"/>
            <w:vMerge/>
            <w:tcBorders>
              <w:left w:val="single" w:sz="4" w:space="0" w:color="auto"/>
              <w:bottom w:val="single" w:sz="4" w:space="0" w:color="auto"/>
              <w:right w:val="single" w:sz="4" w:space="0" w:color="auto"/>
            </w:tcBorders>
            <w:hideMark/>
          </w:tcPr>
          <w:p w:rsidR="0031000C" w:rsidRPr="00785262" w:rsidRDefault="0031000C" w:rsidP="00EF3C1E">
            <w:pPr>
              <w:jc w:val="center"/>
              <w:rPr>
                <w:rFonts w:ascii="Times New Roman" w:hAnsi="Times New Roman" w:cs="Times New Roman"/>
                <w:color w:val="000000"/>
                <w:sz w:val="24"/>
                <w:szCs w:val="24"/>
              </w:rPr>
            </w:pPr>
          </w:p>
        </w:tc>
        <w:tc>
          <w:tcPr>
            <w:tcW w:w="1559" w:type="dxa"/>
            <w:vMerge/>
            <w:tcBorders>
              <w:left w:val="single" w:sz="4" w:space="0" w:color="auto"/>
              <w:bottom w:val="single" w:sz="4" w:space="0" w:color="auto"/>
              <w:right w:val="single" w:sz="4" w:space="0" w:color="auto"/>
            </w:tcBorders>
            <w:hideMark/>
          </w:tcPr>
          <w:p w:rsidR="0031000C" w:rsidRPr="00785262" w:rsidRDefault="0031000C" w:rsidP="00EF3C1E">
            <w:pPr>
              <w:jc w:val="center"/>
              <w:rPr>
                <w:rFonts w:ascii="Times New Roman" w:hAnsi="Times New Roman" w:cs="Times New Roman"/>
                <w:color w:val="000000"/>
                <w:sz w:val="24"/>
                <w:szCs w:val="24"/>
              </w:rPr>
            </w:pPr>
          </w:p>
        </w:tc>
        <w:tc>
          <w:tcPr>
            <w:tcW w:w="1984" w:type="dxa"/>
            <w:vMerge/>
            <w:tcBorders>
              <w:left w:val="single" w:sz="4" w:space="0" w:color="auto"/>
              <w:bottom w:val="single" w:sz="4" w:space="0" w:color="auto"/>
              <w:right w:val="single" w:sz="4" w:space="0" w:color="auto"/>
            </w:tcBorders>
            <w:hideMark/>
          </w:tcPr>
          <w:p w:rsidR="0031000C" w:rsidRPr="00785262" w:rsidRDefault="0031000C" w:rsidP="00EF3C1E">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xml:space="preserve">1 </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xml:space="preserve">2 </w:t>
            </w: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xml:space="preserve">3 </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4</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xml:space="preserve">1 </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4</w:t>
            </w:r>
          </w:p>
        </w:tc>
        <w:tc>
          <w:tcPr>
            <w:tcW w:w="426"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3</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xml:space="preserve">4 </w:t>
            </w:r>
          </w:p>
        </w:tc>
      </w:tr>
      <w:tr w:rsidR="0031000C" w:rsidRPr="00785262" w:rsidTr="00EF3C1E">
        <w:trPr>
          <w:gridAfter w:val="1"/>
          <w:wAfter w:w="236" w:type="dxa"/>
          <w:trHeight w:val="557"/>
        </w:trPr>
        <w:tc>
          <w:tcPr>
            <w:tcW w:w="568" w:type="dxa"/>
            <w:tcBorders>
              <w:top w:val="nil"/>
              <w:left w:val="single" w:sz="4" w:space="0" w:color="auto"/>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w:t>
            </w:r>
          </w:p>
        </w:tc>
        <w:tc>
          <w:tcPr>
            <w:tcW w:w="4820" w:type="dxa"/>
            <w:tcBorders>
              <w:top w:val="single" w:sz="4" w:space="0" w:color="auto"/>
              <w:left w:val="nil"/>
              <w:bottom w:val="single" w:sz="4" w:space="0" w:color="auto"/>
              <w:right w:val="single" w:sz="4" w:space="0" w:color="auto"/>
            </w:tcBorders>
            <w:shd w:val="clear" w:color="auto" w:fill="auto"/>
            <w:vAlign w:val="bottom"/>
          </w:tcPr>
          <w:p w:rsidR="0031000C" w:rsidRPr="003D0594" w:rsidRDefault="0031000C" w:rsidP="00EF3C1E">
            <w:pPr>
              <w:rPr>
                <w:rFonts w:ascii="Times New Roman" w:hAnsi="Times New Roman" w:cs="Times New Roman"/>
                <w:color w:val="000000"/>
                <w:sz w:val="24"/>
                <w:szCs w:val="24"/>
              </w:rPr>
            </w:pPr>
            <w:r w:rsidRPr="003D0594">
              <w:rPr>
                <w:rStyle w:val="91"/>
                <w:rFonts w:eastAsiaTheme="minorEastAsia"/>
                <w:sz w:val="24"/>
                <w:szCs w:val="24"/>
              </w:rPr>
              <w:t>Проведение разъяснительной работы с руководителями</w:t>
            </w:r>
            <w:r w:rsidRPr="003D0594">
              <w:rPr>
                <w:rStyle w:val="102"/>
                <w:rFonts w:eastAsiaTheme="minorEastAsia"/>
                <w:sz w:val="24"/>
                <w:szCs w:val="24"/>
              </w:rPr>
              <w:t xml:space="preserve"> </w:t>
            </w:r>
            <w:r w:rsidRPr="003D0594">
              <w:rPr>
                <w:rStyle w:val="91"/>
                <w:rFonts w:eastAsiaTheme="minorEastAsia"/>
                <w:sz w:val="24"/>
                <w:szCs w:val="24"/>
              </w:rPr>
              <w:t>муниципальных организаций о необходимости своевременного прохождения</w:t>
            </w:r>
            <w:r w:rsidRPr="003D0594">
              <w:rPr>
                <w:rStyle w:val="102"/>
                <w:rFonts w:eastAsiaTheme="minorEastAsia"/>
                <w:sz w:val="24"/>
                <w:szCs w:val="24"/>
              </w:rPr>
              <w:t xml:space="preserve"> </w:t>
            </w:r>
            <w:r w:rsidRPr="003D0594">
              <w:rPr>
                <w:rStyle w:val="91"/>
                <w:rFonts w:eastAsiaTheme="minorEastAsia"/>
                <w:sz w:val="24"/>
                <w:szCs w:val="24"/>
              </w:rPr>
              <w:t xml:space="preserve">работниками диспансеризации и профилактических медицинских осмотров </w:t>
            </w:r>
            <w:r w:rsidRPr="003D0594">
              <w:rPr>
                <w:rStyle w:val="102"/>
                <w:rFonts w:eastAsiaTheme="minorEastAsia"/>
                <w:sz w:val="24"/>
                <w:szCs w:val="24"/>
              </w:rPr>
              <w:t xml:space="preserve"> </w:t>
            </w:r>
          </w:p>
        </w:tc>
        <w:tc>
          <w:tcPr>
            <w:tcW w:w="1559" w:type="dxa"/>
            <w:vMerge w:val="restart"/>
            <w:tcBorders>
              <w:top w:val="single" w:sz="4" w:space="0" w:color="auto"/>
              <w:left w:val="nil"/>
              <w:right w:val="single" w:sz="4" w:space="0" w:color="auto"/>
            </w:tcBorders>
            <w:shd w:val="clear" w:color="auto" w:fill="auto"/>
            <w:hideMark/>
          </w:tcPr>
          <w:p w:rsidR="0031000C" w:rsidRPr="00785262" w:rsidRDefault="0031000C" w:rsidP="00EF3C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Булгакова Г.В.-заместитель </w:t>
            </w:r>
            <w:proofErr w:type="gramStart"/>
            <w:r>
              <w:rPr>
                <w:rFonts w:ascii="Times New Roman" w:hAnsi="Times New Roman" w:cs="Times New Roman"/>
                <w:color w:val="000000"/>
                <w:sz w:val="24"/>
                <w:szCs w:val="24"/>
              </w:rPr>
              <w:t>главы-</w:t>
            </w:r>
            <w:r w:rsidRPr="00785262">
              <w:rPr>
                <w:rFonts w:ascii="Times New Roman" w:hAnsi="Times New Roman" w:cs="Times New Roman"/>
                <w:color w:val="000000"/>
                <w:sz w:val="24"/>
                <w:szCs w:val="24"/>
              </w:rPr>
              <w:t>начальник</w:t>
            </w:r>
            <w:proofErr w:type="gramEnd"/>
            <w:r w:rsidRPr="00785262">
              <w:rPr>
                <w:rFonts w:ascii="Times New Roman" w:hAnsi="Times New Roman" w:cs="Times New Roman"/>
                <w:color w:val="000000"/>
                <w:sz w:val="24"/>
                <w:szCs w:val="24"/>
              </w:rPr>
              <w:t xml:space="preserve"> управления </w:t>
            </w:r>
            <w:r>
              <w:rPr>
                <w:rFonts w:ascii="Times New Roman" w:hAnsi="Times New Roman" w:cs="Times New Roman"/>
                <w:color w:val="000000"/>
                <w:sz w:val="24"/>
                <w:szCs w:val="24"/>
              </w:rPr>
              <w:t>по социальной работе  А</w:t>
            </w:r>
            <w:r w:rsidRPr="00785262">
              <w:rPr>
                <w:rFonts w:ascii="Times New Roman" w:hAnsi="Times New Roman" w:cs="Times New Roman"/>
                <w:color w:val="000000"/>
                <w:sz w:val="24"/>
                <w:szCs w:val="24"/>
              </w:rPr>
              <w:t>дминистрации Темниковского муниципального района</w:t>
            </w:r>
          </w:p>
        </w:tc>
        <w:tc>
          <w:tcPr>
            <w:tcW w:w="1984" w:type="dxa"/>
            <w:vMerge w:val="restart"/>
            <w:tcBorders>
              <w:top w:val="single" w:sz="4" w:space="0" w:color="auto"/>
              <w:left w:val="nil"/>
              <w:right w:val="single" w:sz="4" w:space="0" w:color="auto"/>
            </w:tcBorders>
            <w:shd w:val="clear" w:color="auto" w:fill="auto"/>
            <w:hideMark/>
          </w:tcPr>
          <w:p w:rsidR="0031000C" w:rsidRPr="009D3D78" w:rsidRDefault="0031000C" w:rsidP="00EF3C1E">
            <w:pPr>
              <w:rPr>
                <w:rFonts w:ascii="Times New Roman" w:hAnsi="Times New Roman" w:cs="Times New Roman"/>
                <w:sz w:val="24"/>
                <w:szCs w:val="24"/>
              </w:rPr>
            </w:pPr>
            <w:r>
              <w:rPr>
                <w:rFonts w:ascii="Times New Roman" w:hAnsi="Times New Roman" w:cs="Times New Roman"/>
                <w:sz w:val="24"/>
                <w:szCs w:val="24"/>
              </w:rPr>
              <w:t>Ф</w:t>
            </w:r>
            <w:r w:rsidRPr="009D3D78">
              <w:rPr>
                <w:rFonts w:ascii="Times New Roman" w:hAnsi="Times New Roman" w:cs="Times New Roman"/>
                <w:sz w:val="24"/>
                <w:szCs w:val="24"/>
              </w:rPr>
              <w:t>ормирование среды, способствующей ведению гражданами здорового образа жизни, включая здоровое питание, защиту от табачного дыма, снижение потребления алкоголя.</w:t>
            </w:r>
          </w:p>
          <w:p w:rsidR="0031000C" w:rsidRPr="009D3D78" w:rsidRDefault="0031000C" w:rsidP="00EF3C1E">
            <w:pPr>
              <w:tabs>
                <w:tab w:val="left" w:pos="4140"/>
              </w:tabs>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31000C" w:rsidRPr="00785262" w:rsidTr="00EF3C1E">
        <w:trPr>
          <w:gridAfter w:val="1"/>
          <w:wAfter w:w="236" w:type="dxa"/>
          <w:trHeight w:val="6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w:t>
            </w:r>
          </w:p>
        </w:tc>
        <w:tc>
          <w:tcPr>
            <w:tcW w:w="4820" w:type="dxa"/>
            <w:tcBorders>
              <w:top w:val="single" w:sz="4" w:space="0" w:color="auto"/>
              <w:left w:val="nil"/>
              <w:bottom w:val="single" w:sz="4" w:space="0" w:color="auto"/>
              <w:right w:val="single" w:sz="4" w:space="0" w:color="auto"/>
            </w:tcBorders>
            <w:shd w:val="clear" w:color="auto" w:fill="auto"/>
          </w:tcPr>
          <w:p w:rsidR="0031000C" w:rsidRPr="003D0594" w:rsidRDefault="0031000C" w:rsidP="00EF3C1E">
            <w:pPr>
              <w:pStyle w:val="ConsPlusNormal"/>
              <w:rPr>
                <w:rFonts w:ascii="Times New Roman" w:hAnsi="Times New Roman" w:cs="Times New Roman"/>
                <w:sz w:val="24"/>
                <w:szCs w:val="24"/>
              </w:rPr>
            </w:pPr>
            <w:r w:rsidRPr="003D0594">
              <w:rPr>
                <w:rStyle w:val="91"/>
                <w:rFonts w:eastAsiaTheme="minorEastAsia"/>
                <w:sz w:val="24"/>
                <w:szCs w:val="24"/>
              </w:rPr>
              <w:t>Проведение мероприятий на территории муниципального района по</w:t>
            </w:r>
            <w:r w:rsidRPr="003D0594">
              <w:rPr>
                <w:rStyle w:val="102"/>
                <w:rFonts w:eastAsiaTheme="minorEastAsia"/>
                <w:sz w:val="24"/>
                <w:szCs w:val="24"/>
              </w:rPr>
              <w:t xml:space="preserve"> </w:t>
            </w:r>
            <w:r w:rsidRPr="003D0594">
              <w:rPr>
                <w:rStyle w:val="91"/>
                <w:rFonts w:eastAsiaTheme="minorEastAsia"/>
                <w:sz w:val="24"/>
                <w:szCs w:val="24"/>
              </w:rPr>
              <w:t>снижению смертности от внешних причин (организация мест для купания,</w:t>
            </w:r>
            <w:r w:rsidRPr="003D0594">
              <w:rPr>
                <w:rStyle w:val="102"/>
                <w:rFonts w:eastAsiaTheme="minorEastAsia"/>
                <w:sz w:val="24"/>
                <w:szCs w:val="24"/>
              </w:rPr>
              <w:t xml:space="preserve"> </w:t>
            </w:r>
            <w:r w:rsidRPr="003D0594">
              <w:rPr>
                <w:rStyle w:val="91"/>
                <w:rFonts w:eastAsiaTheme="minorEastAsia"/>
                <w:sz w:val="24"/>
                <w:szCs w:val="24"/>
              </w:rPr>
              <w:t>содержание дорожного покрытия муниципальных дорог в надлежащем</w:t>
            </w:r>
            <w:r w:rsidRPr="003D0594">
              <w:rPr>
                <w:rStyle w:val="102"/>
                <w:rFonts w:eastAsiaTheme="minorEastAsia"/>
                <w:sz w:val="24"/>
                <w:szCs w:val="24"/>
              </w:rPr>
              <w:t xml:space="preserve"> </w:t>
            </w:r>
            <w:r w:rsidRPr="003D0594">
              <w:rPr>
                <w:rStyle w:val="91"/>
                <w:rFonts w:eastAsiaTheme="minorEastAsia"/>
                <w:sz w:val="24"/>
                <w:szCs w:val="24"/>
              </w:rPr>
              <w:t>состоянии, проведение профилактических мероприятий в социально</w:t>
            </w:r>
            <w:r w:rsidRPr="003D0594">
              <w:rPr>
                <w:rStyle w:val="102"/>
                <w:rFonts w:eastAsiaTheme="minorEastAsia"/>
                <w:sz w:val="24"/>
                <w:szCs w:val="24"/>
              </w:rPr>
              <w:t xml:space="preserve"> </w:t>
            </w:r>
            <w:r w:rsidRPr="003D0594">
              <w:rPr>
                <w:rStyle w:val="91"/>
                <w:rFonts w:eastAsiaTheme="minorEastAsia"/>
                <w:sz w:val="24"/>
                <w:szCs w:val="24"/>
              </w:rPr>
              <w:t xml:space="preserve">неблагополучных семьях и </w:t>
            </w:r>
            <w:proofErr w:type="spellStart"/>
            <w:r w:rsidRPr="003D0594">
              <w:rPr>
                <w:rStyle w:val="91"/>
                <w:rFonts w:eastAsiaTheme="minorEastAsia"/>
                <w:sz w:val="24"/>
                <w:szCs w:val="24"/>
              </w:rPr>
              <w:t>тд</w:t>
            </w:r>
            <w:proofErr w:type="spellEnd"/>
            <w:r w:rsidRPr="003D0594">
              <w:rPr>
                <w:rStyle w:val="91"/>
                <w:rFonts w:eastAsiaTheme="minorEastAsia"/>
                <w:sz w:val="24"/>
                <w:szCs w:val="24"/>
              </w:rPr>
              <w:t>).</w:t>
            </w:r>
          </w:p>
        </w:tc>
        <w:tc>
          <w:tcPr>
            <w:tcW w:w="1559" w:type="dxa"/>
            <w:vMerge/>
            <w:tcBorders>
              <w:left w:val="nil"/>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31000C" w:rsidRPr="00785262" w:rsidTr="00EF3C1E">
        <w:trPr>
          <w:gridAfter w:val="1"/>
          <w:wAfter w:w="236" w:type="dxa"/>
          <w:trHeight w:val="516"/>
        </w:trPr>
        <w:tc>
          <w:tcPr>
            <w:tcW w:w="568" w:type="dxa"/>
            <w:tcBorders>
              <w:top w:val="nil"/>
              <w:left w:val="single" w:sz="4" w:space="0" w:color="auto"/>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3</w:t>
            </w:r>
          </w:p>
        </w:tc>
        <w:tc>
          <w:tcPr>
            <w:tcW w:w="4820" w:type="dxa"/>
            <w:tcBorders>
              <w:top w:val="nil"/>
              <w:left w:val="nil"/>
              <w:bottom w:val="single" w:sz="4" w:space="0" w:color="auto"/>
              <w:right w:val="single" w:sz="4" w:space="0" w:color="auto"/>
            </w:tcBorders>
            <w:shd w:val="clear" w:color="auto" w:fill="auto"/>
          </w:tcPr>
          <w:p w:rsidR="0031000C" w:rsidRPr="003D0594" w:rsidRDefault="0031000C" w:rsidP="00EF3C1E">
            <w:pPr>
              <w:pStyle w:val="230"/>
              <w:shd w:val="clear" w:color="auto" w:fill="auto"/>
              <w:tabs>
                <w:tab w:val="left" w:pos="1590"/>
              </w:tabs>
              <w:spacing w:before="0" w:after="0" w:line="240" w:lineRule="auto"/>
              <w:ind w:right="40"/>
              <w:jc w:val="both"/>
              <w:rPr>
                <w:sz w:val="24"/>
                <w:szCs w:val="24"/>
              </w:rPr>
            </w:pPr>
            <w:r w:rsidRPr="003D0594">
              <w:rPr>
                <w:rStyle w:val="91"/>
                <w:rFonts w:eastAsia="Calibri"/>
                <w:sz w:val="24"/>
                <w:szCs w:val="24"/>
              </w:rPr>
              <w:t>Проведение мероприятий, направленных на развитие</w:t>
            </w:r>
            <w:r w:rsidRPr="003D0594">
              <w:rPr>
                <w:rStyle w:val="102"/>
                <w:sz w:val="24"/>
                <w:szCs w:val="24"/>
              </w:rPr>
              <w:t xml:space="preserve"> </w:t>
            </w:r>
            <w:r w:rsidRPr="003D0594">
              <w:rPr>
                <w:rStyle w:val="91"/>
                <w:rFonts w:eastAsia="Calibri"/>
                <w:sz w:val="24"/>
                <w:szCs w:val="24"/>
              </w:rPr>
              <w:t>благотворительности и добровольческой (волонтерской) деятельности по</w:t>
            </w:r>
            <w:r w:rsidRPr="003D0594">
              <w:rPr>
                <w:rStyle w:val="102"/>
                <w:sz w:val="24"/>
                <w:szCs w:val="24"/>
              </w:rPr>
              <w:t xml:space="preserve"> </w:t>
            </w:r>
            <w:r w:rsidRPr="003D0594">
              <w:rPr>
                <w:rStyle w:val="91"/>
                <w:rFonts w:eastAsia="Calibri"/>
                <w:sz w:val="24"/>
                <w:szCs w:val="24"/>
              </w:rPr>
              <w:t>мотивированию граждан к ведению здорового образа жизни.</w:t>
            </w:r>
          </w:p>
        </w:tc>
        <w:tc>
          <w:tcPr>
            <w:tcW w:w="1559" w:type="dxa"/>
            <w:vMerge/>
            <w:tcBorders>
              <w:left w:val="nil"/>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31000C" w:rsidRPr="00785262" w:rsidTr="00EF3C1E">
        <w:trPr>
          <w:gridAfter w:val="1"/>
          <w:wAfter w:w="236" w:type="dxa"/>
          <w:trHeight w:val="552"/>
        </w:trPr>
        <w:tc>
          <w:tcPr>
            <w:tcW w:w="568" w:type="dxa"/>
            <w:tcBorders>
              <w:top w:val="nil"/>
              <w:left w:val="single" w:sz="4" w:space="0" w:color="auto"/>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4</w:t>
            </w:r>
          </w:p>
        </w:tc>
        <w:tc>
          <w:tcPr>
            <w:tcW w:w="4820" w:type="dxa"/>
            <w:tcBorders>
              <w:top w:val="nil"/>
              <w:left w:val="nil"/>
              <w:bottom w:val="single" w:sz="4" w:space="0" w:color="auto"/>
              <w:right w:val="single" w:sz="4" w:space="0" w:color="auto"/>
            </w:tcBorders>
            <w:shd w:val="clear" w:color="auto" w:fill="auto"/>
          </w:tcPr>
          <w:p w:rsidR="0031000C" w:rsidRPr="003D0594" w:rsidRDefault="0031000C" w:rsidP="00EF3C1E">
            <w:pPr>
              <w:pStyle w:val="230"/>
              <w:shd w:val="clear" w:color="auto" w:fill="auto"/>
              <w:tabs>
                <w:tab w:val="left" w:pos="1590"/>
              </w:tabs>
              <w:spacing w:before="0" w:after="0" w:line="240" w:lineRule="auto"/>
              <w:ind w:right="40"/>
              <w:jc w:val="both"/>
              <w:rPr>
                <w:sz w:val="24"/>
                <w:szCs w:val="24"/>
              </w:rPr>
            </w:pPr>
            <w:r w:rsidRPr="003D0594">
              <w:rPr>
                <w:rStyle w:val="91"/>
                <w:rFonts w:eastAsia="Calibri"/>
                <w:sz w:val="24"/>
                <w:szCs w:val="24"/>
              </w:rPr>
              <w:t>Размещение информации, направленной на мотивирование граждан</w:t>
            </w:r>
            <w:r w:rsidRPr="003D0594">
              <w:rPr>
                <w:rStyle w:val="102"/>
                <w:sz w:val="24"/>
                <w:szCs w:val="24"/>
              </w:rPr>
              <w:t xml:space="preserve"> </w:t>
            </w:r>
            <w:r w:rsidRPr="003D0594">
              <w:rPr>
                <w:rStyle w:val="91"/>
                <w:rFonts w:eastAsia="Calibri"/>
                <w:sz w:val="24"/>
                <w:szCs w:val="24"/>
              </w:rPr>
              <w:t>к ведению здорового образа жизни, включая здоровое питание и отказ от</w:t>
            </w:r>
            <w:r w:rsidRPr="003D0594">
              <w:rPr>
                <w:rStyle w:val="102"/>
                <w:sz w:val="24"/>
                <w:szCs w:val="24"/>
              </w:rPr>
              <w:t xml:space="preserve"> </w:t>
            </w:r>
            <w:r w:rsidRPr="003D0594">
              <w:rPr>
                <w:rStyle w:val="91"/>
                <w:rFonts w:eastAsia="Calibri"/>
                <w:sz w:val="24"/>
                <w:szCs w:val="24"/>
              </w:rPr>
              <w:t xml:space="preserve">вредных привычек, в </w:t>
            </w:r>
            <w:r w:rsidRPr="003D0594">
              <w:rPr>
                <w:rStyle w:val="91"/>
                <w:rFonts w:eastAsia="Calibri"/>
                <w:sz w:val="24"/>
                <w:szCs w:val="24"/>
              </w:rPr>
              <w:lastRenderedPageBreak/>
              <w:t>печатных и электронных районных средствах массовой</w:t>
            </w:r>
            <w:r w:rsidRPr="003D0594">
              <w:rPr>
                <w:rStyle w:val="102"/>
                <w:sz w:val="24"/>
                <w:szCs w:val="24"/>
              </w:rPr>
              <w:t xml:space="preserve"> </w:t>
            </w:r>
            <w:r w:rsidRPr="003D0594">
              <w:rPr>
                <w:rStyle w:val="91"/>
                <w:rFonts w:eastAsia="Calibri"/>
                <w:sz w:val="24"/>
                <w:szCs w:val="24"/>
              </w:rPr>
              <w:t>информации.</w:t>
            </w:r>
          </w:p>
        </w:tc>
        <w:tc>
          <w:tcPr>
            <w:tcW w:w="1559" w:type="dxa"/>
            <w:vMerge/>
            <w:tcBorders>
              <w:left w:val="nil"/>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31000C" w:rsidRPr="00785262" w:rsidTr="00EF3C1E">
        <w:trPr>
          <w:gridAfter w:val="1"/>
          <w:wAfter w:w="236" w:type="dxa"/>
          <w:trHeight w:val="275"/>
        </w:trPr>
        <w:tc>
          <w:tcPr>
            <w:tcW w:w="568" w:type="dxa"/>
            <w:tcBorders>
              <w:top w:val="nil"/>
              <w:left w:val="single" w:sz="4" w:space="0" w:color="auto"/>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lastRenderedPageBreak/>
              <w:t>5</w:t>
            </w:r>
          </w:p>
        </w:tc>
        <w:tc>
          <w:tcPr>
            <w:tcW w:w="4820" w:type="dxa"/>
            <w:tcBorders>
              <w:top w:val="nil"/>
              <w:left w:val="nil"/>
              <w:bottom w:val="single" w:sz="4" w:space="0" w:color="auto"/>
              <w:right w:val="single" w:sz="4" w:space="0" w:color="auto"/>
            </w:tcBorders>
            <w:shd w:val="clear" w:color="auto" w:fill="auto"/>
          </w:tcPr>
          <w:p w:rsidR="0031000C" w:rsidRPr="003D0594" w:rsidRDefault="0031000C" w:rsidP="00EF3C1E">
            <w:pPr>
              <w:pStyle w:val="230"/>
              <w:shd w:val="clear" w:color="auto" w:fill="auto"/>
              <w:spacing w:before="0" w:after="0" w:line="240" w:lineRule="auto"/>
              <w:ind w:left="40" w:right="40" w:hanging="40"/>
              <w:jc w:val="both"/>
              <w:rPr>
                <w:sz w:val="24"/>
                <w:szCs w:val="24"/>
              </w:rPr>
            </w:pPr>
            <w:r w:rsidRPr="003D0594">
              <w:rPr>
                <w:rStyle w:val="91"/>
                <w:rFonts w:eastAsia="Calibri"/>
                <w:sz w:val="24"/>
                <w:szCs w:val="24"/>
              </w:rPr>
              <w:t>Проведение мероприятий, направленных на борьбу со</w:t>
            </w:r>
            <w:r w:rsidRPr="003D0594">
              <w:rPr>
                <w:rStyle w:val="102"/>
                <w:sz w:val="24"/>
                <w:szCs w:val="24"/>
              </w:rPr>
              <w:t xml:space="preserve"> </w:t>
            </w:r>
            <w:r w:rsidRPr="003D0594">
              <w:rPr>
                <w:rStyle w:val="91"/>
                <w:rFonts w:eastAsia="Calibri"/>
                <w:sz w:val="24"/>
                <w:szCs w:val="24"/>
              </w:rPr>
              <w:t>злоупотреблением алкоголя и его суррогатов, в том числе с</w:t>
            </w:r>
            <w:r w:rsidRPr="003D0594">
              <w:rPr>
                <w:rStyle w:val="102"/>
                <w:sz w:val="24"/>
                <w:szCs w:val="24"/>
              </w:rPr>
              <w:t xml:space="preserve"> </w:t>
            </w:r>
            <w:r w:rsidRPr="003D0594">
              <w:rPr>
                <w:rStyle w:val="91"/>
                <w:rFonts w:eastAsia="Calibri"/>
                <w:sz w:val="24"/>
                <w:szCs w:val="24"/>
              </w:rPr>
              <w:t>самогоноварением.</w:t>
            </w:r>
          </w:p>
        </w:tc>
        <w:tc>
          <w:tcPr>
            <w:tcW w:w="1559" w:type="dxa"/>
            <w:vMerge/>
            <w:tcBorders>
              <w:left w:val="nil"/>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31000C" w:rsidRPr="00785262" w:rsidTr="00EF3C1E">
        <w:trPr>
          <w:gridAfter w:val="1"/>
          <w:wAfter w:w="236" w:type="dxa"/>
          <w:trHeight w:val="528"/>
        </w:trPr>
        <w:tc>
          <w:tcPr>
            <w:tcW w:w="568" w:type="dxa"/>
            <w:tcBorders>
              <w:top w:val="nil"/>
              <w:left w:val="single" w:sz="4" w:space="0" w:color="auto"/>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6</w:t>
            </w:r>
          </w:p>
        </w:tc>
        <w:tc>
          <w:tcPr>
            <w:tcW w:w="4820" w:type="dxa"/>
            <w:tcBorders>
              <w:top w:val="single" w:sz="8" w:space="0" w:color="auto"/>
              <w:left w:val="single" w:sz="8" w:space="0" w:color="auto"/>
              <w:bottom w:val="single" w:sz="8" w:space="0" w:color="auto"/>
              <w:right w:val="single" w:sz="4" w:space="0" w:color="auto"/>
            </w:tcBorders>
            <w:shd w:val="clear" w:color="auto" w:fill="auto"/>
          </w:tcPr>
          <w:p w:rsidR="0031000C" w:rsidRPr="003D0594" w:rsidRDefault="0031000C" w:rsidP="00EF3C1E">
            <w:pPr>
              <w:pStyle w:val="230"/>
              <w:shd w:val="clear" w:color="auto" w:fill="auto"/>
              <w:tabs>
                <w:tab w:val="left" w:pos="1234"/>
              </w:tabs>
              <w:spacing w:before="0" w:after="0" w:line="240" w:lineRule="auto"/>
              <w:ind w:right="20"/>
              <w:jc w:val="both"/>
              <w:rPr>
                <w:sz w:val="24"/>
                <w:szCs w:val="24"/>
              </w:rPr>
            </w:pPr>
            <w:r w:rsidRPr="003D0594">
              <w:rPr>
                <w:rStyle w:val="91"/>
                <w:rFonts w:eastAsia="Calibri"/>
                <w:sz w:val="24"/>
                <w:szCs w:val="24"/>
              </w:rPr>
              <w:t xml:space="preserve">Организация и участие администрации муниципального района в акциях, </w:t>
            </w:r>
            <w:proofErr w:type="spellStart"/>
            <w:r w:rsidRPr="003D0594">
              <w:rPr>
                <w:rStyle w:val="91"/>
                <w:rFonts w:eastAsia="Calibri"/>
                <w:sz w:val="24"/>
                <w:szCs w:val="24"/>
              </w:rPr>
              <w:t>флешмобах</w:t>
            </w:r>
            <w:proofErr w:type="spellEnd"/>
            <w:r w:rsidRPr="003D0594">
              <w:rPr>
                <w:rStyle w:val="91"/>
                <w:rFonts w:eastAsia="Calibri"/>
                <w:sz w:val="24"/>
                <w:szCs w:val="24"/>
              </w:rPr>
              <w:t>. днях здоровья,</w:t>
            </w:r>
            <w:r w:rsidRPr="003D0594">
              <w:rPr>
                <w:rStyle w:val="102"/>
                <w:sz w:val="24"/>
                <w:szCs w:val="24"/>
              </w:rPr>
              <w:t xml:space="preserve"> </w:t>
            </w:r>
            <w:r w:rsidRPr="003D0594">
              <w:rPr>
                <w:rStyle w:val="91"/>
                <w:rFonts w:eastAsia="Calibri"/>
                <w:sz w:val="24"/>
                <w:szCs w:val="24"/>
              </w:rPr>
              <w:t>направленных на мотивирование граждан к ведению здорового образа жизни и профилактике заболеваний.</w:t>
            </w:r>
          </w:p>
        </w:tc>
        <w:tc>
          <w:tcPr>
            <w:tcW w:w="1559" w:type="dxa"/>
            <w:vMerge/>
            <w:tcBorders>
              <w:left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31000C" w:rsidRPr="00785262" w:rsidTr="00EF3C1E">
        <w:trPr>
          <w:gridAfter w:val="1"/>
          <w:wAfter w:w="236" w:type="dxa"/>
          <w:trHeight w:val="528"/>
        </w:trPr>
        <w:tc>
          <w:tcPr>
            <w:tcW w:w="568" w:type="dxa"/>
            <w:tcBorders>
              <w:top w:val="nil"/>
              <w:left w:val="single" w:sz="4" w:space="0" w:color="auto"/>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7</w:t>
            </w:r>
          </w:p>
        </w:tc>
        <w:tc>
          <w:tcPr>
            <w:tcW w:w="4820" w:type="dxa"/>
            <w:tcBorders>
              <w:top w:val="single" w:sz="8" w:space="0" w:color="auto"/>
              <w:left w:val="single" w:sz="8" w:space="0" w:color="auto"/>
              <w:bottom w:val="single" w:sz="8" w:space="0" w:color="auto"/>
              <w:right w:val="single" w:sz="4" w:space="0" w:color="auto"/>
            </w:tcBorders>
            <w:shd w:val="clear" w:color="auto" w:fill="auto"/>
          </w:tcPr>
          <w:p w:rsidR="0031000C" w:rsidRPr="003D0594" w:rsidRDefault="0031000C" w:rsidP="00EF3C1E">
            <w:pPr>
              <w:pStyle w:val="230"/>
              <w:shd w:val="clear" w:color="auto" w:fill="auto"/>
              <w:tabs>
                <w:tab w:val="left" w:pos="1581"/>
              </w:tabs>
              <w:spacing w:before="0" w:after="0" w:line="240" w:lineRule="auto"/>
              <w:ind w:right="40"/>
              <w:jc w:val="both"/>
              <w:rPr>
                <w:sz w:val="24"/>
                <w:szCs w:val="24"/>
              </w:rPr>
            </w:pPr>
            <w:r w:rsidRPr="003D0594">
              <w:rPr>
                <w:rStyle w:val="91"/>
                <w:rFonts w:eastAsia="Calibri"/>
                <w:sz w:val="24"/>
                <w:szCs w:val="24"/>
              </w:rPr>
              <w:t>Проведение мероприятий в учреждениях образования</w:t>
            </w:r>
            <w:r w:rsidRPr="003D0594">
              <w:rPr>
                <w:rStyle w:val="102"/>
                <w:sz w:val="24"/>
                <w:szCs w:val="24"/>
              </w:rPr>
              <w:t xml:space="preserve"> </w:t>
            </w:r>
            <w:r w:rsidRPr="003D0594">
              <w:rPr>
                <w:rStyle w:val="91"/>
                <w:rFonts w:eastAsia="Calibri"/>
                <w:sz w:val="24"/>
                <w:szCs w:val="24"/>
              </w:rPr>
              <w:t>муниципального района по формированию у детей и молодежи</w:t>
            </w:r>
            <w:r w:rsidRPr="003D0594">
              <w:rPr>
                <w:rStyle w:val="102"/>
                <w:sz w:val="24"/>
                <w:szCs w:val="24"/>
              </w:rPr>
              <w:t xml:space="preserve"> </w:t>
            </w:r>
            <w:proofErr w:type="gramStart"/>
            <w:r w:rsidRPr="003D0594">
              <w:rPr>
                <w:rStyle w:val="91"/>
                <w:rFonts w:eastAsia="Calibri"/>
                <w:sz w:val="24"/>
                <w:szCs w:val="24"/>
              </w:rPr>
              <w:t>приверженности</w:t>
            </w:r>
            <w:proofErr w:type="gramEnd"/>
            <w:r w:rsidRPr="003D0594">
              <w:rPr>
                <w:rStyle w:val="91"/>
                <w:rFonts w:eastAsia="Calibri"/>
                <w:sz w:val="24"/>
                <w:szCs w:val="24"/>
              </w:rPr>
              <w:t xml:space="preserve"> к ведению здорового образа жизни включая здоровое</w:t>
            </w:r>
            <w:r w:rsidRPr="003D0594">
              <w:rPr>
                <w:rStyle w:val="102"/>
                <w:sz w:val="24"/>
                <w:szCs w:val="24"/>
              </w:rPr>
              <w:t xml:space="preserve"> </w:t>
            </w:r>
            <w:r w:rsidRPr="003D0594">
              <w:rPr>
                <w:rStyle w:val="91"/>
                <w:rFonts w:eastAsia="Calibri"/>
                <w:sz w:val="24"/>
                <w:szCs w:val="24"/>
              </w:rPr>
              <w:t>питание и отказ от вредных привычек.</w:t>
            </w:r>
          </w:p>
        </w:tc>
        <w:tc>
          <w:tcPr>
            <w:tcW w:w="1559" w:type="dxa"/>
            <w:vMerge/>
            <w:tcBorders>
              <w:left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31000C" w:rsidRPr="00785262" w:rsidTr="00EF3C1E">
        <w:trPr>
          <w:gridAfter w:val="1"/>
          <w:wAfter w:w="236" w:type="dxa"/>
          <w:trHeight w:val="539"/>
        </w:trPr>
        <w:tc>
          <w:tcPr>
            <w:tcW w:w="568" w:type="dxa"/>
            <w:tcBorders>
              <w:top w:val="nil"/>
              <w:left w:val="single" w:sz="4" w:space="0" w:color="auto"/>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8</w:t>
            </w:r>
          </w:p>
        </w:tc>
        <w:tc>
          <w:tcPr>
            <w:tcW w:w="4820" w:type="dxa"/>
            <w:tcBorders>
              <w:top w:val="nil"/>
              <w:left w:val="single" w:sz="8" w:space="0" w:color="auto"/>
              <w:bottom w:val="single" w:sz="8" w:space="0" w:color="auto"/>
              <w:right w:val="single" w:sz="4" w:space="0" w:color="auto"/>
            </w:tcBorders>
            <w:shd w:val="clear" w:color="auto" w:fill="auto"/>
          </w:tcPr>
          <w:p w:rsidR="0031000C" w:rsidRPr="003D0594" w:rsidRDefault="0031000C" w:rsidP="00EF3C1E">
            <w:pPr>
              <w:pStyle w:val="230"/>
              <w:shd w:val="clear" w:color="auto" w:fill="auto"/>
              <w:tabs>
                <w:tab w:val="left" w:pos="1234"/>
              </w:tabs>
              <w:spacing w:before="0" w:after="0" w:line="240" w:lineRule="auto"/>
              <w:ind w:right="20"/>
              <w:jc w:val="both"/>
              <w:rPr>
                <w:sz w:val="24"/>
                <w:szCs w:val="24"/>
              </w:rPr>
            </w:pPr>
            <w:r w:rsidRPr="003D0594">
              <w:rPr>
                <w:rStyle w:val="91"/>
                <w:rFonts w:eastAsia="Calibri"/>
                <w:sz w:val="24"/>
                <w:szCs w:val="24"/>
              </w:rPr>
              <w:t>Предоставление объектов, находящиеся в муниципальной</w:t>
            </w:r>
            <w:r w:rsidRPr="003D0594">
              <w:rPr>
                <w:rStyle w:val="102"/>
                <w:sz w:val="24"/>
                <w:szCs w:val="24"/>
              </w:rPr>
              <w:t xml:space="preserve"> </w:t>
            </w:r>
            <w:r w:rsidRPr="003D0594">
              <w:rPr>
                <w:rStyle w:val="91"/>
                <w:rFonts w:eastAsia="Calibri"/>
                <w:sz w:val="24"/>
                <w:szCs w:val="24"/>
              </w:rPr>
              <w:t>собственности района, для проведения мероприятий по мотивированию граждан к ведению здорового образа жизни профилактике заболеваний.</w:t>
            </w:r>
          </w:p>
        </w:tc>
        <w:tc>
          <w:tcPr>
            <w:tcW w:w="1559" w:type="dxa"/>
            <w:vMerge/>
            <w:tcBorders>
              <w:left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r>
      <w:tr w:rsidR="0031000C" w:rsidRPr="00785262" w:rsidTr="00EF3C1E">
        <w:trPr>
          <w:gridAfter w:val="1"/>
          <w:wAfter w:w="236" w:type="dxa"/>
          <w:trHeight w:val="539"/>
        </w:trPr>
        <w:tc>
          <w:tcPr>
            <w:tcW w:w="568" w:type="dxa"/>
            <w:tcBorders>
              <w:top w:val="nil"/>
              <w:left w:val="single" w:sz="4" w:space="0" w:color="auto"/>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9</w:t>
            </w:r>
          </w:p>
        </w:tc>
        <w:tc>
          <w:tcPr>
            <w:tcW w:w="4820" w:type="dxa"/>
            <w:tcBorders>
              <w:top w:val="nil"/>
              <w:left w:val="single" w:sz="8" w:space="0" w:color="auto"/>
              <w:bottom w:val="single" w:sz="4" w:space="0" w:color="auto"/>
              <w:right w:val="single" w:sz="4" w:space="0" w:color="auto"/>
            </w:tcBorders>
            <w:shd w:val="clear" w:color="auto" w:fill="auto"/>
          </w:tcPr>
          <w:p w:rsidR="0031000C" w:rsidRPr="003D0594" w:rsidRDefault="0031000C" w:rsidP="00EF3C1E">
            <w:pPr>
              <w:pStyle w:val="230"/>
              <w:shd w:val="clear" w:color="auto" w:fill="auto"/>
              <w:tabs>
                <w:tab w:val="left" w:pos="1234"/>
              </w:tabs>
              <w:spacing w:before="0" w:after="0" w:line="240" w:lineRule="auto"/>
              <w:ind w:right="23"/>
              <w:jc w:val="both"/>
              <w:rPr>
                <w:sz w:val="24"/>
                <w:szCs w:val="24"/>
              </w:rPr>
            </w:pPr>
            <w:r w:rsidRPr="003D0594">
              <w:rPr>
                <w:rStyle w:val="91"/>
                <w:rFonts w:eastAsia="Calibri"/>
                <w:sz w:val="24"/>
                <w:szCs w:val="24"/>
              </w:rPr>
              <w:t>Осуществление технического, творческого, административного</w:t>
            </w:r>
            <w:r w:rsidRPr="003D0594">
              <w:rPr>
                <w:rStyle w:val="102"/>
                <w:sz w:val="24"/>
                <w:szCs w:val="24"/>
              </w:rPr>
              <w:t xml:space="preserve"> </w:t>
            </w:r>
            <w:r w:rsidRPr="003D0594">
              <w:rPr>
                <w:rStyle w:val="91"/>
                <w:rFonts w:eastAsia="Calibri"/>
                <w:sz w:val="24"/>
                <w:szCs w:val="24"/>
              </w:rPr>
              <w:t>обеспечения мероприятий, по мотивированию граждан к ведению здорового образа жизни профилактике заболеваний.</w:t>
            </w:r>
          </w:p>
        </w:tc>
        <w:tc>
          <w:tcPr>
            <w:tcW w:w="1559" w:type="dxa"/>
            <w:vMerge/>
            <w:tcBorders>
              <w:left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1984" w:type="dxa"/>
            <w:vMerge/>
            <w:tcBorders>
              <w:left w:val="nil"/>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cPr>
          <w:p w:rsidR="0031000C" w:rsidRDefault="0031000C" w:rsidP="00EF3C1E">
            <w:r w:rsidRPr="004543A8">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tcPr>
          <w:p w:rsidR="0031000C" w:rsidRDefault="0031000C" w:rsidP="00EF3C1E">
            <w:r w:rsidRPr="004543A8">
              <w:rPr>
                <w:rFonts w:ascii="Times New Roman" w:hAnsi="Times New Roman" w:cs="Times New Roman"/>
                <w:color w:val="000000"/>
                <w:sz w:val="24"/>
                <w:szCs w:val="24"/>
              </w:rPr>
              <w:t>+</w:t>
            </w:r>
          </w:p>
        </w:tc>
        <w:tc>
          <w:tcPr>
            <w:tcW w:w="709" w:type="dxa"/>
            <w:tcBorders>
              <w:top w:val="nil"/>
              <w:left w:val="nil"/>
              <w:bottom w:val="single" w:sz="4" w:space="0" w:color="auto"/>
              <w:right w:val="single" w:sz="4" w:space="0" w:color="auto"/>
            </w:tcBorders>
            <w:shd w:val="clear" w:color="auto" w:fill="auto"/>
          </w:tcPr>
          <w:p w:rsidR="0031000C" w:rsidRDefault="0031000C" w:rsidP="00EF3C1E">
            <w:r w:rsidRPr="004543A8">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tcPr>
          <w:p w:rsidR="0031000C" w:rsidRDefault="0031000C" w:rsidP="00EF3C1E">
            <w:r w:rsidRPr="004543A8">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hideMark/>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nil"/>
              <w:left w:val="nil"/>
              <w:bottom w:val="single" w:sz="4" w:space="0" w:color="auto"/>
              <w:right w:val="single" w:sz="4" w:space="0" w:color="auto"/>
            </w:tcBorders>
            <w:shd w:val="clear" w:color="auto" w:fill="auto"/>
          </w:tcPr>
          <w:p w:rsidR="0031000C" w:rsidRDefault="0031000C" w:rsidP="00EF3C1E">
            <w:r w:rsidRPr="00F9377C">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tcPr>
          <w:p w:rsidR="0031000C" w:rsidRDefault="0031000C" w:rsidP="00EF3C1E">
            <w:r w:rsidRPr="00F9377C">
              <w:rPr>
                <w:rFonts w:ascii="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tcPr>
          <w:p w:rsidR="0031000C" w:rsidRDefault="0031000C" w:rsidP="00EF3C1E">
            <w:r w:rsidRPr="00F9377C">
              <w:rPr>
                <w:rFonts w:ascii="Times New Roman" w:hAnsi="Times New Roman" w:cs="Times New Roman"/>
                <w:color w:val="000000"/>
                <w:sz w:val="24"/>
                <w:szCs w:val="24"/>
              </w:rPr>
              <w:t>+</w:t>
            </w:r>
          </w:p>
        </w:tc>
        <w:tc>
          <w:tcPr>
            <w:tcW w:w="567" w:type="dxa"/>
            <w:tcBorders>
              <w:top w:val="nil"/>
              <w:left w:val="nil"/>
              <w:bottom w:val="single" w:sz="4" w:space="0" w:color="auto"/>
              <w:right w:val="single" w:sz="4" w:space="0" w:color="auto"/>
            </w:tcBorders>
            <w:shd w:val="clear" w:color="auto" w:fill="auto"/>
          </w:tcPr>
          <w:p w:rsidR="0031000C" w:rsidRDefault="0031000C" w:rsidP="00EF3C1E">
            <w:r w:rsidRPr="00F9377C">
              <w:rPr>
                <w:rFonts w:ascii="Times New Roman" w:hAnsi="Times New Roman" w:cs="Times New Roman"/>
                <w:color w:val="000000"/>
                <w:sz w:val="24"/>
                <w:szCs w:val="24"/>
              </w:rPr>
              <w:t>+</w:t>
            </w:r>
          </w:p>
        </w:tc>
      </w:tr>
      <w:tr w:rsidR="0031000C" w:rsidRPr="00785262" w:rsidTr="00EF3C1E">
        <w:trPr>
          <w:gridAfter w:val="1"/>
          <w:wAfter w:w="236" w:type="dxa"/>
          <w:trHeight w:val="5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1000C" w:rsidRPr="003D0594" w:rsidRDefault="0031000C" w:rsidP="00EF3C1E">
            <w:pPr>
              <w:jc w:val="both"/>
              <w:rPr>
                <w:rFonts w:ascii="Times New Roman" w:hAnsi="Times New Roman" w:cs="Times New Roman"/>
                <w:sz w:val="24"/>
                <w:szCs w:val="24"/>
              </w:rPr>
            </w:pPr>
            <w:r w:rsidRPr="003D0594">
              <w:rPr>
                <w:rStyle w:val="112"/>
                <w:sz w:val="24"/>
                <w:szCs w:val="24"/>
              </w:rPr>
              <w:t>Оказывать содействие в доставке граждан муниципального района к месту проведения</w:t>
            </w:r>
            <w:r w:rsidRPr="003D0594">
              <w:rPr>
                <w:rStyle w:val="120"/>
                <w:sz w:val="24"/>
                <w:szCs w:val="24"/>
              </w:rPr>
              <w:t xml:space="preserve"> </w:t>
            </w:r>
            <w:r w:rsidRPr="003D0594">
              <w:rPr>
                <w:rStyle w:val="91"/>
                <w:rFonts w:eastAsia="Calibri"/>
                <w:sz w:val="24"/>
                <w:szCs w:val="24"/>
              </w:rPr>
              <w:lastRenderedPageBreak/>
              <w:t>мероприятий по мотивированию граждан к ведению здорового образа жизни и профилактике заболеваний.</w:t>
            </w:r>
          </w:p>
        </w:tc>
        <w:tc>
          <w:tcPr>
            <w:tcW w:w="1559" w:type="dxa"/>
            <w:vMerge/>
            <w:tcBorders>
              <w:left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p>
        </w:tc>
        <w:tc>
          <w:tcPr>
            <w:tcW w:w="1984" w:type="dxa"/>
            <w:vMerge/>
            <w:tcBorders>
              <w:left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4D5249">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4D5249">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4D5249">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4D5249">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9133DC">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9133DC">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9133DC">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9133DC">
              <w:rPr>
                <w:rFonts w:ascii="Times New Roman" w:hAnsi="Times New Roman" w:cs="Times New Roman"/>
                <w:color w:val="000000"/>
                <w:sz w:val="24"/>
                <w:szCs w:val="24"/>
              </w:rPr>
              <w:t>+</w:t>
            </w:r>
          </w:p>
        </w:tc>
      </w:tr>
      <w:tr w:rsidR="0031000C" w:rsidRPr="00785262" w:rsidTr="00EF3C1E">
        <w:trPr>
          <w:gridAfter w:val="1"/>
          <w:wAfter w:w="236" w:type="dxa"/>
          <w:trHeight w:val="5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lastRenderedPageBreak/>
              <w:t>11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1000C" w:rsidRPr="003D0594" w:rsidRDefault="0031000C" w:rsidP="00EF3C1E">
            <w:pPr>
              <w:rPr>
                <w:rFonts w:ascii="Times New Roman" w:hAnsi="Times New Roman" w:cs="Times New Roman"/>
                <w:color w:val="000000"/>
                <w:sz w:val="24"/>
                <w:szCs w:val="24"/>
              </w:rPr>
            </w:pPr>
            <w:r>
              <w:rPr>
                <w:rFonts w:ascii="Times New Roman" w:hAnsi="Times New Roman" w:cs="Times New Roman"/>
                <w:color w:val="000000"/>
                <w:sz w:val="24"/>
                <w:szCs w:val="24"/>
              </w:rPr>
              <w:t>Проведение медицинского осмотра работников муниципальных бюджетных учреждений</w:t>
            </w:r>
          </w:p>
        </w:tc>
        <w:tc>
          <w:tcPr>
            <w:tcW w:w="1559" w:type="dxa"/>
            <w:tcBorders>
              <w:left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p>
        </w:tc>
        <w:tc>
          <w:tcPr>
            <w:tcW w:w="1984" w:type="dxa"/>
            <w:tcBorders>
              <w:left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F10EAC">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F10EAC">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F10EAC">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F10EAC">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E36E2F">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E36E2F">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E36E2F">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E36E2F">
              <w:rPr>
                <w:rFonts w:ascii="Times New Roman" w:hAnsi="Times New Roman" w:cs="Times New Roman"/>
                <w:color w:val="000000"/>
                <w:sz w:val="24"/>
                <w:szCs w:val="24"/>
              </w:rPr>
              <w:t>+</w:t>
            </w:r>
          </w:p>
        </w:tc>
      </w:tr>
      <w:tr w:rsidR="0031000C" w:rsidRPr="00785262" w:rsidTr="00EF3C1E">
        <w:trPr>
          <w:gridAfter w:val="1"/>
          <w:wAfter w:w="236" w:type="dxa"/>
          <w:trHeight w:val="539"/>
        </w:trPr>
        <w:tc>
          <w:tcPr>
            <w:tcW w:w="568"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31000C" w:rsidRPr="003D0594" w:rsidRDefault="0031000C" w:rsidP="00EF3C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w:t>
            </w:r>
            <w:proofErr w:type="spellStart"/>
            <w:r>
              <w:rPr>
                <w:rFonts w:ascii="Times New Roman" w:hAnsi="Times New Roman" w:cs="Times New Roman"/>
                <w:color w:val="000000"/>
                <w:sz w:val="24"/>
                <w:szCs w:val="24"/>
              </w:rPr>
              <w:t>предрейсового</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послерейсового</w:t>
            </w:r>
            <w:proofErr w:type="spellEnd"/>
            <w:r>
              <w:rPr>
                <w:rFonts w:ascii="Times New Roman" w:hAnsi="Times New Roman" w:cs="Times New Roman"/>
                <w:color w:val="000000"/>
                <w:sz w:val="24"/>
                <w:szCs w:val="24"/>
              </w:rPr>
              <w:t xml:space="preserve"> медицинского осмотра водителей </w:t>
            </w:r>
          </w:p>
        </w:tc>
        <w:tc>
          <w:tcPr>
            <w:tcW w:w="1559" w:type="dxa"/>
            <w:tcBorders>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p>
        </w:tc>
        <w:tc>
          <w:tcPr>
            <w:tcW w:w="1984" w:type="dxa"/>
            <w:tcBorders>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4A662A">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4A662A">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4A662A">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4A662A">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F1299D">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F1299D">
              <w:rPr>
                <w:rFonts w:ascii="Times New Roman" w:hAnsi="Times New Roman" w:cs="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F1299D">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1000C" w:rsidRDefault="0031000C" w:rsidP="00EF3C1E">
            <w:r w:rsidRPr="00F1299D">
              <w:rPr>
                <w:rFonts w:ascii="Times New Roman" w:hAnsi="Times New Roman" w:cs="Times New Roman"/>
                <w:color w:val="000000"/>
                <w:sz w:val="24"/>
                <w:szCs w:val="24"/>
              </w:rPr>
              <w:t>+</w:t>
            </w:r>
          </w:p>
        </w:tc>
      </w:tr>
    </w:tbl>
    <w:p w:rsidR="0031000C" w:rsidRDefault="0031000C" w:rsidP="0031000C">
      <w:pPr>
        <w:jc w:val="center"/>
      </w:pPr>
    </w:p>
    <w:p w:rsidR="0031000C" w:rsidRDefault="0031000C" w:rsidP="0031000C">
      <w:pPr>
        <w:jc w:val="right"/>
        <w:rPr>
          <w:rFonts w:ascii="Times New Roman" w:hAnsi="Times New Roman" w:cs="Times New Roman"/>
          <w:bCs/>
          <w:color w:val="000000"/>
          <w:sz w:val="24"/>
          <w:szCs w:val="24"/>
        </w:rPr>
      </w:pPr>
    </w:p>
    <w:p w:rsidR="0031000C" w:rsidRDefault="0031000C" w:rsidP="0031000C">
      <w:pPr>
        <w:jc w:val="right"/>
        <w:rPr>
          <w:rFonts w:ascii="Times New Roman" w:hAnsi="Times New Roman" w:cs="Times New Roman"/>
          <w:bCs/>
          <w:color w:val="000000"/>
          <w:sz w:val="24"/>
          <w:szCs w:val="24"/>
        </w:rPr>
      </w:pPr>
    </w:p>
    <w:p w:rsidR="0031000C" w:rsidRDefault="0031000C" w:rsidP="0031000C">
      <w:pPr>
        <w:jc w:val="right"/>
        <w:rPr>
          <w:rFonts w:ascii="Times New Roman" w:hAnsi="Times New Roman" w:cs="Times New Roman"/>
          <w:bCs/>
          <w:color w:val="000000"/>
          <w:sz w:val="24"/>
          <w:szCs w:val="24"/>
        </w:rPr>
      </w:pPr>
    </w:p>
    <w:p w:rsidR="0031000C" w:rsidRDefault="0031000C" w:rsidP="0031000C">
      <w:pPr>
        <w:jc w:val="right"/>
        <w:rPr>
          <w:rFonts w:ascii="Times New Roman" w:hAnsi="Times New Roman" w:cs="Times New Roman"/>
          <w:bCs/>
          <w:color w:val="000000"/>
          <w:sz w:val="24"/>
          <w:szCs w:val="24"/>
        </w:rPr>
      </w:pPr>
    </w:p>
    <w:p w:rsidR="0031000C" w:rsidRDefault="0031000C" w:rsidP="0031000C">
      <w:pPr>
        <w:jc w:val="right"/>
        <w:rPr>
          <w:rFonts w:ascii="Times New Roman" w:hAnsi="Times New Roman" w:cs="Times New Roman"/>
          <w:bCs/>
          <w:color w:val="000000"/>
          <w:sz w:val="24"/>
          <w:szCs w:val="24"/>
        </w:rPr>
      </w:pPr>
    </w:p>
    <w:p w:rsidR="0031000C" w:rsidRPr="00785262" w:rsidRDefault="0031000C" w:rsidP="0031000C">
      <w:pPr>
        <w:jc w:val="right"/>
        <w:rPr>
          <w:rFonts w:ascii="Times New Roman" w:hAnsi="Times New Roman" w:cs="Times New Roman"/>
          <w:bCs/>
          <w:color w:val="000000"/>
          <w:sz w:val="24"/>
          <w:szCs w:val="24"/>
        </w:rPr>
      </w:pPr>
      <w:bookmarkStart w:id="15" w:name="_GoBack"/>
      <w:bookmarkEnd w:id="15"/>
      <w:r w:rsidRPr="00785262">
        <w:rPr>
          <w:rFonts w:ascii="Times New Roman" w:hAnsi="Times New Roman" w:cs="Times New Roman"/>
          <w:bCs/>
          <w:color w:val="000000"/>
          <w:sz w:val="24"/>
          <w:szCs w:val="24"/>
        </w:rPr>
        <w:t>Приложение 3</w:t>
      </w:r>
    </w:p>
    <w:p w:rsidR="0031000C" w:rsidRPr="00B53BE5" w:rsidRDefault="0031000C" w:rsidP="0031000C">
      <w:pPr>
        <w:jc w:val="right"/>
        <w:rPr>
          <w:rFonts w:ascii="Times New Roman" w:hAnsi="Times New Roman" w:cs="Times New Roman"/>
          <w:bCs/>
          <w:color w:val="000000"/>
          <w:sz w:val="28"/>
          <w:szCs w:val="28"/>
        </w:rPr>
      </w:pPr>
      <w:r w:rsidRPr="00B53BE5">
        <w:rPr>
          <w:rFonts w:ascii="Times New Roman" w:hAnsi="Times New Roman" w:cs="Times New Roman"/>
          <w:bCs/>
          <w:color w:val="000000"/>
          <w:sz w:val="28"/>
          <w:szCs w:val="28"/>
        </w:rPr>
        <w:t>Утверждено</w:t>
      </w:r>
    </w:p>
    <w:p w:rsidR="0031000C" w:rsidRPr="00B53BE5" w:rsidRDefault="0031000C" w:rsidP="0031000C">
      <w:pPr>
        <w:jc w:val="right"/>
        <w:rPr>
          <w:rFonts w:ascii="Times New Roman" w:hAnsi="Times New Roman" w:cs="Times New Roman"/>
          <w:bCs/>
          <w:color w:val="000000"/>
          <w:sz w:val="28"/>
          <w:szCs w:val="28"/>
        </w:rPr>
      </w:pPr>
      <w:r w:rsidRPr="00B53BE5">
        <w:rPr>
          <w:rFonts w:ascii="Times New Roman" w:hAnsi="Times New Roman" w:cs="Times New Roman"/>
          <w:bCs/>
          <w:color w:val="000000"/>
          <w:sz w:val="28"/>
          <w:szCs w:val="28"/>
        </w:rPr>
        <w:t xml:space="preserve">постановлением </w:t>
      </w:r>
      <w:r>
        <w:rPr>
          <w:rFonts w:ascii="Times New Roman" w:hAnsi="Times New Roman" w:cs="Times New Roman"/>
          <w:bCs/>
          <w:color w:val="000000"/>
          <w:sz w:val="28"/>
          <w:szCs w:val="28"/>
        </w:rPr>
        <w:t>А</w:t>
      </w:r>
      <w:r w:rsidRPr="00B53BE5">
        <w:rPr>
          <w:rFonts w:ascii="Times New Roman" w:hAnsi="Times New Roman" w:cs="Times New Roman"/>
          <w:bCs/>
          <w:color w:val="000000"/>
          <w:sz w:val="28"/>
          <w:szCs w:val="28"/>
        </w:rPr>
        <w:t xml:space="preserve">дминистрации </w:t>
      </w:r>
    </w:p>
    <w:p w:rsidR="0031000C" w:rsidRPr="00B53BE5" w:rsidRDefault="0031000C" w:rsidP="0031000C">
      <w:pPr>
        <w:jc w:val="right"/>
        <w:rPr>
          <w:rFonts w:ascii="Times New Roman" w:hAnsi="Times New Roman" w:cs="Times New Roman"/>
          <w:bCs/>
          <w:color w:val="000000"/>
          <w:sz w:val="28"/>
          <w:szCs w:val="28"/>
        </w:rPr>
      </w:pPr>
      <w:r w:rsidRPr="00B53BE5">
        <w:rPr>
          <w:rFonts w:ascii="Times New Roman" w:hAnsi="Times New Roman" w:cs="Times New Roman"/>
          <w:bCs/>
          <w:color w:val="000000"/>
          <w:sz w:val="28"/>
          <w:szCs w:val="28"/>
        </w:rPr>
        <w:t>Темниковского муниципального района</w:t>
      </w:r>
    </w:p>
    <w:p w:rsidR="0031000C" w:rsidRPr="00B53BE5" w:rsidRDefault="0031000C" w:rsidP="0031000C">
      <w:pPr>
        <w:tabs>
          <w:tab w:val="left" w:pos="10632"/>
          <w:tab w:val="left" w:pos="10915"/>
        </w:tabs>
        <w:suppressAutoHyphens/>
        <w:jc w:val="right"/>
        <w:rPr>
          <w:rFonts w:ascii="Times New Roman" w:hAnsi="Times New Roman" w:cs="Times New Roman"/>
          <w:bCs/>
          <w:color w:val="000000"/>
          <w:sz w:val="28"/>
          <w:szCs w:val="28"/>
        </w:rPr>
      </w:pPr>
      <w:r w:rsidRPr="00B53BE5">
        <w:rPr>
          <w:rFonts w:ascii="Times New Roman" w:hAnsi="Times New Roman" w:cs="Times New Roman"/>
          <w:bCs/>
          <w:color w:val="000000"/>
          <w:sz w:val="28"/>
          <w:szCs w:val="28"/>
        </w:rPr>
        <w:t xml:space="preserve">                                         от   </w:t>
      </w:r>
      <w:r>
        <w:rPr>
          <w:rFonts w:ascii="Times New Roman" w:hAnsi="Times New Roman" w:cs="Times New Roman"/>
          <w:bCs/>
          <w:color w:val="000000"/>
          <w:sz w:val="28"/>
          <w:szCs w:val="28"/>
        </w:rPr>
        <w:t>___</w:t>
      </w:r>
      <w:r w:rsidRPr="00B53BE5">
        <w:rPr>
          <w:rFonts w:ascii="Times New Roman" w:hAnsi="Times New Roman" w:cs="Times New Roman"/>
          <w:bCs/>
          <w:color w:val="000000"/>
          <w:sz w:val="28"/>
          <w:szCs w:val="28"/>
        </w:rPr>
        <w:t xml:space="preserve"> а</w:t>
      </w:r>
      <w:r>
        <w:rPr>
          <w:rFonts w:ascii="Times New Roman" w:hAnsi="Times New Roman" w:cs="Times New Roman"/>
          <w:bCs/>
          <w:color w:val="000000"/>
          <w:sz w:val="28"/>
          <w:szCs w:val="28"/>
        </w:rPr>
        <w:t>вгуста</w:t>
      </w:r>
      <w:r w:rsidRPr="00B53BE5">
        <w:rPr>
          <w:rFonts w:ascii="Times New Roman" w:hAnsi="Times New Roman" w:cs="Times New Roman"/>
          <w:bCs/>
          <w:color w:val="000000"/>
          <w:sz w:val="28"/>
          <w:szCs w:val="28"/>
        </w:rPr>
        <w:t xml:space="preserve"> 2024г. № _</w:t>
      </w:r>
      <w:r>
        <w:rPr>
          <w:rFonts w:ascii="Times New Roman" w:hAnsi="Times New Roman" w:cs="Times New Roman"/>
          <w:bCs/>
          <w:color w:val="000000"/>
          <w:sz w:val="28"/>
          <w:szCs w:val="28"/>
        </w:rPr>
        <w:t>___</w:t>
      </w:r>
    </w:p>
    <w:p w:rsidR="0031000C" w:rsidRPr="00B53BE5" w:rsidRDefault="0031000C" w:rsidP="0031000C">
      <w:pPr>
        <w:jc w:val="center"/>
        <w:rPr>
          <w:sz w:val="28"/>
          <w:szCs w:val="28"/>
        </w:rPr>
      </w:pPr>
    </w:p>
    <w:p w:rsidR="0031000C" w:rsidRDefault="0031000C" w:rsidP="0031000C">
      <w:pPr>
        <w:jc w:val="center"/>
        <w:rPr>
          <w:rFonts w:ascii="Times New Roman" w:hAnsi="Times New Roman" w:cs="Times New Roman"/>
          <w:b/>
          <w:bCs/>
          <w:color w:val="000000"/>
          <w:sz w:val="28"/>
          <w:szCs w:val="28"/>
        </w:rPr>
      </w:pPr>
      <w:r w:rsidRPr="00785262">
        <w:rPr>
          <w:rFonts w:ascii="Times New Roman" w:hAnsi="Times New Roman" w:cs="Times New Roman"/>
          <w:b/>
          <w:bCs/>
          <w:color w:val="000000"/>
          <w:sz w:val="28"/>
        </w:rPr>
        <w:t>Де</w:t>
      </w:r>
      <w:r>
        <w:rPr>
          <w:rFonts w:ascii="Times New Roman" w:hAnsi="Times New Roman" w:cs="Times New Roman"/>
          <w:b/>
          <w:bCs/>
          <w:color w:val="000000"/>
          <w:sz w:val="28"/>
        </w:rPr>
        <w:t>тальный план-график реализации м</w:t>
      </w:r>
      <w:r w:rsidRPr="00785262">
        <w:rPr>
          <w:rFonts w:ascii="Times New Roman" w:hAnsi="Times New Roman" w:cs="Times New Roman"/>
          <w:b/>
          <w:bCs/>
          <w:color w:val="000000"/>
          <w:sz w:val="28"/>
        </w:rPr>
        <w:t xml:space="preserve">униципальной программы </w:t>
      </w:r>
      <w:r w:rsidRPr="004E1088">
        <w:rPr>
          <w:rFonts w:ascii="Times New Roman" w:hAnsi="Times New Roman" w:cs="Times New Roman"/>
          <w:b/>
          <w:bCs/>
          <w:color w:val="000000"/>
          <w:sz w:val="28"/>
          <w:szCs w:val="28"/>
        </w:rPr>
        <w:t>«Укрепление общественного здоровья населения Темниковского   муниципального района» </w:t>
      </w:r>
    </w:p>
    <w:p w:rsidR="0031000C" w:rsidRDefault="0031000C" w:rsidP="0031000C">
      <w:pPr>
        <w:jc w:val="center"/>
      </w:pPr>
    </w:p>
    <w:tbl>
      <w:tblPr>
        <w:tblStyle w:val="a5"/>
        <w:tblW w:w="0" w:type="auto"/>
        <w:tblLayout w:type="fixed"/>
        <w:tblLook w:val="04A0" w:firstRow="1" w:lastRow="0" w:firstColumn="1" w:lastColumn="0" w:noHBand="0" w:noVBand="1"/>
      </w:tblPr>
      <w:tblGrid>
        <w:gridCol w:w="534"/>
        <w:gridCol w:w="2693"/>
        <w:gridCol w:w="1701"/>
        <w:gridCol w:w="1276"/>
        <w:gridCol w:w="1134"/>
        <w:gridCol w:w="1417"/>
        <w:gridCol w:w="1134"/>
        <w:gridCol w:w="1134"/>
        <w:gridCol w:w="1276"/>
        <w:gridCol w:w="1276"/>
        <w:gridCol w:w="1211"/>
      </w:tblGrid>
      <w:tr w:rsidR="0031000C" w:rsidRPr="00785262" w:rsidTr="00EF3C1E">
        <w:tc>
          <w:tcPr>
            <w:tcW w:w="534" w:type="dxa"/>
            <w:vMerge w:val="restart"/>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w:t>
            </w:r>
          </w:p>
          <w:p w:rsidR="0031000C" w:rsidRPr="00785262" w:rsidRDefault="0031000C" w:rsidP="00EF3C1E">
            <w:pPr>
              <w:jc w:val="center"/>
              <w:rPr>
                <w:rFonts w:ascii="Times New Roman" w:hAnsi="Times New Roman" w:cs="Times New Roman"/>
                <w:color w:val="000000"/>
                <w:sz w:val="24"/>
                <w:szCs w:val="24"/>
              </w:rPr>
            </w:pPr>
            <w:proofErr w:type="gramStart"/>
            <w:r w:rsidRPr="00785262">
              <w:rPr>
                <w:rFonts w:ascii="Times New Roman" w:hAnsi="Times New Roman" w:cs="Times New Roman"/>
                <w:color w:val="000000"/>
                <w:sz w:val="24"/>
                <w:szCs w:val="24"/>
              </w:rPr>
              <w:t>п</w:t>
            </w:r>
            <w:proofErr w:type="gramEnd"/>
            <w:r w:rsidRPr="00785262">
              <w:rPr>
                <w:rFonts w:ascii="Times New Roman" w:hAnsi="Times New Roman" w:cs="Times New Roman"/>
                <w:color w:val="000000"/>
                <w:sz w:val="24"/>
                <w:szCs w:val="24"/>
              </w:rPr>
              <w:t>/п</w:t>
            </w:r>
          </w:p>
        </w:tc>
        <w:tc>
          <w:tcPr>
            <w:tcW w:w="2693" w:type="dxa"/>
            <w:vMerge w:val="restart"/>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Наименование основного мероприятия программы</w:t>
            </w:r>
          </w:p>
        </w:tc>
        <w:tc>
          <w:tcPr>
            <w:tcW w:w="1701" w:type="dxa"/>
            <w:vMerge w:val="restart"/>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Ответственный исполнитель (должность)</w:t>
            </w:r>
          </w:p>
        </w:tc>
        <w:tc>
          <w:tcPr>
            <w:tcW w:w="1276" w:type="dxa"/>
            <w:vMerge w:val="restart"/>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Срок начала реализации</w:t>
            </w:r>
          </w:p>
        </w:tc>
        <w:tc>
          <w:tcPr>
            <w:tcW w:w="1134" w:type="dxa"/>
            <w:vMerge w:val="restart"/>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Срок окончания реализации (дата  окончан</w:t>
            </w:r>
            <w:r w:rsidRPr="00785262">
              <w:rPr>
                <w:rFonts w:ascii="Times New Roman" w:hAnsi="Times New Roman" w:cs="Times New Roman"/>
                <w:color w:val="000000"/>
                <w:sz w:val="24"/>
                <w:szCs w:val="24"/>
              </w:rPr>
              <w:lastRenderedPageBreak/>
              <w:t>ия контрольного события)</w:t>
            </w:r>
          </w:p>
        </w:tc>
        <w:tc>
          <w:tcPr>
            <w:tcW w:w="1417" w:type="dxa"/>
            <w:vMerge w:val="restart"/>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lastRenderedPageBreak/>
              <w:t>Объем ресурсного обеспечения на очередной финансовы</w:t>
            </w:r>
            <w:r w:rsidRPr="00785262">
              <w:rPr>
                <w:rFonts w:ascii="Times New Roman" w:hAnsi="Times New Roman" w:cs="Times New Roman"/>
                <w:color w:val="000000"/>
                <w:sz w:val="24"/>
                <w:szCs w:val="24"/>
              </w:rPr>
              <w:lastRenderedPageBreak/>
              <w:t>й год и плановый период (</w:t>
            </w:r>
            <w:proofErr w:type="spellStart"/>
            <w:r w:rsidRPr="00785262">
              <w:rPr>
                <w:rFonts w:ascii="Times New Roman" w:hAnsi="Times New Roman" w:cs="Times New Roman"/>
                <w:color w:val="000000"/>
                <w:sz w:val="24"/>
                <w:szCs w:val="24"/>
              </w:rPr>
              <w:t>тыс</w:t>
            </w:r>
            <w:proofErr w:type="gramStart"/>
            <w:r w:rsidRPr="00785262">
              <w:rPr>
                <w:rFonts w:ascii="Times New Roman" w:hAnsi="Times New Roman" w:cs="Times New Roman"/>
                <w:color w:val="000000"/>
                <w:sz w:val="24"/>
                <w:szCs w:val="24"/>
              </w:rPr>
              <w:t>.р</w:t>
            </w:r>
            <w:proofErr w:type="gramEnd"/>
            <w:r w:rsidRPr="00785262">
              <w:rPr>
                <w:rFonts w:ascii="Times New Roman" w:hAnsi="Times New Roman" w:cs="Times New Roman"/>
                <w:color w:val="000000"/>
                <w:sz w:val="24"/>
                <w:szCs w:val="24"/>
              </w:rPr>
              <w:t>уб</w:t>
            </w:r>
            <w:proofErr w:type="spellEnd"/>
            <w:r w:rsidRPr="00785262">
              <w:rPr>
                <w:rFonts w:ascii="Times New Roman" w:hAnsi="Times New Roman" w:cs="Times New Roman"/>
                <w:color w:val="000000"/>
                <w:sz w:val="24"/>
                <w:szCs w:val="24"/>
              </w:rPr>
              <w:t>)</w:t>
            </w:r>
          </w:p>
        </w:tc>
        <w:tc>
          <w:tcPr>
            <w:tcW w:w="1134" w:type="dxa"/>
            <w:vMerge w:val="restart"/>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lastRenderedPageBreak/>
              <w:t>всего</w:t>
            </w:r>
          </w:p>
        </w:tc>
        <w:tc>
          <w:tcPr>
            <w:tcW w:w="4897" w:type="dxa"/>
            <w:gridSpan w:val="4"/>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 xml:space="preserve">в </w:t>
            </w:r>
            <w:proofErr w:type="spellStart"/>
            <w:r w:rsidRPr="00785262">
              <w:rPr>
                <w:rFonts w:ascii="Times New Roman" w:hAnsi="Times New Roman" w:cs="Times New Roman"/>
                <w:color w:val="000000"/>
                <w:sz w:val="24"/>
                <w:szCs w:val="24"/>
              </w:rPr>
              <w:t>т.ч</w:t>
            </w:r>
            <w:proofErr w:type="spellEnd"/>
            <w:r w:rsidRPr="00785262">
              <w:rPr>
                <w:rFonts w:ascii="Times New Roman" w:hAnsi="Times New Roman" w:cs="Times New Roman"/>
                <w:color w:val="000000"/>
                <w:sz w:val="24"/>
                <w:szCs w:val="24"/>
              </w:rPr>
              <w:t>. по источникам финансирования, тыс. руб.</w:t>
            </w:r>
          </w:p>
        </w:tc>
      </w:tr>
      <w:tr w:rsidR="0031000C" w:rsidRPr="00785262" w:rsidTr="00EF3C1E">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федеральный бюджет</w:t>
            </w:r>
          </w:p>
        </w:tc>
        <w:tc>
          <w:tcPr>
            <w:tcW w:w="1276"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республиканский бюджет</w:t>
            </w:r>
          </w:p>
        </w:tc>
        <w:tc>
          <w:tcPr>
            <w:tcW w:w="1276"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бюджет муниципального образован</w:t>
            </w:r>
            <w:r w:rsidRPr="00785262">
              <w:rPr>
                <w:rFonts w:ascii="Times New Roman" w:hAnsi="Times New Roman" w:cs="Times New Roman"/>
                <w:color w:val="000000"/>
                <w:sz w:val="24"/>
                <w:szCs w:val="24"/>
              </w:rPr>
              <w:lastRenderedPageBreak/>
              <w:t>ия</w:t>
            </w:r>
          </w:p>
        </w:tc>
        <w:tc>
          <w:tcPr>
            <w:tcW w:w="1211"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lastRenderedPageBreak/>
              <w:t>внебюджетные средства</w:t>
            </w:r>
          </w:p>
        </w:tc>
      </w:tr>
      <w:tr w:rsidR="0031000C" w:rsidRPr="00785262" w:rsidTr="00EF3C1E">
        <w:tc>
          <w:tcPr>
            <w:tcW w:w="534"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lastRenderedPageBreak/>
              <w:t>1</w:t>
            </w:r>
          </w:p>
        </w:tc>
        <w:tc>
          <w:tcPr>
            <w:tcW w:w="2693"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w:t>
            </w:r>
          </w:p>
        </w:tc>
        <w:tc>
          <w:tcPr>
            <w:tcW w:w="1701"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3</w:t>
            </w:r>
          </w:p>
        </w:tc>
        <w:tc>
          <w:tcPr>
            <w:tcW w:w="1276"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4</w:t>
            </w:r>
          </w:p>
        </w:tc>
        <w:tc>
          <w:tcPr>
            <w:tcW w:w="1134"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5</w:t>
            </w: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6</w:t>
            </w:r>
          </w:p>
        </w:tc>
        <w:tc>
          <w:tcPr>
            <w:tcW w:w="1134"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7</w:t>
            </w:r>
          </w:p>
        </w:tc>
        <w:tc>
          <w:tcPr>
            <w:tcW w:w="1134"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8</w:t>
            </w:r>
          </w:p>
        </w:tc>
        <w:tc>
          <w:tcPr>
            <w:tcW w:w="1276"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9</w:t>
            </w:r>
          </w:p>
        </w:tc>
        <w:tc>
          <w:tcPr>
            <w:tcW w:w="1276"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10</w:t>
            </w:r>
          </w:p>
        </w:tc>
        <w:tc>
          <w:tcPr>
            <w:tcW w:w="1211"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11</w:t>
            </w:r>
          </w:p>
        </w:tc>
      </w:tr>
      <w:tr w:rsidR="0031000C" w:rsidRPr="00785262" w:rsidTr="00EF3C1E">
        <w:tc>
          <w:tcPr>
            <w:tcW w:w="534" w:type="dxa"/>
            <w:vMerge w:val="restart"/>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2693" w:type="dxa"/>
            <w:vMerge w:val="restart"/>
          </w:tcPr>
          <w:p w:rsidR="0031000C" w:rsidRPr="00785262" w:rsidRDefault="0031000C" w:rsidP="00EF3C1E">
            <w:pPr>
              <w:tabs>
                <w:tab w:val="left" w:pos="10632"/>
                <w:tab w:val="left" w:pos="10915"/>
              </w:tabs>
              <w:suppressAutoHyphens/>
              <w:rPr>
                <w:rFonts w:ascii="Times New Roman" w:hAnsi="Times New Roman" w:cs="Times New Roman"/>
                <w:sz w:val="24"/>
                <w:szCs w:val="24"/>
              </w:rPr>
            </w:pPr>
            <w:r w:rsidRPr="00785262">
              <w:rPr>
                <w:rFonts w:ascii="Times New Roman" w:hAnsi="Times New Roman" w:cs="Times New Roman"/>
                <w:sz w:val="24"/>
                <w:szCs w:val="24"/>
              </w:rPr>
              <w:t>Итоговые показатели</w:t>
            </w:r>
          </w:p>
          <w:p w:rsidR="0031000C" w:rsidRPr="00785262" w:rsidRDefault="0031000C" w:rsidP="00EF3C1E">
            <w:pPr>
              <w:tabs>
                <w:tab w:val="left" w:pos="10632"/>
                <w:tab w:val="left" w:pos="10915"/>
              </w:tabs>
              <w:suppressAutoHyphens/>
              <w:rPr>
                <w:rFonts w:ascii="Times New Roman" w:hAnsi="Times New Roman" w:cs="Times New Roman"/>
                <w:sz w:val="24"/>
                <w:szCs w:val="24"/>
              </w:rPr>
            </w:pPr>
          </w:p>
          <w:p w:rsidR="0031000C" w:rsidRPr="00785262" w:rsidRDefault="0031000C" w:rsidP="00EF3C1E">
            <w:pPr>
              <w:tabs>
                <w:tab w:val="left" w:pos="10632"/>
                <w:tab w:val="left" w:pos="10915"/>
              </w:tabs>
              <w:suppressAutoHyphens/>
              <w:rPr>
                <w:rFonts w:ascii="Times New Roman" w:hAnsi="Times New Roman" w:cs="Times New Roman"/>
                <w:sz w:val="24"/>
                <w:szCs w:val="24"/>
              </w:rPr>
            </w:pPr>
          </w:p>
          <w:p w:rsidR="0031000C" w:rsidRPr="00785262" w:rsidRDefault="0031000C" w:rsidP="00EF3C1E">
            <w:pPr>
              <w:tabs>
                <w:tab w:val="left" w:pos="10632"/>
                <w:tab w:val="left" w:pos="10915"/>
              </w:tabs>
              <w:suppressAutoHyphens/>
              <w:rPr>
                <w:rFonts w:ascii="Times New Roman" w:hAnsi="Times New Roman" w:cs="Times New Roman"/>
                <w:sz w:val="24"/>
                <w:szCs w:val="24"/>
              </w:rPr>
            </w:pPr>
          </w:p>
          <w:p w:rsidR="0031000C" w:rsidRPr="00785262" w:rsidRDefault="0031000C" w:rsidP="00EF3C1E">
            <w:pPr>
              <w:tabs>
                <w:tab w:val="left" w:pos="10632"/>
                <w:tab w:val="left" w:pos="10915"/>
              </w:tabs>
              <w:suppressAutoHyphens/>
              <w:rPr>
                <w:rFonts w:ascii="Times New Roman" w:hAnsi="Times New Roman" w:cs="Times New Roman"/>
                <w:sz w:val="24"/>
                <w:szCs w:val="24"/>
              </w:rPr>
            </w:pPr>
          </w:p>
          <w:p w:rsidR="0031000C" w:rsidRPr="00785262" w:rsidRDefault="0031000C" w:rsidP="00EF3C1E">
            <w:pPr>
              <w:tabs>
                <w:tab w:val="left" w:pos="10632"/>
                <w:tab w:val="left" w:pos="10915"/>
              </w:tabs>
              <w:suppressAutoHyphens/>
              <w:rPr>
                <w:rFonts w:ascii="Times New Roman" w:hAnsi="Times New Roman" w:cs="Times New Roman"/>
                <w:sz w:val="24"/>
                <w:szCs w:val="24"/>
              </w:rPr>
            </w:pPr>
          </w:p>
          <w:p w:rsidR="0031000C" w:rsidRPr="00785262" w:rsidRDefault="0031000C" w:rsidP="00EF3C1E">
            <w:pPr>
              <w:tabs>
                <w:tab w:val="left" w:pos="10632"/>
                <w:tab w:val="left" w:pos="10915"/>
              </w:tabs>
              <w:suppressAutoHyphens/>
              <w:rPr>
                <w:rFonts w:ascii="Times New Roman" w:hAnsi="Times New Roman" w:cs="Times New Roman"/>
                <w:sz w:val="24"/>
                <w:szCs w:val="24"/>
              </w:rPr>
            </w:pPr>
          </w:p>
          <w:p w:rsidR="0031000C" w:rsidRPr="00785262" w:rsidRDefault="0031000C" w:rsidP="00EF3C1E">
            <w:pPr>
              <w:tabs>
                <w:tab w:val="left" w:pos="10632"/>
                <w:tab w:val="left" w:pos="10915"/>
              </w:tabs>
              <w:suppressAutoHyphens/>
              <w:rPr>
                <w:rFonts w:ascii="Times New Roman" w:hAnsi="Times New Roman" w:cs="Times New Roman"/>
                <w:sz w:val="24"/>
                <w:szCs w:val="24"/>
              </w:rPr>
            </w:pPr>
          </w:p>
        </w:tc>
        <w:tc>
          <w:tcPr>
            <w:tcW w:w="1701" w:type="dxa"/>
            <w:vMerge w:val="restart"/>
          </w:tcPr>
          <w:p w:rsidR="0031000C" w:rsidRPr="00785262" w:rsidRDefault="0031000C" w:rsidP="00EF3C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Булгакова Г.В.-заместитель </w:t>
            </w:r>
            <w:proofErr w:type="gramStart"/>
            <w:r>
              <w:rPr>
                <w:rFonts w:ascii="Times New Roman" w:hAnsi="Times New Roman" w:cs="Times New Roman"/>
                <w:color w:val="000000"/>
                <w:sz w:val="24"/>
                <w:szCs w:val="24"/>
              </w:rPr>
              <w:t>главы-</w:t>
            </w:r>
            <w:r w:rsidRPr="00785262">
              <w:rPr>
                <w:rFonts w:ascii="Times New Roman" w:hAnsi="Times New Roman" w:cs="Times New Roman"/>
                <w:color w:val="000000"/>
                <w:sz w:val="24"/>
                <w:szCs w:val="24"/>
              </w:rPr>
              <w:t>начальник</w:t>
            </w:r>
            <w:proofErr w:type="gramEnd"/>
            <w:r w:rsidRPr="00785262">
              <w:rPr>
                <w:rFonts w:ascii="Times New Roman" w:hAnsi="Times New Roman" w:cs="Times New Roman"/>
                <w:color w:val="000000"/>
                <w:sz w:val="24"/>
                <w:szCs w:val="24"/>
              </w:rPr>
              <w:t xml:space="preserve"> управления </w:t>
            </w:r>
            <w:r>
              <w:rPr>
                <w:rFonts w:ascii="Times New Roman" w:hAnsi="Times New Roman" w:cs="Times New Roman"/>
                <w:color w:val="000000"/>
                <w:sz w:val="24"/>
                <w:szCs w:val="24"/>
              </w:rPr>
              <w:t>по социальной работе</w:t>
            </w:r>
            <w:r w:rsidRPr="00785262">
              <w:rPr>
                <w:rFonts w:ascii="Times New Roman" w:hAnsi="Times New Roman" w:cs="Times New Roman"/>
                <w:color w:val="000000"/>
                <w:sz w:val="24"/>
                <w:szCs w:val="24"/>
              </w:rPr>
              <w:t xml:space="preserve"> Администрации Темниковского муниципального района</w:t>
            </w:r>
          </w:p>
        </w:tc>
        <w:tc>
          <w:tcPr>
            <w:tcW w:w="1276" w:type="dxa"/>
            <w:vMerge w:val="restart"/>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20</w:t>
            </w:r>
            <w:r>
              <w:rPr>
                <w:rFonts w:ascii="Times New Roman" w:hAnsi="Times New Roman" w:cs="Times New Roman"/>
                <w:sz w:val="24"/>
                <w:szCs w:val="24"/>
              </w:rPr>
              <w:t>24</w:t>
            </w:r>
          </w:p>
        </w:tc>
        <w:tc>
          <w:tcPr>
            <w:tcW w:w="1134" w:type="dxa"/>
            <w:vMerge w:val="restart"/>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20</w:t>
            </w:r>
            <w:r>
              <w:rPr>
                <w:rFonts w:ascii="Times New Roman" w:hAnsi="Times New Roman" w:cs="Times New Roman"/>
                <w:sz w:val="24"/>
                <w:szCs w:val="24"/>
              </w:rPr>
              <w:t>30</w:t>
            </w:r>
          </w:p>
        </w:tc>
        <w:tc>
          <w:tcPr>
            <w:tcW w:w="1417" w:type="dxa"/>
          </w:tcPr>
          <w:p w:rsidR="0031000C" w:rsidRPr="00785262" w:rsidRDefault="0031000C" w:rsidP="00EF3C1E">
            <w:pPr>
              <w:jc w:val="center"/>
              <w:rPr>
                <w:rFonts w:ascii="Times New Roman" w:hAnsi="Times New Roman" w:cs="Times New Roman"/>
                <w:b/>
                <w:bCs/>
                <w:color w:val="000000"/>
                <w:sz w:val="24"/>
                <w:szCs w:val="24"/>
              </w:rPr>
            </w:pPr>
            <w:r w:rsidRPr="00785262">
              <w:rPr>
                <w:rFonts w:ascii="Times New Roman" w:hAnsi="Times New Roman" w:cs="Times New Roman"/>
                <w:b/>
                <w:bCs/>
                <w:color w:val="000000"/>
                <w:sz w:val="24"/>
                <w:szCs w:val="24"/>
              </w:rPr>
              <w:t xml:space="preserve">всего, в </w:t>
            </w:r>
            <w:proofErr w:type="spellStart"/>
            <w:r w:rsidRPr="00785262">
              <w:rPr>
                <w:rFonts w:ascii="Times New Roman" w:hAnsi="Times New Roman" w:cs="Times New Roman"/>
                <w:b/>
                <w:bCs/>
                <w:color w:val="000000"/>
                <w:sz w:val="24"/>
                <w:szCs w:val="24"/>
              </w:rPr>
              <w:t>т.ч</w:t>
            </w:r>
            <w:proofErr w:type="spellEnd"/>
            <w:r w:rsidRPr="00785262">
              <w:rPr>
                <w:rFonts w:ascii="Times New Roman" w:hAnsi="Times New Roman" w:cs="Times New Roman"/>
                <w:b/>
                <w:bCs/>
                <w:color w:val="000000"/>
                <w:sz w:val="24"/>
                <w:szCs w:val="24"/>
              </w:rPr>
              <w:t>. по годам</w:t>
            </w:r>
          </w:p>
        </w:tc>
        <w:tc>
          <w:tcPr>
            <w:tcW w:w="1134" w:type="dxa"/>
            <w:vAlign w:val="center"/>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8390,0</w:t>
            </w:r>
          </w:p>
        </w:tc>
        <w:tc>
          <w:tcPr>
            <w:tcW w:w="1134" w:type="dxa"/>
            <w:vAlign w:val="center"/>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vAlign w:val="center"/>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vAlign w:val="center"/>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8390,0</w:t>
            </w:r>
          </w:p>
        </w:tc>
        <w:tc>
          <w:tcPr>
            <w:tcW w:w="1211" w:type="dxa"/>
            <w:vAlign w:val="center"/>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rPr>
          <w:trHeight w:val="286"/>
        </w:trPr>
        <w:tc>
          <w:tcPr>
            <w:tcW w:w="5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b/>
                <w:bCs/>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785262">
              <w:rPr>
                <w:rFonts w:ascii="Times New Roman" w:hAnsi="Times New Roman" w:cs="Times New Roman"/>
                <w:color w:val="000000"/>
                <w:sz w:val="24"/>
                <w:szCs w:val="24"/>
              </w:rPr>
              <w:t>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1145,0</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1145,0</w:t>
            </w:r>
          </w:p>
        </w:tc>
        <w:tc>
          <w:tcPr>
            <w:tcW w:w="1211"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c>
          <w:tcPr>
            <w:tcW w:w="5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1160,0</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1160,0</w:t>
            </w:r>
          </w:p>
        </w:tc>
        <w:tc>
          <w:tcPr>
            <w:tcW w:w="1211"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rPr>
          <w:trHeight w:val="425"/>
        </w:trPr>
        <w:tc>
          <w:tcPr>
            <w:tcW w:w="5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1180,0</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1180,0</w:t>
            </w:r>
          </w:p>
        </w:tc>
        <w:tc>
          <w:tcPr>
            <w:tcW w:w="1211"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rPr>
          <w:trHeight w:val="309"/>
        </w:trPr>
        <w:tc>
          <w:tcPr>
            <w:tcW w:w="5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7</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1200,0</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1200,0</w:t>
            </w:r>
          </w:p>
        </w:tc>
        <w:tc>
          <w:tcPr>
            <w:tcW w:w="1211"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r>
      <w:tr w:rsidR="0031000C" w:rsidRPr="00785262" w:rsidTr="00EF3C1E">
        <w:trPr>
          <w:trHeight w:val="309"/>
        </w:trPr>
        <w:tc>
          <w:tcPr>
            <w:tcW w:w="5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8</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1220,0</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1220,0</w:t>
            </w:r>
          </w:p>
        </w:tc>
        <w:tc>
          <w:tcPr>
            <w:tcW w:w="1211"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rPr>
          <w:trHeight w:val="309"/>
        </w:trPr>
        <w:tc>
          <w:tcPr>
            <w:tcW w:w="5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9</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1235,0</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1235,0</w:t>
            </w:r>
          </w:p>
        </w:tc>
        <w:tc>
          <w:tcPr>
            <w:tcW w:w="1211"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rPr>
          <w:trHeight w:val="309"/>
        </w:trPr>
        <w:tc>
          <w:tcPr>
            <w:tcW w:w="5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30</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1250,0</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1250,0</w:t>
            </w:r>
          </w:p>
        </w:tc>
        <w:tc>
          <w:tcPr>
            <w:tcW w:w="1211"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c>
          <w:tcPr>
            <w:tcW w:w="534" w:type="dxa"/>
            <w:vMerge w:val="restart"/>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1</w:t>
            </w:r>
          </w:p>
        </w:tc>
        <w:tc>
          <w:tcPr>
            <w:tcW w:w="2693" w:type="dxa"/>
            <w:vMerge w:val="restart"/>
          </w:tcPr>
          <w:p w:rsidR="0031000C" w:rsidRPr="003D0594" w:rsidRDefault="0031000C" w:rsidP="00EF3C1E">
            <w:pPr>
              <w:rPr>
                <w:rFonts w:ascii="Times New Roman" w:hAnsi="Times New Roman" w:cs="Times New Roman"/>
                <w:color w:val="000000"/>
                <w:sz w:val="24"/>
                <w:szCs w:val="24"/>
              </w:rPr>
            </w:pPr>
            <w:r>
              <w:rPr>
                <w:rFonts w:ascii="Times New Roman" w:hAnsi="Times New Roman" w:cs="Times New Roman"/>
                <w:color w:val="000000"/>
                <w:sz w:val="24"/>
                <w:szCs w:val="24"/>
              </w:rPr>
              <w:t>Проведение медицинского осмотра работников муниципальных бюджетных учреждений</w:t>
            </w: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val="restart"/>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20</w:t>
            </w:r>
            <w:r>
              <w:rPr>
                <w:rFonts w:ascii="Times New Roman" w:hAnsi="Times New Roman" w:cs="Times New Roman"/>
                <w:sz w:val="24"/>
                <w:szCs w:val="24"/>
              </w:rPr>
              <w:t>24</w:t>
            </w:r>
          </w:p>
        </w:tc>
        <w:tc>
          <w:tcPr>
            <w:tcW w:w="1134" w:type="dxa"/>
            <w:vMerge w:val="restart"/>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20</w:t>
            </w:r>
            <w:r>
              <w:rPr>
                <w:rFonts w:ascii="Times New Roman" w:hAnsi="Times New Roman" w:cs="Times New Roman"/>
                <w:sz w:val="24"/>
                <w:szCs w:val="24"/>
              </w:rPr>
              <w:t>30</w:t>
            </w:r>
          </w:p>
        </w:tc>
        <w:tc>
          <w:tcPr>
            <w:tcW w:w="1417" w:type="dxa"/>
          </w:tcPr>
          <w:p w:rsidR="0031000C" w:rsidRPr="00785262" w:rsidRDefault="0031000C" w:rsidP="00EF3C1E">
            <w:pPr>
              <w:jc w:val="center"/>
              <w:rPr>
                <w:rFonts w:ascii="Times New Roman" w:hAnsi="Times New Roman" w:cs="Times New Roman"/>
                <w:b/>
                <w:bCs/>
                <w:color w:val="000000"/>
                <w:sz w:val="24"/>
                <w:szCs w:val="24"/>
              </w:rPr>
            </w:pPr>
            <w:r w:rsidRPr="00785262">
              <w:rPr>
                <w:rFonts w:ascii="Times New Roman" w:hAnsi="Times New Roman" w:cs="Times New Roman"/>
                <w:b/>
                <w:bCs/>
                <w:color w:val="000000"/>
                <w:sz w:val="24"/>
                <w:szCs w:val="24"/>
              </w:rPr>
              <w:t xml:space="preserve">всего, в </w:t>
            </w:r>
            <w:proofErr w:type="spellStart"/>
            <w:r w:rsidRPr="00785262">
              <w:rPr>
                <w:rFonts w:ascii="Times New Roman" w:hAnsi="Times New Roman" w:cs="Times New Roman"/>
                <w:b/>
                <w:bCs/>
                <w:color w:val="000000"/>
                <w:sz w:val="24"/>
                <w:szCs w:val="24"/>
              </w:rPr>
              <w:t>т.ч</w:t>
            </w:r>
            <w:proofErr w:type="spellEnd"/>
            <w:r w:rsidRPr="00785262">
              <w:rPr>
                <w:rFonts w:ascii="Times New Roman" w:hAnsi="Times New Roman" w:cs="Times New Roman"/>
                <w:b/>
                <w:bCs/>
                <w:color w:val="000000"/>
                <w:sz w:val="24"/>
                <w:szCs w:val="24"/>
              </w:rPr>
              <w:t>. по годам</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6710,0</w:t>
            </w:r>
          </w:p>
        </w:tc>
        <w:tc>
          <w:tcPr>
            <w:tcW w:w="1134"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6710,0</w:t>
            </w:r>
          </w:p>
        </w:tc>
        <w:tc>
          <w:tcPr>
            <w:tcW w:w="1211"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rPr>
          <w:trHeight w:val="222"/>
        </w:trPr>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b/>
                <w:bCs/>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785262">
              <w:rPr>
                <w:rFonts w:ascii="Times New Roman" w:hAnsi="Times New Roman" w:cs="Times New Roman"/>
                <w:color w:val="000000"/>
                <w:sz w:val="24"/>
                <w:szCs w:val="24"/>
              </w:rPr>
              <w:t>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935,0</w:t>
            </w:r>
          </w:p>
        </w:tc>
        <w:tc>
          <w:tcPr>
            <w:tcW w:w="1134"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935,0</w:t>
            </w:r>
          </w:p>
        </w:tc>
        <w:tc>
          <w:tcPr>
            <w:tcW w:w="1211"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940,0</w:t>
            </w:r>
          </w:p>
        </w:tc>
        <w:tc>
          <w:tcPr>
            <w:tcW w:w="1134"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940,0</w:t>
            </w:r>
          </w:p>
        </w:tc>
        <w:tc>
          <w:tcPr>
            <w:tcW w:w="1211"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950,0</w:t>
            </w:r>
          </w:p>
        </w:tc>
        <w:tc>
          <w:tcPr>
            <w:tcW w:w="1134"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950,0</w:t>
            </w:r>
          </w:p>
        </w:tc>
        <w:tc>
          <w:tcPr>
            <w:tcW w:w="1211"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7</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960,0</w:t>
            </w:r>
          </w:p>
        </w:tc>
        <w:tc>
          <w:tcPr>
            <w:tcW w:w="1134" w:type="dxa"/>
          </w:tcPr>
          <w:p w:rsidR="0031000C" w:rsidRPr="00785262" w:rsidRDefault="0031000C" w:rsidP="00EF3C1E">
            <w:pPr>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960,0</w:t>
            </w:r>
          </w:p>
        </w:tc>
        <w:tc>
          <w:tcPr>
            <w:tcW w:w="1211" w:type="dxa"/>
          </w:tcPr>
          <w:p w:rsidR="0031000C" w:rsidRPr="00785262" w:rsidRDefault="0031000C" w:rsidP="00EF3C1E">
            <w:pPr>
              <w:jc w:val="center"/>
              <w:rPr>
                <w:rFonts w:ascii="Times New Roman" w:hAnsi="Times New Roman" w:cs="Times New Roman"/>
                <w:sz w:val="24"/>
                <w:szCs w:val="24"/>
              </w:rPr>
            </w:pPr>
            <w:r>
              <w:rPr>
                <w:rFonts w:ascii="Times New Roman" w:hAnsi="Times New Roman" w:cs="Times New Roman"/>
                <w:sz w:val="24"/>
                <w:szCs w:val="24"/>
              </w:rPr>
              <w:t>0,0</w:t>
            </w:r>
          </w:p>
        </w:tc>
      </w:tr>
      <w:tr w:rsidR="0031000C" w:rsidRPr="00785262" w:rsidTr="00EF3C1E">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8</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970,0</w:t>
            </w:r>
          </w:p>
        </w:tc>
        <w:tc>
          <w:tcPr>
            <w:tcW w:w="1134"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970,0</w:t>
            </w:r>
          </w:p>
        </w:tc>
        <w:tc>
          <w:tcPr>
            <w:tcW w:w="1211"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9</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975,0</w:t>
            </w:r>
          </w:p>
        </w:tc>
        <w:tc>
          <w:tcPr>
            <w:tcW w:w="1134"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975,0</w:t>
            </w:r>
          </w:p>
        </w:tc>
        <w:tc>
          <w:tcPr>
            <w:tcW w:w="1211"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30</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980,0</w:t>
            </w:r>
          </w:p>
        </w:tc>
        <w:tc>
          <w:tcPr>
            <w:tcW w:w="1134"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980,0</w:t>
            </w:r>
          </w:p>
        </w:tc>
        <w:tc>
          <w:tcPr>
            <w:tcW w:w="1211"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c>
          <w:tcPr>
            <w:tcW w:w="534" w:type="dxa"/>
            <w:vMerge w:val="restart"/>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w:t>
            </w:r>
          </w:p>
        </w:tc>
        <w:tc>
          <w:tcPr>
            <w:tcW w:w="2693" w:type="dxa"/>
            <w:vMerge w:val="restart"/>
          </w:tcPr>
          <w:p w:rsidR="0031000C" w:rsidRPr="003D0594" w:rsidRDefault="0031000C" w:rsidP="00EF3C1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w:t>
            </w:r>
            <w:proofErr w:type="spellStart"/>
            <w:r>
              <w:rPr>
                <w:rFonts w:ascii="Times New Roman" w:hAnsi="Times New Roman" w:cs="Times New Roman"/>
                <w:color w:val="000000"/>
                <w:sz w:val="24"/>
                <w:szCs w:val="24"/>
              </w:rPr>
              <w:t>предрейсового</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послерейсового</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медицинского осмотра водителей </w:t>
            </w: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val="restart"/>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20</w:t>
            </w:r>
            <w:r>
              <w:rPr>
                <w:rFonts w:ascii="Times New Roman" w:hAnsi="Times New Roman" w:cs="Times New Roman"/>
                <w:sz w:val="24"/>
                <w:szCs w:val="24"/>
              </w:rPr>
              <w:t>24</w:t>
            </w:r>
          </w:p>
        </w:tc>
        <w:tc>
          <w:tcPr>
            <w:tcW w:w="1134" w:type="dxa"/>
            <w:vMerge w:val="restart"/>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sidRPr="00785262">
              <w:rPr>
                <w:rFonts w:ascii="Times New Roman" w:hAnsi="Times New Roman" w:cs="Times New Roman"/>
                <w:sz w:val="24"/>
                <w:szCs w:val="24"/>
              </w:rPr>
              <w:t>20</w:t>
            </w:r>
            <w:r>
              <w:rPr>
                <w:rFonts w:ascii="Times New Roman" w:hAnsi="Times New Roman" w:cs="Times New Roman"/>
                <w:sz w:val="24"/>
                <w:szCs w:val="24"/>
              </w:rPr>
              <w:t>30</w:t>
            </w:r>
          </w:p>
        </w:tc>
        <w:tc>
          <w:tcPr>
            <w:tcW w:w="1417" w:type="dxa"/>
          </w:tcPr>
          <w:p w:rsidR="0031000C" w:rsidRPr="00785262" w:rsidRDefault="0031000C" w:rsidP="00EF3C1E">
            <w:pPr>
              <w:jc w:val="center"/>
              <w:rPr>
                <w:rFonts w:ascii="Times New Roman" w:hAnsi="Times New Roman" w:cs="Times New Roman"/>
                <w:b/>
                <w:bCs/>
                <w:color w:val="000000"/>
                <w:sz w:val="24"/>
                <w:szCs w:val="24"/>
              </w:rPr>
            </w:pPr>
            <w:r w:rsidRPr="00785262">
              <w:rPr>
                <w:rFonts w:ascii="Times New Roman" w:hAnsi="Times New Roman" w:cs="Times New Roman"/>
                <w:b/>
                <w:bCs/>
                <w:color w:val="000000"/>
                <w:sz w:val="24"/>
                <w:szCs w:val="24"/>
              </w:rPr>
              <w:t xml:space="preserve">всего, в </w:t>
            </w:r>
            <w:proofErr w:type="spellStart"/>
            <w:r w:rsidRPr="00785262">
              <w:rPr>
                <w:rFonts w:ascii="Times New Roman" w:hAnsi="Times New Roman" w:cs="Times New Roman"/>
                <w:b/>
                <w:bCs/>
                <w:color w:val="000000"/>
                <w:sz w:val="24"/>
                <w:szCs w:val="24"/>
              </w:rPr>
              <w:t>т.ч</w:t>
            </w:r>
            <w:proofErr w:type="spellEnd"/>
            <w:r w:rsidRPr="00785262">
              <w:rPr>
                <w:rFonts w:ascii="Times New Roman" w:hAnsi="Times New Roman" w:cs="Times New Roman"/>
                <w:b/>
                <w:bCs/>
                <w:color w:val="000000"/>
                <w:sz w:val="24"/>
                <w:szCs w:val="24"/>
              </w:rPr>
              <w:t>. по годам</w:t>
            </w:r>
          </w:p>
        </w:tc>
        <w:tc>
          <w:tcPr>
            <w:tcW w:w="1134" w:type="dxa"/>
            <w:vAlign w:val="bottom"/>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1680,0</w:t>
            </w:r>
          </w:p>
        </w:tc>
        <w:tc>
          <w:tcPr>
            <w:tcW w:w="1134" w:type="dxa"/>
            <w:vAlign w:val="bottom"/>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vAlign w:val="bottom"/>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vAlign w:val="bottom"/>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1680,0</w:t>
            </w:r>
          </w:p>
        </w:tc>
        <w:tc>
          <w:tcPr>
            <w:tcW w:w="1211" w:type="dxa"/>
            <w:vAlign w:val="bottom"/>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rPr>
          <w:trHeight w:val="241"/>
        </w:trPr>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b/>
                <w:bCs/>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24</w:t>
            </w:r>
            <w:r w:rsidRPr="00785262">
              <w:rPr>
                <w:rFonts w:ascii="Times New Roman" w:hAnsi="Times New Roman" w:cs="Times New Roman"/>
                <w:color w:val="000000"/>
                <w:sz w:val="24"/>
                <w:szCs w:val="24"/>
              </w:rPr>
              <w:t>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210,0</w:t>
            </w:r>
          </w:p>
        </w:tc>
        <w:tc>
          <w:tcPr>
            <w:tcW w:w="1134"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210,0</w:t>
            </w:r>
          </w:p>
        </w:tc>
        <w:tc>
          <w:tcPr>
            <w:tcW w:w="1211"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220,0</w:t>
            </w:r>
          </w:p>
        </w:tc>
        <w:tc>
          <w:tcPr>
            <w:tcW w:w="1134"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220,0</w:t>
            </w:r>
          </w:p>
        </w:tc>
        <w:tc>
          <w:tcPr>
            <w:tcW w:w="1211"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rPr>
          <w:trHeight w:val="343"/>
        </w:trPr>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230,0</w:t>
            </w:r>
          </w:p>
        </w:tc>
        <w:tc>
          <w:tcPr>
            <w:tcW w:w="1134"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230,0</w:t>
            </w:r>
          </w:p>
        </w:tc>
        <w:tc>
          <w:tcPr>
            <w:tcW w:w="1211"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rPr>
          <w:trHeight w:val="343"/>
        </w:trPr>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Pr>
          <w:p w:rsidR="0031000C" w:rsidRPr="00785262" w:rsidRDefault="0031000C" w:rsidP="00EF3C1E">
            <w:pPr>
              <w:jc w:val="center"/>
              <w:rPr>
                <w:rFonts w:ascii="Times New Roman" w:hAnsi="Times New Roman" w:cs="Times New Roman"/>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7</w:t>
            </w:r>
            <w:r w:rsidRPr="00785262">
              <w:rPr>
                <w:rFonts w:ascii="Times New Roman" w:hAnsi="Times New Roman" w:cs="Times New Roman"/>
                <w:color w:val="000000"/>
                <w:sz w:val="24"/>
                <w:szCs w:val="24"/>
              </w:rPr>
              <w:t xml:space="preserve"> г.</w:t>
            </w:r>
          </w:p>
        </w:tc>
        <w:tc>
          <w:tcPr>
            <w:tcW w:w="1134"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240,0</w:t>
            </w:r>
          </w:p>
        </w:tc>
        <w:tc>
          <w:tcPr>
            <w:tcW w:w="1134"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240,0</w:t>
            </w:r>
          </w:p>
        </w:tc>
        <w:tc>
          <w:tcPr>
            <w:tcW w:w="1211" w:type="dxa"/>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rPr>
          <w:trHeight w:val="240"/>
        </w:trPr>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Borders>
              <w:bottom w:val="single" w:sz="4" w:space="0" w:color="auto"/>
            </w:tcBorders>
          </w:tcPr>
          <w:p w:rsidR="0031000C" w:rsidRPr="00785262" w:rsidRDefault="0031000C" w:rsidP="00EF3C1E">
            <w:pPr>
              <w:jc w:val="center"/>
              <w:rPr>
                <w:rFonts w:ascii="Times New Roman" w:hAnsi="Times New Roman" w:cs="Times New Roman"/>
                <w:b/>
                <w:bCs/>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8</w:t>
            </w:r>
            <w:r w:rsidRPr="00785262">
              <w:rPr>
                <w:rFonts w:ascii="Times New Roman" w:hAnsi="Times New Roman" w:cs="Times New Roman"/>
                <w:color w:val="000000"/>
                <w:sz w:val="24"/>
                <w:szCs w:val="24"/>
              </w:rPr>
              <w:t xml:space="preserve"> г.</w:t>
            </w:r>
          </w:p>
        </w:tc>
        <w:tc>
          <w:tcPr>
            <w:tcW w:w="1134" w:type="dxa"/>
            <w:tcBorders>
              <w:bottom w:val="single" w:sz="4" w:space="0" w:color="auto"/>
            </w:tcBorders>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250,0</w:t>
            </w:r>
          </w:p>
        </w:tc>
        <w:tc>
          <w:tcPr>
            <w:tcW w:w="1134" w:type="dxa"/>
            <w:tcBorders>
              <w:bottom w:val="single" w:sz="4" w:space="0" w:color="auto"/>
            </w:tcBorders>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Borders>
              <w:bottom w:val="single" w:sz="4" w:space="0" w:color="auto"/>
            </w:tcBorders>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bottom w:val="single" w:sz="4" w:space="0" w:color="auto"/>
            </w:tcBorders>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250,0</w:t>
            </w:r>
          </w:p>
        </w:tc>
        <w:tc>
          <w:tcPr>
            <w:tcW w:w="1211" w:type="dxa"/>
            <w:tcBorders>
              <w:bottom w:val="single" w:sz="4" w:space="0" w:color="auto"/>
            </w:tcBorders>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rPr>
          <w:trHeight w:val="240"/>
        </w:trPr>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Borders>
              <w:bottom w:val="single" w:sz="4" w:space="0" w:color="auto"/>
            </w:tcBorders>
          </w:tcPr>
          <w:p w:rsidR="0031000C" w:rsidRPr="00785262" w:rsidRDefault="0031000C" w:rsidP="00EF3C1E">
            <w:pPr>
              <w:jc w:val="center"/>
              <w:rPr>
                <w:rFonts w:ascii="Times New Roman" w:hAnsi="Times New Roman" w:cs="Times New Roman"/>
                <w:b/>
                <w:bCs/>
                <w:color w:val="000000"/>
                <w:sz w:val="24"/>
                <w:szCs w:val="24"/>
              </w:rPr>
            </w:pPr>
            <w:r w:rsidRPr="00785262">
              <w:rPr>
                <w:rFonts w:ascii="Times New Roman" w:hAnsi="Times New Roman" w:cs="Times New Roman"/>
                <w:color w:val="000000"/>
                <w:sz w:val="24"/>
                <w:szCs w:val="24"/>
              </w:rPr>
              <w:t>202</w:t>
            </w:r>
            <w:r>
              <w:rPr>
                <w:rFonts w:ascii="Times New Roman" w:hAnsi="Times New Roman" w:cs="Times New Roman"/>
                <w:color w:val="000000"/>
                <w:sz w:val="24"/>
                <w:szCs w:val="24"/>
              </w:rPr>
              <w:t>9</w:t>
            </w:r>
            <w:r w:rsidRPr="00785262">
              <w:rPr>
                <w:rFonts w:ascii="Times New Roman" w:hAnsi="Times New Roman" w:cs="Times New Roman"/>
                <w:color w:val="000000"/>
                <w:sz w:val="24"/>
                <w:szCs w:val="24"/>
              </w:rPr>
              <w:t xml:space="preserve"> г.</w:t>
            </w:r>
          </w:p>
        </w:tc>
        <w:tc>
          <w:tcPr>
            <w:tcW w:w="1134" w:type="dxa"/>
            <w:tcBorders>
              <w:bottom w:val="single" w:sz="4" w:space="0" w:color="auto"/>
            </w:tcBorders>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260,0</w:t>
            </w:r>
          </w:p>
        </w:tc>
        <w:tc>
          <w:tcPr>
            <w:tcW w:w="1134" w:type="dxa"/>
            <w:tcBorders>
              <w:bottom w:val="single" w:sz="4" w:space="0" w:color="auto"/>
            </w:tcBorders>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Borders>
              <w:bottom w:val="single" w:sz="4" w:space="0" w:color="auto"/>
            </w:tcBorders>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bottom w:val="single" w:sz="4" w:space="0" w:color="auto"/>
            </w:tcBorders>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260,0</w:t>
            </w:r>
          </w:p>
        </w:tc>
        <w:tc>
          <w:tcPr>
            <w:tcW w:w="1211" w:type="dxa"/>
            <w:tcBorders>
              <w:bottom w:val="single" w:sz="4" w:space="0" w:color="auto"/>
            </w:tcBorders>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r w:rsidR="0031000C" w:rsidRPr="00785262" w:rsidTr="00EF3C1E">
        <w:trPr>
          <w:trHeight w:val="240"/>
        </w:trPr>
        <w:tc>
          <w:tcPr>
            <w:tcW w:w="5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2693"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701"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276"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134" w:type="dxa"/>
            <w:vMerge/>
          </w:tcPr>
          <w:p w:rsidR="0031000C" w:rsidRPr="00785262" w:rsidRDefault="0031000C" w:rsidP="00EF3C1E">
            <w:pPr>
              <w:tabs>
                <w:tab w:val="left" w:pos="10632"/>
                <w:tab w:val="left" w:pos="10915"/>
              </w:tabs>
              <w:suppressAutoHyphens/>
              <w:jc w:val="right"/>
              <w:rPr>
                <w:rFonts w:ascii="Times New Roman" w:hAnsi="Times New Roman" w:cs="Times New Roman"/>
                <w:sz w:val="24"/>
                <w:szCs w:val="24"/>
              </w:rPr>
            </w:pPr>
          </w:p>
        </w:tc>
        <w:tc>
          <w:tcPr>
            <w:tcW w:w="1417" w:type="dxa"/>
            <w:tcBorders>
              <w:bottom w:val="single" w:sz="4" w:space="0" w:color="auto"/>
            </w:tcBorders>
          </w:tcPr>
          <w:p w:rsidR="0031000C" w:rsidRPr="00785262" w:rsidRDefault="0031000C" w:rsidP="00EF3C1E">
            <w:pPr>
              <w:jc w:val="center"/>
              <w:rPr>
                <w:rFonts w:ascii="Times New Roman" w:hAnsi="Times New Roman" w:cs="Times New Roman"/>
                <w:b/>
                <w:bCs/>
                <w:color w:val="000000"/>
                <w:sz w:val="24"/>
                <w:szCs w:val="24"/>
              </w:rPr>
            </w:pPr>
            <w:r w:rsidRPr="00785262">
              <w:rPr>
                <w:rFonts w:ascii="Times New Roman" w:hAnsi="Times New Roman" w:cs="Times New Roman"/>
                <w:color w:val="000000"/>
                <w:sz w:val="24"/>
                <w:szCs w:val="24"/>
              </w:rPr>
              <w:t>20</w:t>
            </w:r>
            <w:r>
              <w:rPr>
                <w:rFonts w:ascii="Times New Roman" w:hAnsi="Times New Roman" w:cs="Times New Roman"/>
                <w:color w:val="000000"/>
                <w:sz w:val="24"/>
                <w:szCs w:val="24"/>
              </w:rPr>
              <w:t>30</w:t>
            </w:r>
            <w:r w:rsidRPr="00785262">
              <w:rPr>
                <w:rFonts w:ascii="Times New Roman" w:hAnsi="Times New Roman" w:cs="Times New Roman"/>
                <w:color w:val="000000"/>
                <w:sz w:val="24"/>
                <w:szCs w:val="24"/>
              </w:rPr>
              <w:t xml:space="preserve"> г.</w:t>
            </w:r>
          </w:p>
        </w:tc>
        <w:tc>
          <w:tcPr>
            <w:tcW w:w="1134" w:type="dxa"/>
            <w:tcBorders>
              <w:bottom w:val="single" w:sz="4" w:space="0" w:color="auto"/>
            </w:tcBorders>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270,0</w:t>
            </w:r>
          </w:p>
        </w:tc>
        <w:tc>
          <w:tcPr>
            <w:tcW w:w="1134" w:type="dxa"/>
            <w:tcBorders>
              <w:bottom w:val="single" w:sz="4" w:space="0" w:color="auto"/>
            </w:tcBorders>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c>
          <w:tcPr>
            <w:tcW w:w="1276" w:type="dxa"/>
            <w:tcBorders>
              <w:bottom w:val="single" w:sz="4" w:space="0" w:color="auto"/>
            </w:tcBorders>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bottom w:val="single" w:sz="4" w:space="0" w:color="auto"/>
            </w:tcBorders>
          </w:tcPr>
          <w:p w:rsidR="0031000C" w:rsidRPr="00785262" w:rsidRDefault="0031000C" w:rsidP="00EF3C1E">
            <w:pPr>
              <w:tabs>
                <w:tab w:val="left" w:pos="10632"/>
                <w:tab w:val="left" w:pos="10915"/>
              </w:tabs>
              <w:suppressAutoHyphens/>
              <w:jc w:val="center"/>
              <w:rPr>
                <w:rFonts w:ascii="Times New Roman" w:hAnsi="Times New Roman" w:cs="Times New Roman"/>
                <w:sz w:val="24"/>
                <w:szCs w:val="24"/>
              </w:rPr>
            </w:pPr>
            <w:r>
              <w:rPr>
                <w:rFonts w:ascii="Times New Roman" w:hAnsi="Times New Roman" w:cs="Times New Roman"/>
                <w:sz w:val="24"/>
                <w:szCs w:val="24"/>
              </w:rPr>
              <w:t>270,0</w:t>
            </w:r>
          </w:p>
        </w:tc>
        <w:tc>
          <w:tcPr>
            <w:tcW w:w="1211" w:type="dxa"/>
            <w:tcBorders>
              <w:bottom w:val="single" w:sz="4" w:space="0" w:color="auto"/>
            </w:tcBorders>
          </w:tcPr>
          <w:p w:rsidR="0031000C" w:rsidRPr="00785262" w:rsidRDefault="0031000C" w:rsidP="00EF3C1E">
            <w:pPr>
              <w:jc w:val="center"/>
              <w:rPr>
                <w:rFonts w:ascii="Times New Roman" w:hAnsi="Times New Roman" w:cs="Times New Roman"/>
                <w:sz w:val="24"/>
                <w:szCs w:val="24"/>
              </w:rPr>
            </w:pPr>
            <w:r w:rsidRPr="00785262">
              <w:rPr>
                <w:rFonts w:ascii="Times New Roman" w:hAnsi="Times New Roman" w:cs="Times New Roman"/>
                <w:sz w:val="24"/>
                <w:szCs w:val="24"/>
              </w:rPr>
              <w:t>0,0</w:t>
            </w:r>
          </w:p>
        </w:tc>
      </w:tr>
    </w:tbl>
    <w:p w:rsidR="0031000C" w:rsidRDefault="0031000C" w:rsidP="0031000C">
      <w:pPr>
        <w:jc w:val="center"/>
        <w:sectPr w:rsidR="0031000C" w:rsidSect="006C2763">
          <w:pgSz w:w="16838" w:h="11906" w:orient="landscape"/>
          <w:pgMar w:top="1135" w:right="1134" w:bottom="851" w:left="1134" w:header="709" w:footer="709" w:gutter="0"/>
          <w:cols w:space="708"/>
          <w:docGrid w:linePitch="360"/>
        </w:sectPr>
      </w:pPr>
    </w:p>
    <w:p w:rsidR="0031000C" w:rsidRDefault="0031000C" w:rsidP="0031000C">
      <w:pPr>
        <w:pStyle w:val="ConsPlusNormal"/>
        <w:jc w:val="right"/>
        <w:outlineLvl w:val="1"/>
      </w:pPr>
    </w:p>
    <w:p w:rsidR="007B31C5" w:rsidRPr="00994F93" w:rsidRDefault="007B31C5" w:rsidP="007B31C5">
      <w:pPr>
        <w:widowControl/>
        <w:autoSpaceDE/>
        <w:autoSpaceDN/>
        <w:ind w:left="-284"/>
        <w:jc w:val="center"/>
        <w:outlineLvl w:val="0"/>
        <w:rPr>
          <w:rFonts w:ascii="Times New Roman" w:hAnsi="Times New Roman" w:cs="Times New Roman"/>
          <w:sz w:val="28"/>
          <w:szCs w:val="28"/>
        </w:rPr>
      </w:pPr>
    </w:p>
    <w:p w:rsidR="001A1CF9" w:rsidRPr="00994F93" w:rsidRDefault="001A1CF9" w:rsidP="001A1CF9">
      <w:pPr>
        <w:widowControl/>
        <w:jc w:val="center"/>
        <w:rPr>
          <w:rFonts w:ascii="Times New Roman" w:hAnsi="Times New Roman" w:cs="Times New Roman"/>
          <w:sz w:val="28"/>
          <w:szCs w:val="28"/>
        </w:rPr>
      </w:pPr>
      <w:r w:rsidRPr="00994F93">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14:anchorId="2B759EC8" wp14:editId="5A5928E9">
                <wp:simplePos x="0" y="0"/>
                <wp:positionH relativeFrom="column">
                  <wp:posOffset>203835</wp:posOffset>
                </wp:positionH>
                <wp:positionV relativeFrom="paragraph">
                  <wp:posOffset>69215</wp:posOffset>
                </wp:positionV>
                <wp:extent cx="6400800" cy="0"/>
                <wp:effectExtent l="29210" t="30480" r="37465" b="361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91119A" id="Прямая соединительная линия 12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45pt" to="520.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" strokeweight="4.5pt">
                <v:stroke linestyle="thickThin"/>
              </v:line>
            </w:pict>
          </mc:Fallback>
        </mc:AlternateContent>
      </w:r>
    </w:p>
    <w:p w:rsidR="001A1CF9" w:rsidRPr="00994F93" w:rsidRDefault="001A1CF9" w:rsidP="001A1CF9">
      <w:pPr>
        <w:tabs>
          <w:tab w:val="left" w:pos="3195"/>
        </w:tabs>
        <w:jc w:val="both"/>
        <w:rPr>
          <w:rFonts w:ascii="Times New Roman" w:hAnsi="Times New Roman" w:cs="Times New Roman"/>
          <w:b/>
          <w:sz w:val="28"/>
          <w:szCs w:val="28"/>
        </w:rPr>
      </w:pPr>
      <w:bookmarkStart w:id="16" w:name="RANGE!A1:C108"/>
      <w:bookmarkEnd w:id="16"/>
      <w:r w:rsidRPr="00994F93">
        <w:rPr>
          <w:rFonts w:ascii="Times New Roman" w:hAnsi="Times New Roman" w:cs="Times New Roman"/>
          <w:bCs/>
          <w:sz w:val="28"/>
          <w:szCs w:val="28"/>
        </w:rPr>
        <w:t xml:space="preserve"> </w:t>
      </w:r>
      <w:r w:rsidRPr="00994F93">
        <w:rPr>
          <w:rFonts w:ascii="Times New Roman" w:hAnsi="Times New Roman" w:cs="Times New Roman"/>
          <w:b/>
          <w:sz w:val="28"/>
          <w:szCs w:val="28"/>
        </w:rPr>
        <w:t>Главный редактор информационного бюллетеня «</w:t>
      </w:r>
      <w:proofErr w:type="spellStart"/>
      <w:r w:rsidRPr="00994F93">
        <w:rPr>
          <w:rFonts w:ascii="Times New Roman" w:hAnsi="Times New Roman" w:cs="Times New Roman"/>
          <w:b/>
          <w:sz w:val="28"/>
          <w:szCs w:val="28"/>
        </w:rPr>
        <w:t>Темниковский</w:t>
      </w:r>
      <w:proofErr w:type="spellEnd"/>
      <w:r w:rsidRPr="00994F93">
        <w:rPr>
          <w:rFonts w:ascii="Times New Roman" w:hAnsi="Times New Roman" w:cs="Times New Roman"/>
          <w:b/>
          <w:sz w:val="28"/>
          <w:szCs w:val="28"/>
        </w:rPr>
        <w:t xml:space="preserve"> Вестник» органов местного самоуправления Темниковского муниципального района</w:t>
      </w:r>
    </w:p>
    <w:p w:rsidR="00890B0A" w:rsidRPr="00994F93" w:rsidRDefault="001A1CF9" w:rsidP="00354181">
      <w:pPr>
        <w:widowControl/>
        <w:jc w:val="center"/>
        <w:rPr>
          <w:rFonts w:ascii="Times New Roman" w:hAnsi="Times New Roman" w:cs="Times New Roman"/>
          <w:b/>
          <w:sz w:val="28"/>
          <w:szCs w:val="28"/>
          <w:shd w:val="clear" w:color="auto" w:fill="FFFFFF"/>
        </w:rPr>
      </w:pPr>
      <w:r w:rsidRPr="00994F93">
        <w:rPr>
          <w:rFonts w:ascii="Times New Roman" w:hAnsi="Times New Roman" w:cs="Times New Roman"/>
          <w:b/>
          <w:sz w:val="28"/>
          <w:szCs w:val="28"/>
        </w:rPr>
        <w:t>Телефон (834-45) 2-60-09</w:t>
      </w:r>
      <w:bookmarkEnd w:id="0"/>
    </w:p>
    <w:sectPr w:rsidR="00890B0A" w:rsidRPr="00994F93" w:rsidSect="0031000C">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040" w:rsidRDefault="00A51040">
      <w:r>
        <w:separator/>
      </w:r>
    </w:p>
  </w:endnote>
  <w:endnote w:type="continuationSeparator" w:id="0">
    <w:p w:rsidR="00A51040" w:rsidRDefault="00A5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06F" w:usb1="1200FBEF" w:usb2="0064C000" w:usb3="00000000" w:csb0="0000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AE" w:rsidRDefault="00EB7BAE">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EB7BAE" w:rsidRDefault="00EB7BA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AE" w:rsidRDefault="00EB7BAE">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2" w:type="pct"/>
      <w:tblCellSpacing w:w="5" w:type="nil"/>
      <w:tblInd w:w="40" w:type="dxa"/>
      <w:tblCellMar>
        <w:left w:w="40" w:type="dxa"/>
        <w:right w:w="40" w:type="dxa"/>
      </w:tblCellMar>
      <w:tblLook w:val="0000" w:firstRow="0" w:lastRow="0" w:firstColumn="0" w:lastColumn="0" w:noHBand="0" w:noVBand="0"/>
    </w:tblPr>
    <w:tblGrid>
      <w:gridCol w:w="3345"/>
      <w:gridCol w:w="3556"/>
      <w:gridCol w:w="3347"/>
    </w:tblGrid>
    <w:tr w:rsidR="0031000C" w:rsidTr="00010BA2">
      <w:trPr>
        <w:trHeight w:hRule="exact" w:val="1170"/>
        <w:tblCellSpacing w:w="5" w:type="nil"/>
      </w:trPr>
      <w:tc>
        <w:tcPr>
          <w:tcW w:w="1632" w:type="pct"/>
          <w:tcBorders>
            <w:top w:val="none" w:sz="2" w:space="0" w:color="auto"/>
            <w:left w:val="none" w:sz="2" w:space="0" w:color="auto"/>
            <w:bottom w:val="single" w:sz="4" w:space="0" w:color="auto"/>
            <w:right w:val="none" w:sz="2" w:space="0" w:color="auto"/>
          </w:tcBorders>
          <w:vAlign w:val="center"/>
        </w:tcPr>
        <w:p w:rsidR="0031000C" w:rsidRDefault="0031000C" w:rsidP="00FC6B07">
          <w:pPr>
            <w:widowControl/>
            <w:autoSpaceDE/>
            <w:autoSpaceDN/>
            <w:spacing w:after="200" w:line="276" w:lineRule="auto"/>
            <w:rPr>
              <w:rFonts w:ascii="Tahoma" w:hAnsi="Tahoma" w:cs="Tahoma"/>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31000C" w:rsidRDefault="0031000C">
          <w:pPr>
            <w:jc w:val="center"/>
            <w:rPr>
              <w:rFonts w:ascii="Tahoma" w:hAnsi="Tahoma" w:cs="Tahoma"/>
              <w:b/>
              <w:bCs/>
              <w:sz w:val="20"/>
              <w:szCs w:val="20"/>
            </w:rPr>
          </w:pPr>
        </w:p>
      </w:tc>
      <w:tc>
        <w:tcPr>
          <w:tcW w:w="1633" w:type="pct"/>
          <w:tcBorders>
            <w:top w:val="none" w:sz="2" w:space="0" w:color="auto"/>
            <w:left w:val="none" w:sz="2" w:space="0" w:color="auto"/>
            <w:bottom w:val="none" w:sz="2" w:space="0" w:color="auto"/>
            <w:right w:val="none" w:sz="2" w:space="0" w:color="auto"/>
          </w:tcBorders>
          <w:vAlign w:val="center"/>
        </w:tcPr>
        <w:p w:rsidR="0031000C" w:rsidRDefault="0031000C">
          <w:pPr>
            <w:jc w:val="right"/>
            <w:rPr>
              <w:rFonts w:ascii="Tahoma" w:hAnsi="Tahoma" w:cs="Tahoma"/>
              <w:sz w:val="20"/>
              <w:szCs w:val="20"/>
            </w:rPr>
          </w:pPr>
        </w:p>
      </w:tc>
    </w:tr>
  </w:tbl>
  <w:p w:rsidR="0031000C" w:rsidRDefault="0031000C">
    <w:pPr>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040" w:rsidRDefault="00A51040">
      <w:r>
        <w:separator/>
      </w:r>
    </w:p>
  </w:footnote>
  <w:footnote w:type="continuationSeparator" w:id="0">
    <w:p w:rsidR="00A51040" w:rsidRDefault="00A51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AE" w:rsidRDefault="00EB7BAE">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EB7BAE" w:rsidRDefault="00EB7BA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AE" w:rsidRDefault="00EB7BAE">
    <w:pPr>
      <w:pStyle w:val="ab"/>
      <w:jc w:val="center"/>
    </w:pPr>
    <w:r>
      <w:fldChar w:fldCharType="begin"/>
    </w:r>
    <w:r>
      <w:instrText>PAGE   \* MERGEFORMAT</w:instrText>
    </w:r>
    <w:r>
      <w:fldChar w:fldCharType="separate"/>
    </w:r>
    <w:r w:rsidR="0031000C">
      <w:rPr>
        <w:noProof/>
      </w:rPr>
      <w:t>30</w:t>
    </w:r>
    <w:r>
      <w:fldChar w:fldCharType="end"/>
    </w:r>
  </w:p>
  <w:p w:rsidR="00EB7BAE" w:rsidRDefault="00EB7BAE" w:rsidP="00394ACF">
    <w:pPr>
      <w:pStyle w:val="ab"/>
      <w:tabs>
        <w:tab w:val="center" w:pos="5102"/>
        <w:tab w:val="right" w:pos="1020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BAE" w:rsidRDefault="00EB7BAE">
    <w:pPr>
      <w:pStyle w:val="ab"/>
      <w:jc w:val="center"/>
    </w:pPr>
  </w:p>
  <w:p w:rsidR="00EB7BAE" w:rsidRDefault="00EB7BAE">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126641"/>
      <w:docPartObj>
        <w:docPartGallery w:val="Page Numbers (Top of Page)"/>
        <w:docPartUnique/>
      </w:docPartObj>
    </w:sdtPr>
    <w:sdtContent>
      <w:p w:rsidR="0031000C" w:rsidRDefault="0031000C">
        <w:pPr>
          <w:pStyle w:val="ab"/>
          <w:jc w:val="center"/>
        </w:pPr>
        <w:r>
          <w:fldChar w:fldCharType="begin"/>
        </w:r>
        <w:r>
          <w:instrText>PAGE   \* MERGEFORMAT</w:instrText>
        </w:r>
        <w:r>
          <w:fldChar w:fldCharType="separate"/>
        </w:r>
        <w:r>
          <w:rPr>
            <w:noProof/>
          </w:rPr>
          <w:t>57</w:t>
        </w:r>
        <w:r>
          <w:fldChar w:fldCharType="end"/>
        </w:r>
      </w:p>
    </w:sdtContent>
  </w:sdt>
  <w:p w:rsidR="0031000C" w:rsidRDefault="0031000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C844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AEB2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B680F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0724E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8059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A85F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A76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3E81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EC33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24ACEA"/>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10011AA"/>
    <w:multiLevelType w:val="hybridMultilevel"/>
    <w:tmpl w:val="A3FA1672"/>
    <w:lvl w:ilvl="0" w:tplc="7F1CB7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25C46">
      <w:start w:val="1"/>
      <w:numFmt w:val="lowerLetter"/>
      <w:lvlText w:val="%2"/>
      <w:lvlJc w:val="left"/>
      <w:pPr>
        <w:ind w:left="1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C00F8">
      <w:start w:val="1"/>
      <w:numFmt w:val="lowerRoman"/>
      <w:lvlText w:val="%3"/>
      <w:lvlJc w:val="left"/>
      <w:pPr>
        <w:ind w:left="2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9281F8">
      <w:start w:val="1"/>
      <w:numFmt w:val="decimal"/>
      <w:lvlText w:val="%4"/>
      <w:lvlJc w:val="left"/>
      <w:pPr>
        <w:ind w:left="3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D0F040">
      <w:start w:val="1"/>
      <w:numFmt w:val="lowerLetter"/>
      <w:lvlText w:val="%5"/>
      <w:lvlJc w:val="left"/>
      <w:pPr>
        <w:ind w:left="3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4EC570">
      <w:start w:val="1"/>
      <w:numFmt w:val="lowerRoman"/>
      <w:lvlText w:val="%6"/>
      <w:lvlJc w:val="left"/>
      <w:pPr>
        <w:ind w:left="4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80CB6A">
      <w:start w:val="1"/>
      <w:numFmt w:val="decimal"/>
      <w:lvlText w:val="%7"/>
      <w:lvlJc w:val="left"/>
      <w:pPr>
        <w:ind w:left="5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EAADBC">
      <w:start w:val="1"/>
      <w:numFmt w:val="lowerLetter"/>
      <w:lvlText w:val="%8"/>
      <w:lvlJc w:val="left"/>
      <w:pPr>
        <w:ind w:left="6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5C39AC">
      <w:start w:val="1"/>
      <w:numFmt w:val="lowerRoman"/>
      <w:lvlText w:val="%9"/>
      <w:lvlJc w:val="left"/>
      <w:pPr>
        <w:ind w:left="6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06BD28E2"/>
    <w:multiLevelType w:val="hybridMultilevel"/>
    <w:tmpl w:val="17767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3F3243"/>
    <w:multiLevelType w:val="hybridMultilevel"/>
    <w:tmpl w:val="34B4234C"/>
    <w:lvl w:ilvl="0" w:tplc="CE38C6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09E25A78"/>
    <w:multiLevelType w:val="hybridMultilevel"/>
    <w:tmpl w:val="11C28770"/>
    <w:lvl w:ilvl="0" w:tplc="48A08442">
      <w:start w:val="4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EEA1D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E4F62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6C447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6952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4A76C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62C8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0E06F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FC355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09F666B3"/>
    <w:multiLevelType w:val="hybridMultilevel"/>
    <w:tmpl w:val="64C2F562"/>
    <w:lvl w:ilvl="0" w:tplc="B58C43B2">
      <w:start w:val="1"/>
      <w:numFmt w:val="decimal"/>
      <w:lvlText w:val="%1."/>
      <w:lvlJc w:val="left"/>
      <w:pPr>
        <w:ind w:left="1264" w:hanging="55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0AF20BE7"/>
    <w:multiLevelType w:val="hybridMultilevel"/>
    <w:tmpl w:val="8850D6D0"/>
    <w:lvl w:ilvl="0" w:tplc="82AC6952">
      <w:start w:val="1"/>
      <w:numFmt w:val="decimal"/>
      <w:lvlText w:val="%1)"/>
      <w:lvlJc w:val="left"/>
      <w:pPr>
        <w:ind w:left="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E2DCC32A">
      <w:start w:val="1"/>
      <w:numFmt w:val="lowerLetter"/>
      <w:lvlText w:val="%2"/>
      <w:lvlJc w:val="left"/>
      <w:pPr>
        <w:ind w:left="150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9B520606">
      <w:start w:val="1"/>
      <w:numFmt w:val="lowerRoman"/>
      <w:lvlText w:val="%3"/>
      <w:lvlJc w:val="left"/>
      <w:pPr>
        <w:ind w:left="222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533CA2D0">
      <w:start w:val="1"/>
      <w:numFmt w:val="decimal"/>
      <w:lvlText w:val="%4"/>
      <w:lvlJc w:val="left"/>
      <w:pPr>
        <w:ind w:left="294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88B86EE2">
      <w:start w:val="1"/>
      <w:numFmt w:val="lowerLetter"/>
      <w:lvlText w:val="%5"/>
      <w:lvlJc w:val="left"/>
      <w:pPr>
        <w:ind w:left="366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5ECC1606">
      <w:start w:val="1"/>
      <w:numFmt w:val="lowerRoman"/>
      <w:lvlText w:val="%6"/>
      <w:lvlJc w:val="left"/>
      <w:pPr>
        <w:ind w:left="438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54F6DA42">
      <w:start w:val="1"/>
      <w:numFmt w:val="decimal"/>
      <w:lvlText w:val="%7"/>
      <w:lvlJc w:val="left"/>
      <w:pPr>
        <w:ind w:left="510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9B70B106">
      <w:start w:val="1"/>
      <w:numFmt w:val="lowerLetter"/>
      <w:lvlText w:val="%8"/>
      <w:lvlJc w:val="left"/>
      <w:pPr>
        <w:ind w:left="582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D0829D3E">
      <w:start w:val="1"/>
      <w:numFmt w:val="lowerRoman"/>
      <w:lvlText w:val="%9"/>
      <w:lvlJc w:val="left"/>
      <w:pPr>
        <w:ind w:left="654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18">
    <w:nsid w:val="0C135D5B"/>
    <w:multiLevelType w:val="multilevel"/>
    <w:tmpl w:val="729E7120"/>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0C636171"/>
    <w:multiLevelType w:val="hybridMultilevel"/>
    <w:tmpl w:val="669A7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C8D2AF1"/>
    <w:multiLevelType w:val="hybridMultilevel"/>
    <w:tmpl w:val="48C06346"/>
    <w:lvl w:ilvl="0" w:tplc="02280C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08F46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26B3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5E6F8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3ADBF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5C2CD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AA538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B8B3B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0EB0A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10A84054"/>
    <w:multiLevelType w:val="hybridMultilevel"/>
    <w:tmpl w:val="0F5A5A9A"/>
    <w:lvl w:ilvl="0" w:tplc="425AE8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44F8C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9C83B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80941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10AC0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18BAE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36BD0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64E9A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8C33B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130F5DCE"/>
    <w:multiLevelType w:val="hybridMultilevel"/>
    <w:tmpl w:val="C56C3900"/>
    <w:lvl w:ilvl="0" w:tplc="02745F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26B7B2">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3E5CF0">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02888E">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B666A4">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875FC">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0E580">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2430DE">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1A48EE">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13FF4AC2"/>
    <w:multiLevelType w:val="hybridMultilevel"/>
    <w:tmpl w:val="7270C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6BE253C"/>
    <w:multiLevelType w:val="hybridMultilevel"/>
    <w:tmpl w:val="99420790"/>
    <w:lvl w:ilvl="0" w:tplc="740A33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A5F63BE"/>
    <w:multiLevelType w:val="hybridMultilevel"/>
    <w:tmpl w:val="6A0CA946"/>
    <w:lvl w:ilvl="0" w:tplc="5784BA1E">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D268C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3663E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2201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3E828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5A5D3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C8E7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C2F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22288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20186617"/>
    <w:multiLevelType w:val="hybridMultilevel"/>
    <w:tmpl w:val="B95EEB54"/>
    <w:lvl w:ilvl="0" w:tplc="BAFA9ADC">
      <w:start w:val="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1AD3E2">
      <w:start w:val="1"/>
      <w:numFmt w:val="lowerLetter"/>
      <w:lvlText w:val="%2"/>
      <w:lvlJc w:val="left"/>
      <w:pPr>
        <w:ind w:left="1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2E4CCE">
      <w:start w:val="1"/>
      <w:numFmt w:val="lowerRoman"/>
      <w:lvlText w:val="%3"/>
      <w:lvlJc w:val="left"/>
      <w:pPr>
        <w:ind w:left="2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22BE3A">
      <w:start w:val="1"/>
      <w:numFmt w:val="decimal"/>
      <w:lvlText w:val="%4"/>
      <w:lvlJc w:val="left"/>
      <w:pPr>
        <w:ind w:left="2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88CC62">
      <w:start w:val="1"/>
      <w:numFmt w:val="lowerLetter"/>
      <w:lvlText w:val="%5"/>
      <w:lvlJc w:val="left"/>
      <w:pPr>
        <w:ind w:left="3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E2E772">
      <w:start w:val="1"/>
      <w:numFmt w:val="lowerRoman"/>
      <w:lvlText w:val="%6"/>
      <w:lvlJc w:val="left"/>
      <w:pPr>
        <w:ind w:left="4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ACCE2C">
      <w:start w:val="1"/>
      <w:numFmt w:val="decimal"/>
      <w:lvlText w:val="%7"/>
      <w:lvlJc w:val="left"/>
      <w:pPr>
        <w:ind w:left="5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8A0016">
      <w:start w:val="1"/>
      <w:numFmt w:val="lowerLetter"/>
      <w:lvlText w:val="%8"/>
      <w:lvlJc w:val="left"/>
      <w:pPr>
        <w:ind w:left="5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904E38">
      <w:start w:val="1"/>
      <w:numFmt w:val="lowerRoman"/>
      <w:lvlText w:val="%9"/>
      <w:lvlJc w:val="left"/>
      <w:pPr>
        <w:ind w:left="6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4BA1A55"/>
    <w:multiLevelType w:val="hybridMultilevel"/>
    <w:tmpl w:val="E3D62A9C"/>
    <w:lvl w:ilvl="0" w:tplc="F956F7E4">
      <w:start w:val="3"/>
      <w:numFmt w:val="decimal"/>
      <w:lvlText w:val="%1."/>
      <w:lvlJc w:val="left"/>
      <w:pPr>
        <w:ind w:left="12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EE4657E">
      <w:start w:val="1"/>
      <w:numFmt w:val="lowerLetter"/>
      <w:lvlText w:val="%2"/>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0FE0B30">
      <w:start w:val="1"/>
      <w:numFmt w:val="lowerRoman"/>
      <w:lvlText w:val="%3"/>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BE86976">
      <w:start w:val="1"/>
      <w:numFmt w:val="decimal"/>
      <w:lvlText w:val="%4"/>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2C6CA90">
      <w:start w:val="1"/>
      <w:numFmt w:val="lowerLetter"/>
      <w:lvlText w:val="%5"/>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5F2CEBA">
      <w:start w:val="1"/>
      <w:numFmt w:val="lowerRoman"/>
      <w:lvlText w:val="%6"/>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B461804">
      <w:start w:val="1"/>
      <w:numFmt w:val="decimal"/>
      <w:lvlText w:val="%7"/>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26258C">
      <w:start w:val="1"/>
      <w:numFmt w:val="lowerLetter"/>
      <w:lvlText w:val="%8"/>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B86B21A">
      <w:start w:val="1"/>
      <w:numFmt w:val="lowerRoman"/>
      <w:lvlText w:val="%9"/>
      <w:lvlJc w:val="left"/>
      <w:pPr>
        <w:ind w:left="6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nsid w:val="2AA35F3F"/>
    <w:multiLevelType w:val="hybridMultilevel"/>
    <w:tmpl w:val="E632BF10"/>
    <w:lvl w:ilvl="0" w:tplc="61C89902">
      <w:start w:val="5"/>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51C3E50"/>
    <w:multiLevelType w:val="multilevel"/>
    <w:tmpl w:val="738C4F6A"/>
    <w:lvl w:ilvl="0">
      <w:start w:val="1"/>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357177AB"/>
    <w:multiLevelType w:val="hybridMultilevel"/>
    <w:tmpl w:val="4E1A9A72"/>
    <w:lvl w:ilvl="0" w:tplc="858CC788">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44AAFE">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A2691E">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0B40A">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BEB89E">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EC8D7E">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525C8E">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D83D9E">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C593C">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3683088B"/>
    <w:multiLevelType w:val="hybridMultilevel"/>
    <w:tmpl w:val="F8FCA3C2"/>
    <w:lvl w:ilvl="0" w:tplc="D4E84B66">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12F9D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CADAD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0C054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FA979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FC48B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1813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4CD7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D6C2D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8584ECC"/>
    <w:multiLevelType w:val="hybridMultilevel"/>
    <w:tmpl w:val="0F2A1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406872"/>
    <w:multiLevelType w:val="hybridMultilevel"/>
    <w:tmpl w:val="72F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2D0CBF"/>
    <w:multiLevelType w:val="hybridMultilevel"/>
    <w:tmpl w:val="118C6A44"/>
    <w:lvl w:ilvl="0" w:tplc="FCC0FE1E">
      <w:start w:val="1"/>
      <w:numFmt w:val="decimal"/>
      <w:lvlText w:val="%1."/>
      <w:lvlJc w:val="left"/>
      <w:pPr>
        <w:tabs>
          <w:tab w:val="num" w:pos="975"/>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65448C5"/>
    <w:multiLevelType w:val="hybridMultilevel"/>
    <w:tmpl w:val="F6CCB850"/>
    <w:lvl w:ilvl="0" w:tplc="4F3869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4EFC9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5ADBE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8AE20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874F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E0C94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562E6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BE7D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E5A0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4CD30AD3"/>
    <w:multiLevelType w:val="hybridMultilevel"/>
    <w:tmpl w:val="084816EA"/>
    <w:lvl w:ilvl="0" w:tplc="833AC6C6">
      <w:start w:val="3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B88DD0">
      <w:start w:val="1"/>
      <w:numFmt w:val="lowerLetter"/>
      <w:lvlText w:val="%2"/>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84B02E">
      <w:start w:val="1"/>
      <w:numFmt w:val="lowerRoman"/>
      <w:lvlText w:val="%3"/>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CE040A">
      <w:start w:val="1"/>
      <w:numFmt w:val="decimal"/>
      <w:lvlText w:val="%4"/>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E65F26">
      <w:start w:val="1"/>
      <w:numFmt w:val="lowerLetter"/>
      <w:lvlText w:val="%5"/>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BCF534">
      <w:start w:val="1"/>
      <w:numFmt w:val="lowerRoman"/>
      <w:lvlText w:val="%6"/>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367518">
      <w:start w:val="1"/>
      <w:numFmt w:val="decimal"/>
      <w:lvlText w:val="%7"/>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7C95F4">
      <w:start w:val="1"/>
      <w:numFmt w:val="lowerLetter"/>
      <w:lvlText w:val="%8"/>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94CBC4">
      <w:start w:val="1"/>
      <w:numFmt w:val="lowerRoman"/>
      <w:lvlText w:val="%9"/>
      <w:lvlJc w:val="left"/>
      <w:pPr>
        <w:ind w:left="6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4FE13855"/>
    <w:multiLevelType w:val="hybridMultilevel"/>
    <w:tmpl w:val="8BA476AC"/>
    <w:lvl w:ilvl="0" w:tplc="1BD4F70C">
      <w:start w:val="1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5C6E2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58A61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30E89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A49E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70A52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6522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B2E0E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6A17D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5A7A3B55"/>
    <w:multiLevelType w:val="hybridMultilevel"/>
    <w:tmpl w:val="BA365424"/>
    <w:lvl w:ilvl="0" w:tplc="5A221D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3C690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E8B7C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906F1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281A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6A1B5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9A4F6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66B4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F0B33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5CD40A6F"/>
    <w:multiLevelType w:val="hybridMultilevel"/>
    <w:tmpl w:val="10E8E8F2"/>
    <w:lvl w:ilvl="0" w:tplc="2A3CB3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1C9D7A">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BA57A8">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C2C9A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6CECD2">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67C48">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7EAAA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E8F67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04C9E0">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5DD03344"/>
    <w:multiLevelType w:val="hybridMultilevel"/>
    <w:tmpl w:val="667C3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D3237D"/>
    <w:multiLevelType w:val="hybridMultilevel"/>
    <w:tmpl w:val="361630A0"/>
    <w:lvl w:ilvl="0" w:tplc="B98E1940">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2E7C2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7096E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C427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44046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48EB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AA2DF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D0AD4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A66D3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379769B"/>
    <w:multiLevelType w:val="hybridMultilevel"/>
    <w:tmpl w:val="E446EAD0"/>
    <w:lvl w:ilvl="0" w:tplc="D95C48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85A08">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909F34">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4A42D6">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0AC6FA">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2E968">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6A436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C620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02224">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6B3B0DAA"/>
    <w:multiLevelType w:val="hybridMultilevel"/>
    <w:tmpl w:val="A97A5F82"/>
    <w:lvl w:ilvl="0" w:tplc="537410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9AA16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A3A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AAD09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4127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2C7CD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9CFEF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10B47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2C903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6E1F6F6C"/>
    <w:multiLevelType w:val="hybridMultilevel"/>
    <w:tmpl w:val="AB6CD2CE"/>
    <w:lvl w:ilvl="0" w:tplc="C6288D9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C435B4">
      <w:start w:val="1"/>
      <w:numFmt w:val="lowerLetter"/>
      <w:lvlText w:val="%2"/>
      <w:lvlJc w:val="left"/>
      <w:pPr>
        <w:ind w:left="1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0EFC5C">
      <w:start w:val="1"/>
      <w:numFmt w:val="lowerRoman"/>
      <w:lvlText w:val="%3"/>
      <w:lvlJc w:val="left"/>
      <w:pPr>
        <w:ind w:left="2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0299FA">
      <w:start w:val="1"/>
      <w:numFmt w:val="decimal"/>
      <w:lvlText w:val="%4"/>
      <w:lvlJc w:val="left"/>
      <w:pPr>
        <w:ind w:left="3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219B8">
      <w:start w:val="1"/>
      <w:numFmt w:val="lowerLetter"/>
      <w:lvlText w:val="%5"/>
      <w:lvlJc w:val="left"/>
      <w:pPr>
        <w:ind w:left="3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086B6E">
      <w:start w:val="1"/>
      <w:numFmt w:val="lowerRoman"/>
      <w:lvlText w:val="%6"/>
      <w:lvlJc w:val="left"/>
      <w:pPr>
        <w:ind w:left="4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0BD1C">
      <w:start w:val="1"/>
      <w:numFmt w:val="decimal"/>
      <w:lvlText w:val="%7"/>
      <w:lvlJc w:val="left"/>
      <w:pPr>
        <w:ind w:left="5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EA8B74">
      <w:start w:val="1"/>
      <w:numFmt w:val="lowerLetter"/>
      <w:lvlText w:val="%8"/>
      <w:lvlJc w:val="left"/>
      <w:pPr>
        <w:ind w:left="5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AE4872">
      <w:start w:val="1"/>
      <w:numFmt w:val="lowerRoman"/>
      <w:lvlText w:val="%9"/>
      <w:lvlJc w:val="left"/>
      <w:pPr>
        <w:ind w:left="6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6EAA432C"/>
    <w:multiLevelType w:val="hybridMultilevel"/>
    <w:tmpl w:val="84D8F704"/>
    <w:lvl w:ilvl="0" w:tplc="080E4BD0">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FED25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AFD3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CE15B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1EA49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CEF1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6B6D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A64A7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A0EFF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6EFD1D1A"/>
    <w:multiLevelType w:val="hybridMultilevel"/>
    <w:tmpl w:val="54886766"/>
    <w:lvl w:ilvl="0" w:tplc="E21E17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675755"/>
    <w:multiLevelType w:val="hybridMultilevel"/>
    <w:tmpl w:val="3DF2C642"/>
    <w:lvl w:ilvl="0" w:tplc="65E21E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3AF32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D6C49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4840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7811A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7E378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229B5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5E209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28F32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72A97B59"/>
    <w:multiLevelType w:val="hybridMultilevel"/>
    <w:tmpl w:val="9392BFE0"/>
    <w:lvl w:ilvl="0" w:tplc="8EF85C0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127A3A">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2E1EF2">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FA947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FA9FC0">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A6AE74">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948EB4">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8EC6BE">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40F646">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7F396FF8"/>
    <w:multiLevelType w:val="hybridMultilevel"/>
    <w:tmpl w:val="7D84D710"/>
    <w:lvl w:ilvl="0" w:tplc="33F0EA68">
      <w:start w:val="3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A8D0E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A94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6C64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64B5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AA6E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02FC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78AB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DE8A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3"/>
  </w:num>
  <w:num w:numId="2">
    <w:abstractNumId w:val="38"/>
  </w:num>
  <w:num w:numId="3">
    <w:abstractNumId w:val="47"/>
  </w:num>
  <w:num w:numId="4">
    <w:abstractNumId w:val="44"/>
  </w:num>
  <w:num w:numId="5">
    <w:abstractNumId w:val="39"/>
  </w:num>
  <w:num w:numId="6">
    <w:abstractNumId w:val="17"/>
  </w:num>
  <w:num w:numId="7">
    <w:abstractNumId w:val="48"/>
  </w:num>
  <w:num w:numId="8">
    <w:abstractNumId w:val="30"/>
  </w:num>
  <w:num w:numId="9">
    <w:abstractNumId w:val="42"/>
  </w:num>
  <w:num w:numId="10">
    <w:abstractNumId w:val="22"/>
  </w:num>
  <w:num w:numId="11">
    <w:abstractNumId w:val="26"/>
  </w:num>
  <w:num w:numId="12">
    <w:abstractNumId w:val="21"/>
  </w:num>
  <w:num w:numId="13">
    <w:abstractNumId w:val="37"/>
  </w:num>
  <w:num w:numId="14">
    <w:abstractNumId w:val="41"/>
  </w:num>
  <w:num w:numId="15">
    <w:abstractNumId w:val="27"/>
  </w:num>
  <w:num w:numId="16">
    <w:abstractNumId w:val="25"/>
  </w:num>
  <w:num w:numId="17">
    <w:abstractNumId w:val="20"/>
  </w:num>
  <w:num w:numId="18">
    <w:abstractNumId w:val="12"/>
  </w:num>
  <w:num w:numId="19">
    <w:abstractNumId w:val="49"/>
  </w:num>
  <w:num w:numId="20">
    <w:abstractNumId w:val="35"/>
  </w:num>
  <w:num w:numId="21">
    <w:abstractNumId w:val="31"/>
  </w:num>
  <w:num w:numId="22">
    <w:abstractNumId w:val="36"/>
  </w:num>
  <w:num w:numId="23">
    <w:abstractNumId w:val="45"/>
  </w:num>
  <w:num w:numId="24">
    <w:abstractNumId w:val="43"/>
  </w:num>
  <w:num w:numId="25">
    <w:abstractNumId w:val="1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4"/>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6"/>
  </w:num>
  <w:num w:numId="44">
    <w:abstractNumId w:val="24"/>
  </w:num>
  <w:num w:numId="45">
    <w:abstractNumId w:val="32"/>
  </w:num>
  <w:num w:numId="46">
    <w:abstractNumId w:val="13"/>
  </w:num>
  <w:num w:numId="47">
    <w:abstractNumId w:val="40"/>
  </w:num>
  <w:num w:numId="48">
    <w:abstractNumId w:val="14"/>
  </w:num>
  <w:num w:numId="49">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15143"/>
    <w:rsid w:val="0001718C"/>
    <w:rsid w:val="00023C74"/>
    <w:rsid w:val="0003008A"/>
    <w:rsid w:val="00033B82"/>
    <w:rsid w:val="00041DD4"/>
    <w:rsid w:val="00044B79"/>
    <w:rsid w:val="00044C81"/>
    <w:rsid w:val="00047B44"/>
    <w:rsid w:val="00053932"/>
    <w:rsid w:val="00061B77"/>
    <w:rsid w:val="000658F1"/>
    <w:rsid w:val="00066178"/>
    <w:rsid w:val="00072256"/>
    <w:rsid w:val="00093077"/>
    <w:rsid w:val="000A3440"/>
    <w:rsid w:val="000A5A71"/>
    <w:rsid w:val="000D15A1"/>
    <w:rsid w:val="000D236D"/>
    <w:rsid w:val="000F648D"/>
    <w:rsid w:val="001349A6"/>
    <w:rsid w:val="0013706D"/>
    <w:rsid w:val="00151EAC"/>
    <w:rsid w:val="00173F86"/>
    <w:rsid w:val="001758A9"/>
    <w:rsid w:val="00191D51"/>
    <w:rsid w:val="001A1CF9"/>
    <w:rsid w:val="001A5F22"/>
    <w:rsid w:val="001C5F4D"/>
    <w:rsid w:val="001D4A0E"/>
    <w:rsid w:val="001F5020"/>
    <w:rsid w:val="001F7DF1"/>
    <w:rsid w:val="00204211"/>
    <w:rsid w:val="00214AE9"/>
    <w:rsid w:val="002458F7"/>
    <w:rsid w:val="00256B40"/>
    <w:rsid w:val="0026455A"/>
    <w:rsid w:val="00270166"/>
    <w:rsid w:val="00273413"/>
    <w:rsid w:val="00273EEE"/>
    <w:rsid w:val="00283AF9"/>
    <w:rsid w:val="002A15ED"/>
    <w:rsid w:val="002A670F"/>
    <w:rsid w:val="002B3D58"/>
    <w:rsid w:val="002C0426"/>
    <w:rsid w:val="002C2416"/>
    <w:rsid w:val="002D788C"/>
    <w:rsid w:val="002E09A3"/>
    <w:rsid w:val="002F13EF"/>
    <w:rsid w:val="002F219D"/>
    <w:rsid w:val="003041F7"/>
    <w:rsid w:val="0031000C"/>
    <w:rsid w:val="00340AAE"/>
    <w:rsid w:val="00346E46"/>
    <w:rsid w:val="00354181"/>
    <w:rsid w:val="003569F6"/>
    <w:rsid w:val="00367E2B"/>
    <w:rsid w:val="00385C37"/>
    <w:rsid w:val="003943E9"/>
    <w:rsid w:val="00394ACF"/>
    <w:rsid w:val="003A0343"/>
    <w:rsid w:val="003A39DC"/>
    <w:rsid w:val="003C745D"/>
    <w:rsid w:val="003D6E18"/>
    <w:rsid w:val="003F190D"/>
    <w:rsid w:val="003F39EC"/>
    <w:rsid w:val="004024D4"/>
    <w:rsid w:val="004124DF"/>
    <w:rsid w:val="004134E5"/>
    <w:rsid w:val="00413517"/>
    <w:rsid w:val="004206D3"/>
    <w:rsid w:val="004558D6"/>
    <w:rsid w:val="00463DC5"/>
    <w:rsid w:val="00471947"/>
    <w:rsid w:val="00490224"/>
    <w:rsid w:val="00492D34"/>
    <w:rsid w:val="004B3949"/>
    <w:rsid w:val="004F1E51"/>
    <w:rsid w:val="0050026C"/>
    <w:rsid w:val="00524DDC"/>
    <w:rsid w:val="00532361"/>
    <w:rsid w:val="005763E4"/>
    <w:rsid w:val="005B18A5"/>
    <w:rsid w:val="005C52A3"/>
    <w:rsid w:val="005E23C3"/>
    <w:rsid w:val="005F2BD9"/>
    <w:rsid w:val="005F6285"/>
    <w:rsid w:val="006050CC"/>
    <w:rsid w:val="006065CF"/>
    <w:rsid w:val="00607EA5"/>
    <w:rsid w:val="00610546"/>
    <w:rsid w:val="00611DBB"/>
    <w:rsid w:val="006160EA"/>
    <w:rsid w:val="00643A87"/>
    <w:rsid w:val="00655A8E"/>
    <w:rsid w:val="00656B57"/>
    <w:rsid w:val="006571E5"/>
    <w:rsid w:val="00657E2B"/>
    <w:rsid w:val="006703C2"/>
    <w:rsid w:val="00694942"/>
    <w:rsid w:val="006A4DC6"/>
    <w:rsid w:val="006B775C"/>
    <w:rsid w:val="006C50CA"/>
    <w:rsid w:val="006C687A"/>
    <w:rsid w:val="006D62EF"/>
    <w:rsid w:val="006F1696"/>
    <w:rsid w:val="006F70A7"/>
    <w:rsid w:val="00704449"/>
    <w:rsid w:val="00704C76"/>
    <w:rsid w:val="00706D33"/>
    <w:rsid w:val="00710EDB"/>
    <w:rsid w:val="007140C9"/>
    <w:rsid w:val="0071726D"/>
    <w:rsid w:val="00717311"/>
    <w:rsid w:val="00720CA3"/>
    <w:rsid w:val="00751D7B"/>
    <w:rsid w:val="0077070B"/>
    <w:rsid w:val="007708D7"/>
    <w:rsid w:val="0077162D"/>
    <w:rsid w:val="00782C13"/>
    <w:rsid w:val="007961E4"/>
    <w:rsid w:val="007A629D"/>
    <w:rsid w:val="007B31C5"/>
    <w:rsid w:val="007C3A86"/>
    <w:rsid w:val="007C5A22"/>
    <w:rsid w:val="007C7435"/>
    <w:rsid w:val="007D468B"/>
    <w:rsid w:val="007E19DF"/>
    <w:rsid w:val="007F19F5"/>
    <w:rsid w:val="007F47C4"/>
    <w:rsid w:val="00806D15"/>
    <w:rsid w:val="008078C8"/>
    <w:rsid w:val="00816A95"/>
    <w:rsid w:val="008267D6"/>
    <w:rsid w:val="008513CC"/>
    <w:rsid w:val="00855F74"/>
    <w:rsid w:val="00866CD8"/>
    <w:rsid w:val="00880CDA"/>
    <w:rsid w:val="00890B0A"/>
    <w:rsid w:val="00897891"/>
    <w:rsid w:val="008B2C58"/>
    <w:rsid w:val="008C7B83"/>
    <w:rsid w:val="008D1EC7"/>
    <w:rsid w:val="008D3A9A"/>
    <w:rsid w:val="008D6165"/>
    <w:rsid w:val="008F055A"/>
    <w:rsid w:val="008F4ECE"/>
    <w:rsid w:val="008F6676"/>
    <w:rsid w:val="00902365"/>
    <w:rsid w:val="009267F2"/>
    <w:rsid w:val="009326E5"/>
    <w:rsid w:val="00933814"/>
    <w:rsid w:val="0095093F"/>
    <w:rsid w:val="00951968"/>
    <w:rsid w:val="009832A2"/>
    <w:rsid w:val="00994F93"/>
    <w:rsid w:val="009B06C7"/>
    <w:rsid w:val="009B6D42"/>
    <w:rsid w:val="009D7155"/>
    <w:rsid w:val="009D7D50"/>
    <w:rsid w:val="009E3C9E"/>
    <w:rsid w:val="00A0721A"/>
    <w:rsid w:val="00A26052"/>
    <w:rsid w:val="00A3167C"/>
    <w:rsid w:val="00A44994"/>
    <w:rsid w:val="00A51040"/>
    <w:rsid w:val="00A5275D"/>
    <w:rsid w:val="00A5480D"/>
    <w:rsid w:val="00A75CAD"/>
    <w:rsid w:val="00A83D2E"/>
    <w:rsid w:val="00A85538"/>
    <w:rsid w:val="00A87CF6"/>
    <w:rsid w:val="00AC216B"/>
    <w:rsid w:val="00AC224D"/>
    <w:rsid w:val="00AE683A"/>
    <w:rsid w:val="00B1231B"/>
    <w:rsid w:val="00B21C65"/>
    <w:rsid w:val="00B24324"/>
    <w:rsid w:val="00B24373"/>
    <w:rsid w:val="00B34384"/>
    <w:rsid w:val="00B46F96"/>
    <w:rsid w:val="00B919EF"/>
    <w:rsid w:val="00B939B7"/>
    <w:rsid w:val="00BB701C"/>
    <w:rsid w:val="00BC7227"/>
    <w:rsid w:val="00BE6A59"/>
    <w:rsid w:val="00BF36A0"/>
    <w:rsid w:val="00C03826"/>
    <w:rsid w:val="00C0389B"/>
    <w:rsid w:val="00C1528B"/>
    <w:rsid w:val="00C22F5F"/>
    <w:rsid w:val="00C23002"/>
    <w:rsid w:val="00C3717A"/>
    <w:rsid w:val="00C54743"/>
    <w:rsid w:val="00C60A08"/>
    <w:rsid w:val="00CA2808"/>
    <w:rsid w:val="00CB1EC1"/>
    <w:rsid w:val="00CB476A"/>
    <w:rsid w:val="00CB7651"/>
    <w:rsid w:val="00CC3FED"/>
    <w:rsid w:val="00CD1E95"/>
    <w:rsid w:val="00CE5D9C"/>
    <w:rsid w:val="00D04F5F"/>
    <w:rsid w:val="00D36145"/>
    <w:rsid w:val="00D44D00"/>
    <w:rsid w:val="00D55862"/>
    <w:rsid w:val="00DB76ED"/>
    <w:rsid w:val="00DC4A9B"/>
    <w:rsid w:val="00DC4F02"/>
    <w:rsid w:val="00DD18D4"/>
    <w:rsid w:val="00DD7BD4"/>
    <w:rsid w:val="00DE3385"/>
    <w:rsid w:val="00DE41DB"/>
    <w:rsid w:val="00E01D1E"/>
    <w:rsid w:val="00E05D34"/>
    <w:rsid w:val="00E10349"/>
    <w:rsid w:val="00E307E1"/>
    <w:rsid w:val="00E4080C"/>
    <w:rsid w:val="00E5609B"/>
    <w:rsid w:val="00E6191E"/>
    <w:rsid w:val="00E6607D"/>
    <w:rsid w:val="00E705B5"/>
    <w:rsid w:val="00E71FC3"/>
    <w:rsid w:val="00EB0459"/>
    <w:rsid w:val="00EB7BAE"/>
    <w:rsid w:val="00EC200A"/>
    <w:rsid w:val="00EC29BD"/>
    <w:rsid w:val="00ED5FDD"/>
    <w:rsid w:val="00F41113"/>
    <w:rsid w:val="00F41401"/>
    <w:rsid w:val="00F77F1B"/>
    <w:rsid w:val="00F83D5D"/>
    <w:rsid w:val="00F87088"/>
    <w:rsid w:val="00F968A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index heading" w:uiPriority="0" w:qFormat="1"/>
    <w:lsdException w:name="caption" w:uiPriority="0" w:qFormat="1"/>
    <w:lsdException w:name="annotation reference" w:qFormat="1"/>
    <w:lsdException w:name="page number" w:qFormat="1"/>
    <w:lsdException w:name="Lis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Strong" w:semiHidden="0" w:unhideWhenUsed="0" w:qFormat="1"/>
    <w:lsdException w:name="Emphasis" w:semiHidden="0" w:unhideWhenUsed="0" w:qFormat="1"/>
    <w:lsdException w:name="Document Map" w:qFormat="1"/>
    <w:lsdException w:name="Normal (Web)" w:uiPriority="0" w:qFormat="1"/>
    <w:lsdException w:name="annotation subject" w:qFormat="1"/>
    <w:lsdException w:name="Table Elegan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5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uiPriority w:val="99"/>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iPriority w:val="99"/>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uiPriority w:val="99"/>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headertext">
    <w:name w:val="headertext"/>
    <w:basedOn w:val="a"/>
    <w:uiPriority w:val="99"/>
    <w:rsid w:val="00994F93"/>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9">
    <w:name w:val="Содержимое таблицы"/>
    <w:basedOn w:val="a"/>
    <w:uiPriority w:val="99"/>
    <w:rsid w:val="00994F93"/>
    <w:pPr>
      <w:suppressLineNumbers/>
      <w:suppressAutoHyphens/>
      <w:autoSpaceDE/>
      <w:autoSpaceDN/>
    </w:pPr>
    <w:rPr>
      <w:rFonts w:eastAsia="Calibri" w:cs="Times New Roman"/>
      <w:sz w:val="24"/>
      <w:szCs w:val="24"/>
      <w:lang w:eastAsia="ar-SA"/>
    </w:rPr>
  </w:style>
  <w:style w:type="character" w:customStyle="1" w:styleId="a7">
    <w:name w:val="Абзац списка Знак"/>
    <w:link w:val="a6"/>
    <w:uiPriority w:val="34"/>
    <w:locked/>
    <w:rsid w:val="00994F93"/>
    <w:rPr>
      <w:rFonts w:ascii="Times New Roman" w:eastAsia="Times New Roman" w:hAnsi="Times New Roman" w:cs="Times New Roman"/>
    </w:rPr>
  </w:style>
  <w:style w:type="character" w:customStyle="1" w:styleId="Bodytext">
    <w:name w:val="Body text_"/>
    <w:basedOn w:val="a0"/>
    <w:link w:val="230"/>
    <w:rsid w:val="0031000C"/>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31000C"/>
    <w:rPr>
      <w:rFonts w:ascii="Times New Roman" w:eastAsia="Times New Roman" w:hAnsi="Times New Roman" w:cs="Times New Roman"/>
      <w:sz w:val="26"/>
      <w:szCs w:val="26"/>
      <w:shd w:val="clear" w:color="auto" w:fill="FFFFFF"/>
    </w:rPr>
  </w:style>
  <w:style w:type="character" w:customStyle="1" w:styleId="102">
    <w:name w:val="Основной текст10"/>
    <w:basedOn w:val="Bodytext"/>
    <w:rsid w:val="0031000C"/>
    <w:rPr>
      <w:rFonts w:ascii="Times New Roman" w:eastAsia="Times New Roman" w:hAnsi="Times New Roman" w:cs="Times New Roman"/>
      <w:sz w:val="26"/>
      <w:szCs w:val="26"/>
      <w:shd w:val="clear" w:color="auto" w:fill="FFFFFF"/>
    </w:rPr>
  </w:style>
  <w:style w:type="character" w:customStyle="1" w:styleId="112">
    <w:name w:val="Основной текст11"/>
    <w:basedOn w:val="Bodytext"/>
    <w:rsid w:val="0031000C"/>
    <w:rPr>
      <w:rFonts w:ascii="Times New Roman" w:eastAsia="Times New Roman" w:hAnsi="Times New Roman" w:cs="Times New Roman"/>
      <w:sz w:val="26"/>
      <w:szCs w:val="26"/>
      <w:shd w:val="clear" w:color="auto" w:fill="FFFFFF"/>
    </w:rPr>
  </w:style>
  <w:style w:type="character" w:customStyle="1" w:styleId="120">
    <w:name w:val="Основной текст12"/>
    <w:basedOn w:val="Bodytext"/>
    <w:rsid w:val="0031000C"/>
    <w:rPr>
      <w:rFonts w:ascii="Times New Roman" w:eastAsia="Times New Roman" w:hAnsi="Times New Roman" w:cs="Times New Roman"/>
      <w:sz w:val="26"/>
      <w:szCs w:val="26"/>
      <w:shd w:val="clear" w:color="auto" w:fill="FFFFFF"/>
    </w:rPr>
  </w:style>
  <w:style w:type="paragraph" w:customStyle="1" w:styleId="230">
    <w:name w:val="Основной текст23"/>
    <w:basedOn w:val="a"/>
    <w:link w:val="Bodytext"/>
    <w:rsid w:val="0031000C"/>
    <w:pPr>
      <w:widowControl/>
      <w:shd w:val="clear" w:color="auto" w:fill="FFFFFF"/>
      <w:autoSpaceDE/>
      <w:autoSpaceDN/>
      <w:spacing w:before="540" w:after="660" w:line="0" w:lineRule="atLeast"/>
    </w:pPr>
    <w:rPr>
      <w:rFonts w:ascii="Times New Roman" w:hAnsi="Times New Roman" w:cs="Times New Roman"/>
      <w:sz w:val="26"/>
      <w:szCs w:val="26"/>
      <w:lang w:eastAsia="en-US"/>
    </w:rPr>
  </w:style>
  <w:style w:type="character" w:customStyle="1" w:styleId="FontStyle50">
    <w:name w:val="Font Style50"/>
    <w:rsid w:val="0031000C"/>
    <w:rPr>
      <w:rFonts w:ascii="Times New Roman" w:hAnsi="Times New Roman" w:cs="Times New Roman"/>
      <w:sz w:val="28"/>
      <w:szCs w:val="28"/>
    </w:rPr>
  </w:style>
  <w:style w:type="paragraph" w:customStyle="1" w:styleId="Style17">
    <w:name w:val="Style17"/>
    <w:basedOn w:val="a"/>
    <w:rsid w:val="0031000C"/>
    <w:pPr>
      <w:adjustRightInd w:val="0"/>
      <w:spacing w:line="324" w:lineRule="exact"/>
      <w:jc w:val="both"/>
    </w:pPr>
    <w:rPr>
      <w:rFonts w:ascii="Times New Roman" w:hAnsi="Times New Roman" w:cs="Times New Roman"/>
      <w:sz w:val="24"/>
      <w:szCs w:val="24"/>
    </w:rPr>
  </w:style>
  <w:style w:type="paragraph" w:customStyle="1" w:styleId="S">
    <w:name w:val="S_Обычный"/>
    <w:basedOn w:val="a"/>
    <w:rsid w:val="0031000C"/>
    <w:pPr>
      <w:widowControl/>
      <w:autoSpaceDE/>
      <w:autoSpaceDN/>
      <w:spacing w:line="360" w:lineRule="auto"/>
      <w:ind w:firstLine="709"/>
      <w:jc w:val="both"/>
    </w:pPr>
    <w:rPr>
      <w:rFonts w:ascii="Times New Roman" w:hAnsi="Times New Roman" w:cs="Times New Roman"/>
      <w:sz w:val="24"/>
      <w:szCs w:val="24"/>
    </w:rPr>
  </w:style>
  <w:style w:type="paragraph" w:styleId="HTML">
    <w:name w:val="HTML Preformatted"/>
    <w:basedOn w:val="a"/>
    <w:link w:val="HTML0"/>
    <w:uiPriority w:val="99"/>
    <w:unhideWhenUsed/>
    <w:rsid w:val="0031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31000C"/>
    <w:rPr>
      <w:rFonts w:ascii="Courier New" w:eastAsia="Times New Roman" w:hAnsi="Courier New" w:cs="Courier New"/>
      <w:sz w:val="20"/>
      <w:szCs w:val="20"/>
      <w:lang w:eastAsia="ru-RU"/>
    </w:rPr>
  </w:style>
  <w:style w:type="paragraph" w:customStyle="1" w:styleId="220">
    <w:name w:val="Основной текст 22"/>
    <w:basedOn w:val="a"/>
    <w:rsid w:val="0031000C"/>
    <w:pPr>
      <w:widowControl/>
      <w:suppressAutoHyphens/>
      <w:autoSpaceDE/>
      <w:autoSpaceDN/>
      <w:ind w:right="-2"/>
      <w:jc w:val="both"/>
    </w:pPr>
    <w:rPr>
      <w:rFonts w:ascii="Times New Roman" w:hAnsi="Times New Roman" w:cs="Times New Roman"/>
      <w:sz w:val="24"/>
      <w:szCs w:val="20"/>
      <w:lang w:eastAsia="ar-SA"/>
    </w:rPr>
  </w:style>
  <w:style w:type="table" w:styleId="affffa">
    <w:name w:val="Table Elegant"/>
    <w:basedOn w:val="a1"/>
    <w:rsid w:val="0031000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TML1">
    <w:name w:val="Стандартный HTML Знак1"/>
    <w:basedOn w:val="a0"/>
    <w:uiPriority w:val="99"/>
    <w:semiHidden/>
    <w:rsid w:val="0031000C"/>
    <w:rPr>
      <w:rFonts w:ascii="Consolas" w:hAnsi="Consolas" w:cs="Consolas"/>
      <w:sz w:val="20"/>
      <w:szCs w:val="20"/>
    </w:rPr>
  </w:style>
  <w:style w:type="character" w:customStyle="1" w:styleId="1f6">
    <w:name w:val="Текст сноски Знак1"/>
    <w:basedOn w:val="a0"/>
    <w:uiPriority w:val="99"/>
    <w:rsid w:val="0031000C"/>
    <w:rPr>
      <w:rFonts w:ascii="Arial" w:eastAsia="Times New Roman" w:hAnsi="Arial" w:cs="Arial"/>
      <w:sz w:val="20"/>
      <w:szCs w:val="20"/>
      <w:lang w:eastAsia="ru-RU"/>
    </w:rPr>
  </w:style>
  <w:style w:type="character" w:customStyle="1" w:styleId="1f7">
    <w:name w:val="Текст концевой сноски Знак1"/>
    <w:basedOn w:val="a0"/>
    <w:uiPriority w:val="99"/>
    <w:rsid w:val="0031000C"/>
    <w:rPr>
      <w:rFonts w:ascii="Arial" w:eastAsia="Times New Roman" w:hAnsi="Arial" w:cs="Arial"/>
      <w:sz w:val="20"/>
      <w:szCs w:val="20"/>
      <w:lang w:eastAsia="ru-RU"/>
    </w:rPr>
  </w:style>
  <w:style w:type="character" w:customStyle="1" w:styleId="affffb">
    <w:name w:val="Красная строка Знак"/>
    <w:link w:val="affffc"/>
    <w:uiPriority w:val="99"/>
    <w:rsid w:val="0031000C"/>
    <w:rPr>
      <w:rFonts w:eastAsia="Calibri"/>
    </w:rPr>
  </w:style>
  <w:style w:type="paragraph" w:styleId="affffc">
    <w:name w:val="Body Text First Indent"/>
    <w:basedOn w:val="a8"/>
    <w:link w:val="affffb"/>
    <w:uiPriority w:val="99"/>
    <w:unhideWhenUsed/>
    <w:rsid w:val="0031000C"/>
    <w:pPr>
      <w:widowControl/>
      <w:autoSpaceDE/>
      <w:autoSpaceDN/>
      <w:spacing w:after="120"/>
      <w:ind w:firstLine="210"/>
    </w:pPr>
    <w:rPr>
      <w:rFonts w:asciiTheme="minorHAnsi" w:eastAsia="Calibri" w:hAnsiTheme="minorHAnsi" w:cstheme="minorBidi"/>
      <w:sz w:val="22"/>
      <w:szCs w:val="22"/>
    </w:rPr>
  </w:style>
  <w:style w:type="character" w:customStyle="1" w:styleId="1f8">
    <w:name w:val="Красная строка Знак1"/>
    <w:basedOn w:val="a9"/>
    <w:uiPriority w:val="99"/>
    <w:rsid w:val="0031000C"/>
    <w:rPr>
      <w:rFonts w:ascii="Arial" w:eastAsia="Times New Roman" w:hAnsi="Arial" w:cs="Arial"/>
      <w:sz w:val="18"/>
      <w:szCs w:val="18"/>
      <w:lang w:eastAsia="ru-RU"/>
    </w:rPr>
  </w:style>
  <w:style w:type="character" w:customStyle="1" w:styleId="1f9">
    <w:name w:val="Основной текст Знак1"/>
    <w:basedOn w:val="a0"/>
    <w:rsid w:val="0031000C"/>
    <w:rPr>
      <w:b/>
      <w:sz w:val="28"/>
    </w:rPr>
  </w:style>
  <w:style w:type="character" w:customStyle="1" w:styleId="311">
    <w:name w:val="Основной текст 3 Знак1"/>
    <w:basedOn w:val="a0"/>
    <w:uiPriority w:val="99"/>
    <w:rsid w:val="0031000C"/>
    <w:rPr>
      <w:sz w:val="16"/>
      <w:szCs w:val="16"/>
    </w:rPr>
  </w:style>
  <w:style w:type="character" w:customStyle="1" w:styleId="212">
    <w:name w:val="Основной текст с отступом 2 Знак1"/>
    <w:basedOn w:val="a0"/>
    <w:uiPriority w:val="99"/>
    <w:rsid w:val="0031000C"/>
  </w:style>
  <w:style w:type="character" w:customStyle="1" w:styleId="affffd">
    <w:name w:val="Текст Знак"/>
    <w:link w:val="affffe"/>
    <w:uiPriority w:val="99"/>
    <w:rsid w:val="0031000C"/>
    <w:rPr>
      <w:rFonts w:ascii="Courier New" w:eastAsia="Calibri" w:hAnsi="Courier New"/>
    </w:rPr>
  </w:style>
  <w:style w:type="paragraph" w:styleId="affffe">
    <w:name w:val="Plain Text"/>
    <w:basedOn w:val="a"/>
    <w:link w:val="affffd"/>
    <w:uiPriority w:val="99"/>
    <w:unhideWhenUsed/>
    <w:rsid w:val="0031000C"/>
    <w:pPr>
      <w:widowControl/>
      <w:autoSpaceDE/>
      <w:autoSpaceDN/>
    </w:pPr>
    <w:rPr>
      <w:rFonts w:ascii="Courier New" w:eastAsia="Calibri" w:hAnsi="Courier New" w:cstheme="minorBidi"/>
      <w:sz w:val="22"/>
      <w:szCs w:val="22"/>
      <w:lang w:eastAsia="en-US"/>
    </w:rPr>
  </w:style>
  <w:style w:type="character" w:customStyle="1" w:styleId="1fa">
    <w:name w:val="Текст Знак1"/>
    <w:basedOn w:val="a0"/>
    <w:uiPriority w:val="99"/>
    <w:rsid w:val="0031000C"/>
    <w:rPr>
      <w:rFonts w:ascii="Consolas" w:eastAsia="Times New Roman" w:hAnsi="Consolas" w:cs="Consolas"/>
      <w:sz w:val="21"/>
      <w:szCs w:val="21"/>
      <w:lang w:eastAsia="ru-RU"/>
    </w:rPr>
  </w:style>
  <w:style w:type="paragraph" w:customStyle="1" w:styleId="Postan">
    <w:name w:val="Postan"/>
    <w:basedOn w:val="a"/>
    <w:uiPriority w:val="99"/>
    <w:rsid w:val="0031000C"/>
    <w:pPr>
      <w:widowControl/>
      <w:autoSpaceDE/>
      <w:autoSpaceDN/>
      <w:jc w:val="center"/>
    </w:pPr>
    <w:rPr>
      <w:rFonts w:ascii="Times New Roman" w:hAnsi="Times New Roman" w:cs="Times New Roman"/>
      <w:sz w:val="28"/>
      <w:szCs w:val="20"/>
    </w:rPr>
  </w:style>
  <w:style w:type="paragraph" w:customStyle="1" w:styleId="afffff">
    <w:name w:val="Стиль"/>
    <w:uiPriority w:val="99"/>
    <w:rsid w:val="0031000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0">
    <w:name w:val="Базовый"/>
    <w:uiPriority w:val="99"/>
    <w:rsid w:val="0031000C"/>
    <w:pPr>
      <w:suppressAutoHyphens/>
    </w:pPr>
    <w:rPr>
      <w:rFonts w:ascii="Calibri" w:eastAsia="SimSun" w:hAnsi="Calibri" w:cs="Times New Roman"/>
      <w:lang w:eastAsia="ru-RU"/>
    </w:rPr>
  </w:style>
  <w:style w:type="paragraph" w:customStyle="1" w:styleId="afffff1">
    <w:name w:val="Внимание"/>
    <w:basedOn w:val="a"/>
    <w:next w:val="a"/>
    <w:uiPriority w:val="99"/>
    <w:rsid w:val="0031000C"/>
    <w:pPr>
      <w:shd w:val="clear" w:color="auto" w:fill="FAF3E9"/>
      <w:adjustRightInd w:val="0"/>
      <w:spacing w:before="240" w:after="240"/>
      <w:ind w:left="420" w:right="420" w:firstLine="300"/>
      <w:jc w:val="both"/>
    </w:pPr>
    <w:rPr>
      <w:sz w:val="24"/>
      <w:szCs w:val="24"/>
    </w:rPr>
  </w:style>
  <w:style w:type="paragraph" w:customStyle="1" w:styleId="afffff2">
    <w:name w:val="Внимание: криминал!!"/>
    <w:basedOn w:val="afffff1"/>
    <w:next w:val="a"/>
    <w:uiPriority w:val="99"/>
    <w:rsid w:val="0031000C"/>
  </w:style>
  <w:style w:type="paragraph" w:customStyle="1" w:styleId="afffff3">
    <w:name w:val="Внимание: недобросовестность!"/>
    <w:basedOn w:val="afffff1"/>
    <w:next w:val="a"/>
    <w:uiPriority w:val="99"/>
    <w:rsid w:val="0031000C"/>
  </w:style>
  <w:style w:type="paragraph" w:customStyle="1" w:styleId="afffff4">
    <w:name w:val="Основное меню (преемственное)"/>
    <w:basedOn w:val="a"/>
    <w:next w:val="a"/>
    <w:uiPriority w:val="99"/>
    <w:rsid w:val="0031000C"/>
    <w:pPr>
      <w:adjustRightInd w:val="0"/>
      <w:jc w:val="both"/>
    </w:pPr>
    <w:rPr>
      <w:rFonts w:ascii="Verdana" w:hAnsi="Verdana" w:cs="Verdana"/>
      <w:sz w:val="24"/>
      <w:szCs w:val="24"/>
    </w:rPr>
  </w:style>
  <w:style w:type="paragraph" w:customStyle="1" w:styleId="1fb">
    <w:name w:val="Заголовок1"/>
    <w:basedOn w:val="afffff4"/>
    <w:next w:val="a"/>
    <w:uiPriority w:val="99"/>
    <w:rsid w:val="0031000C"/>
    <w:pPr>
      <w:shd w:val="clear" w:color="auto" w:fill="F0F0F0"/>
    </w:pPr>
    <w:rPr>
      <w:rFonts w:ascii="Arial" w:hAnsi="Arial" w:cs="Arial"/>
      <w:b/>
      <w:bCs/>
      <w:color w:val="0058A9"/>
    </w:rPr>
  </w:style>
  <w:style w:type="paragraph" w:customStyle="1" w:styleId="afffff5">
    <w:name w:val="Заголовок группы контролов"/>
    <w:basedOn w:val="a"/>
    <w:next w:val="a"/>
    <w:uiPriority w:val="99"/>
    <w:rsid w:val="0031000C"/>
    <w:pPr>
      <w:adjustRightInd w:val="0"/>
      <w:jc w:val="both"/>
    </w:pPr>
    <w:rPr>
      <w:b/>
      <w:bCs/>
      <w:color w:val="000000"/>
      <w:sz w:val="24"/>
      <w:szCs w:val="24"/>
    </w:rPr>
  </w:style>
  <w:style w:type="paragraph" w:customStyle="1" w:styleId="afffff6">
    <w:name w:val="Заголовок для информации об изменениях"/>
    <w:basedOn w:val="1"/>
    <w:next w:val="a"/>
    <w:uiPriority w:val="99"/>
    <w:rsid w:val="0031000C"/>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7">
    <w:name w:val="Заголовок приложения"/>
    <w:basedOn w:val="a"/>
    <w:next w:val="a"/>
    <w:uiPriority w:val="99"/>
    <w:rsid w:val="0031000C"/>
    <w:pPr>
      <w:adjustRightInd w:val="0"/>
      <w:jc w:val="right"/>
    </w:pPr>
    <w:rPr>
      <w:sz w:val="24"/>
      <w:szCs w:val="24"/>
    </w:rPr>
  </w:style>
  <w:style w:type="paragraph" w:customStyle="1" w:styleId="afffff8">
    <w:name w:val="Заголовок распахивающейся части диалога"/>
    <w:basedOn w:val="a"/>
    <w:next w:val="a"/>
    <w:uiPriority w:val="99"/>
    <w:rsid w:val="0031000C"/>
    <w:pPr>
      <w:adjustRightInd w:val="0"/>
      <w:jc w:val="both"/>
    </w:pPr>
    <w:rPr>
      <w:i/>
      <w:iCs/>
      <w:color w:val="000080"/>
      <w:sz w:val="24"/>
      <w:szCs w:val="24"/>
    </w:rPr>
  </w:style>
  <w:style w:type="paragraph" w:customStyle="1" w:styleId="afffff9">
    <w:name w:val="Заголовок статьи"/>
    <w:basedOn w:val="a"/>
    <w:next w:val="a"/>
    <w:uiPriority w:val="99"/>
    <w:rsid w:val="0031000C"/>
    <w:pPr>
      <w:adjustRightInd w:val="0"/>
      <w:ind w:left="1612" w:hanging="892"/>
      <w:jc w:val="both"/>
    </w:pPr>
    <w:rPr>
      <w:sz w:val="24"/>
      <w:szCs w:val="24"/>
    </w:rPr>
  </w:style>
  <w:style w:type="paragraph" w:customStyle="1" w:styleId="afffffa">
    <w:name w:val="Заголовок ЭР (левое окно)"/>
    <w:basedOn w:val="a"/>
    <w:next w:val="a"/>
    <w:uiPriority w:val="99"/>
    <w:rsid w:val="0031000C"/>
    <w:pPr>
      <w:adjustRightInd w:val="0"/>
      <w:spacing w:before="300" w:after="250"/>
      <w:jc w:val="center"/>
    </w:pPr>
    <w:rPr>
      <w:b/>
      <w:bCs/>
      <w:color w:val="26282F"/>
      <w:sz w:val="28"/>
      <w:szCs w:val="28"/>
    </w:rPr>
  </w:style>
  <w:style w:type="paragraph" w:customStyle="1" w:styleId="afffffb">
    <w:name w:val="Заголовок ЭР (правое окно)"/>
    <w:basedOn w:val="afffffa"/>
    <w:next w:val="a"/>
    <w:uiPriority w:val="99"/>
    <w:rsid w:val="0031000C"/>
    <w:pPr>
      <w:spacing w:before="0" w:after="0"/>
      <w:jc w:val="left"/>
    </w:pPr>
    <w:rPr>
      <w:b w:val="0"/>
      <w:bCs w:val="0"/>
      <w:color w:val="auto"/>
      <w:sz w:val="24"/>
      <w:szCs w:val="24"/>
    </w:rPr>
  </w:style>
  <w:style w:type="paragraph" w:customStyle="1" w:styleId="afffffc">
    <w:name w:val="Интерактивный заголовок"/>
    <w:basedOn w:val="1fb"/>
    <w:next w:val="a"/>
    <w:uiPriority w:val="99"/>
    <w:rsid w:val="0031000C"/>
    <w:pPr>
      <w:shd w:val="clear" w:color="auto" w:fill="auto"/>
    </w:pPr>
    <w:rPr>
      <w:b w:val="0"/>
      <w:bCs w:val="0"/>
      <w:color w:val="auto"/>
      <w:u w:val="single"/>
    </w:rPr>
  </w:style>
  <w:style w:type="paragraph" w:customStyle="1" w:styleId="afffffd">
    <w:name w:val="Информация об изменениях документа"/>
    <w:basedOn w:val="aff"/>
    <w:next w:val="a"/>
    <w:uiPriority w:val="99"/>
    <w:rsid w:val="0031000C"/>
    <w:pPr>
      <w:shd w:val="clear" w:color="auto" w:fill="F0F0F0"/>
      <w:ind w:left="0"/>
    </w:pPr>
    <w:rPr>
      <w:rFonts w:ascii="Arial" w:eastAsia="Times New Roman" w:hAnsi="Arial" w:cs="Arial"/>
      <w:shd w:val="clear" w:color="auto" w:fill="auto"/>
    </w:rPr>
  </w:style>
  <w:style w:type="paragraph" w:customStyle="1" w:styleId="afffffe">
    <w:name w:val="Текст (лев. подпись)"/>
    <w:basedOn w:val="a"/>
    <w:next w:val="a"/>
    <w:uiPriority w:val="99"/>
    <w:rsid w:val="0031000C"/>
    <w:pPr>
      <w:adjustRightInd w:val="0"/>
    </w:pPr>
    <w:rPr>
      <w:sz w:val="24"/>
      <w:szCs w:val="24"/>
    </w:rPr>
  </w:style>
  <w:style w:type="paragraph" w:customStyle="1" w:styleId="affffff">
    <w:name w:val="Колонтитул (левый)"/>
    <w:basedOn w:val="afffffe"/>
    <w:next w:val="a"/>
    <w:uiPriority w:val="99"/>
    <w:rsid w:val="0031000C"/>
    <w:pPr>
      <w:jc w:val="both"/>
    </w:pPr>
    <w:rPr>
      <w:sz w:val="16"/>
      <w:szCs w:val="16"/>
    </w:rPr>
  </w:style>
  <w:style w:type="paragraph" w:customStyle="1" w:styleId="affffff0">
    <w:name w:val="Текст (прав. подпись)"/>
    <w:basedOn w:val="a"/>
    <w:next w:val="a"/>
    <w:uiPriority w:val="99"/>
    <w:rsid w:val="0031000C"/>
    <w:pPr>
      <w:adjustRightInd w:val="0"/>
      <w:jc w:val="right"/>
    </w:pPr>
    <w:rPr>
      <w:sz w:val="24"/>
      <w:szCs w:val="24"/>
    </w:rPr>
  </w:style>
  <w:style w:type="paragraph" w:customStyle="1" w:styleId="affffff1">
    <w:name w:val="Колонтитул (правый)"/>
    <w:basedOn w:val="affffff0"/>
    <w:next w:val="a"/>
    <w:uiPriority w:val="99"/>
    <w:rsid w:val="0031000C"/>
    <w:pPr>
      <w:jc w:val="both"/>
    </w:pPr>
    <w:rPr>
      <w:sz w:val="16"/>
      <w:szCs w:val="16"/>
    </w:rPr>
  </w:style>
  <w:style w:type="paragraph" w:customStyle="1" w:styleId="affffff2">
    <w:name w:val="Комментарий пользователя"/>
    <w:basedOn w:val="aff"/>
    <w:next w:val="a"/>
    <w:uiPriority w:val="99"/>
    <w:rsid w:val="0031000C"/>
    <w:pPr>
      <w:shd w:val="clear" w:color="auto" w:fill="F0F0F0"/>
      <w:ind w:left="0"/>
    </w:pPr>
    <w:rPr>
      <w:rFonts w:ascii="Arial" w:eastAsia="Times New Roman" w:hAnsi="Arial" w:cs="Arial"/>
      <w:shd w:val="clear" w:color="auto" w:fill="auto"/>
    </w:rPr>
  </w:style>
  <w:style w:type="paragraph" w:customStyle="1" w:styleId="affffff3">
    <w:name w:val="Куда обратиться?"/>
    <w:basedOn w:val="afffff1"/>
    <w:next w:val="a"/>
    <w:uiPriority w:val="99"/>
    <w:rsid w:val="0031000C"/>
  </w:style>
  <w:style w:type="paragraph" w:customStyle="1" w:styleId="affffff4">
    <w:name w:val="Моноширинный"/>
    <w:basedOn w:val="a"/>
    <w:next w:val="a"/>
    <w:uiPriority w:val="99"/>
    <w:rsid w:val="0031000C"/>
    <w:pPr>
      <w:adjustRightInd w:val="0"/>
      <w:jc w:val="both"/>
    </w:pPr>
    <w:rPr>
      <w:rFonts w:ascii="Courier New" w:hAnsi="Courier New" w:cs="Courier New"/>
      <w:sz w:val="22"/>
      <w:szCs w:val="22"/>
    </w:rPr>
  </w:style>
  <w:style w:type="paragraph" w:customStyle="1" w:styleId="affffff5">
    <w:name w:val="Необходимые документы"/>
    <w:basedOn w:val="afffff1"/>
    <w:next w:val="a"/>
    <w:uiPriority w:val="99"/>
    <w:rsid w:val="0031000C"/>
  </w:style>
  <w:style w:type="paragraph" w:customStyle="1" w:styleId="affffff6">
    <w:name w:val="Объект"/>
    <w:basedOn w:val="a"/>
    <w:next w:val="a"/>
    <w:uiPriority w:val="99"/>
    <w:rsid w:val="0031000C"/>
    <w:pPr>
      <w:adjustRightInd w:val="0"/>
      <w:jc w:val="both"/>
    </w:pPr>
    <w:rPr>
      <w:rFonts w:ascii="Times New Roman" w:hAnsi="Times New Roman" w:cs="Times New Roman"/>
      <w:sz w:val="26"/>
      <w:szCs w:val="26"/>
    </w:rPr>
  </w:style>
  <w:style w:type="paragraph" w:customStyle="1" w:styleId="affffff7">
    <w:name w:val="Оглавление"/>
    <w:basedOn w:val="aff3"/>
    <w:next w:val="a"/>
    <w:uiPriority w:val="99"/>
    <w:rsid w:val="0031000C"/>
    <w:pPr>
      <w:ind w:left="140"/>
      <w:jc w:val="both"/>
    </w:pPr>
    <w:rPr>
      <w:rFonts w:ascii="Arial" w:eastAsia="Times New Roman" w:hAnsi="Arial" w:cs="Arial"/>
    </w:rPr>
  </w:style>
  <w:style w:type="paragraph" w:customStyle="1" w:styleId="affffff8">
    <w:name w:val="Переменная часть"/>
    <w:basedOn w:val="afffff4"/>
    <w:next w:val="a"/>
    <w:uiPriority w:val="99"/>
    <w:rsid w:val="0031000C"/>
    <w:rPr>
      <w:rFonts w:ascii="Arial" w:hAnsi="Arial" w:cs="Arial"/>
      <w:sz w:val="20"/>
      <w:szCs w:val="20"/>
    </w:rPr>
  </w:style>
  <w:style w:type="paragraph" w:customStyle="1" w:styleId="affffff9">
    <w:name w:val="Подвал для информации об изменениях"/>
    <w:basedOn w:val="1"/>
    <w:next w:val="a"/>
    <w:uiPriority w:val="99"/>
    <w:rsid w:val="0031000C"/>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a">
    <w:name w:val="Подчёркнуный текст"/>
    <w:basedOn w:val="a"/>
    <w:next w:val="a"/>
    <w:uiPriority w:val="99"/>
    <w:rsid w:val="0031000C"/>
    <w:pPr>
      <w:adjustRightInd w:val="0"/>
      <w:jc w:val="both"/>
    </w:pPr>
    <w:rPr>
      <w:sz w:val="24"/>
      <w:szCs w:val="24"/>
    </w:rPr>
  </w:style>
  <w:style w:type="paragraph" w:customStyle="1" w:styleId="affffffb">
    <w:name w:val="Постоянная часть"/>
    <w:basedOn w:val="afffff4"/>
    <w:next w:val="a"/>
    <w:uiPriority w:val="99"/>
    <w:rsid w:val="0031000C"/>
    <w:rPr>
      <w:rFonts w:ascii="Arial" w:hAnsi="Arial" w:cs="Arial"/>
      <w:sz w:val="22"/>
      <w:szCs w:val="22"/>
    </w:rPr>
  </w:style>
  <w:style w:type="paragraph" w:customStyle="1" w:styleId="affffffc">
    <w:name w:val="Пример."/>
    <w:basedOn w:val="afffff1"/>
    <w:next w:val="a"/>
    <w:uiPriority w:val="99"/>
    <w:rsid w:val="0031000C"/>
  </w:style>
  <w:style w:type="paragraph" w:customStyle="1" w:styleId="affffffd">
    <w:name w:val="Примечание."/>
    <w:basedOn w:val="afffff1"/>
    <w:next w:val="a"/>
    <w:uiPriority w:val="99"/>
    <w:rsid w:val="0031000C"/>
  </w:style>
  <w:style w:type="paragraph" w:customStyle="1" w:styleId="affffffe">
    <w:name w:val="Словарная статья"/>
    <w:basedOn w:val="a"/>
    <w:next w:val="a"/>
    <w:uiPriority w:val="99"/>
    <w:rsid w:val="0031000C"/>
    <w:pPr>
      <w:adjustRightInd w:val="0"/>
      <w:ind w:right="118"/>
      <w:jc w:val="both"/>
    </w:pPr>
    <w:rPr>
      <w:sz w:val="24"/>
      <w:szCs w:val="24"/>
    </w:rPr>
  </w:style>
  <w:style w:type="paragraph" w:customStyle="1" w:styleId="afffffff">
    <w:name w:val="Ссылка на официальную публикацию"/>
    <w:basedOn w:val="a"/>
    <w:next w:val="a"/>
    <w:uiPriority w:val="99"/>
    <w:rsid w:val="0031000C"/>
    <w:pPr>
      <w:adjustRightInd w:val="0"/>
      <w:jc w:val="both"/>
    </w:pPr>
    <w:rPr>
      <w:sz w:val="24"/>
      <w:szCs w:val="24"/>
    </w:rPr>
  </w:style>
  <w:style w:type="paragraph" w:customStyle="1" w:styleId="afffffff0">
    <w:name w:val="Текст в таблице"/>
    <w:basedOn w:val="af6"/>
    <w:next w:val="a"/>
    <w:uiPriority w:val="99"/>
    <w:rsid w:val="0031000C"/>
    <w:pPr>
      <w:ind w:firstLine="500"/>
    </w:pPr>
    <w:rPr>
      <w:sz w:val="24"/>
      <w:szCs w:val="24"/>
    </w:rPr>
  </w:style>
  <w:style w:type="paragraph" w:customStyle="1" w:styleId="afffffff1">
    <w:name w:val="Текст ЭР (см. также)"/>
    <w:basedOn w:val="a"/>
    <w:next w:val="a"/>
    <w:uiPriority w:val="99"/>
    <w:rsid w:val="0031000C"/>
    <w:pPr>
      <w:adjustRightInd w:val="0"/>
      <w:spacing w:before="200"/>
    </w:pPr>
    <w:rPr>
      <w:sz w:val="22"/>
      <w:szCs w:val="22"/>
    </w:rPr>
  </w:style>
  <w:style w:type="paragraph" w:customStyle="1" w:styleId="afffffff2">
    <w:name w:val="Технический комментарий"/>
    <w:basedOn w:val="a"/>
    <w:next w:val="a"/>
    <w:uiPriority w:val="99"/>
    <w:rsid w:val="0031000C"/>
    <w:pPr>
      <w:shd w:val="clear" w:color="auto" w:fill="FFFFA6"/>
      <w:adjustRightInd w:val="0"/>
    </w:pPr>
    <w:rPr>
      <w:color w:val="463F31"/>
      <w:sz w:val="24"/>
      <w:szCs w:val="24"/>
    </w:rPr>
  </w:style>
  <w:style w:type="paragraph" w:customStyle="1" w:styleId="afffffff3">
    <w:name w:val="Формула"/>
    <w:basedOn w:val="a"/>
    <w:next w:val="a"/>
    <w:uiPriority w:val="99"/>
    <w:rsid w:val="0031000C"/>
    <w:pPr>
      <w:shd w:val="clear" w:color="auto" w:fill="FAF3E9"/>
      <w:adjustRightInd w:val="0"/>
      <w:spacing w:before="240" w:after="240"/>
      <w:ind w:left="420" w:right="420" w:firstLine="300"/>
      <w:jc w:val="both"/>
    </w:pPr>
    <w:rPr>
      <w:sz w:val="24"/>
      <w:szCs w:val="24"/>
    </w:rPr>
  </w:style>
  <w:style w:type="paragraph" w:customStyle="1" w:styleId="afffffff4">
    <w:name w:val="Центрированный (таблица)"/>
    <w:basedOn w:val="af6"/>
    <w:next w:val="a"/>
    <w:uiPriority w:val="99"/>
    <w:rsid w:val="0031000C"/>
    <w:pPr>
      <w:jc w:val="center"/>
    </w:pPr>
    <w:rPr>
      <w:sz w:val="24"/>
      <w:szCs w:val="24"/>
    </w:rPr>
  </w:style>
  <w:style w:type="paragraph" w:customStyle="1" w:styleId="-0">
    <w:name w:val="ЭР-содержание (правое окно)"/>
    <w:basedOn w:val="a"/>
    <w:next w:val="a"/>
    <w:uiPriority w:val="99"/>
    <w:rsid w:val="0031000C"/>
    <w:pPr>
      <w:adjustRightInd w:val="0"/>
      <w:spacing w:before="300"/>
    </w:pPr>
    <w:rPr>
      <w:sz w:val="26"/>
      <w:szCs w:val="26"/>
    </w:rPr>
  </w:style>
  <w:style w:type="paragraph" w:customStyle="1" w:styleId="section2">
    <w:name w:val="section2"/>
    <w:basedOn w:val="a"/>
    <w:uiPriority w:val="99"/>
    <w:rsid w:val="0031000C"/>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31000C"/>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31000C"/>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31000C"/>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31000C"/>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31000C"/>
    <w:pPr>
      <w:widowControl/>
      <w:autoSpaceDE/>
      <w:autoSpaceDN/>
      <w:spacing w:before="75" w:after="75"/>
    </w:pPr>
    <w:rPr>
      <w:color w:val="000000"/>
      <w:sz w:val="20"/>
      <w:szCs w:val="20"/>
    </w:rPr>
  </w:style>
  <w:style w:type="paragraph" w:customStyle="1" w:styleId="1fc">
    <w:name w:val="Стиль1"/>
    <w:basedOn w:val="a"/>
    <w:uiPriority w:val="99"/>
    <w:rsid w:val="0031000C"/>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e">
    <w:name w:val="Знак2 Знак Знак Знак Знак Знак Знак Знак Знак Знак Знак Знак Знак Знак Знак Знак"/>
    <w:basedOn w:val="a"/>
    <w:uiPriority w:val="99"/>
    <w:rsid w:val="0031000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
    <w:name w:val="Знак Знак Знак Знак2"/>
    <w:basedOn w:val="a"/>
    <w:uiPriority w:val="99"/>
    <w:rsid w:val="0031000C"/>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31000C"/>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31000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uiPriority w:val="99"/>
    <w:rsid w:val="0031000C"/>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uiPriority w:val="99"/>
    <w:rsid w:val="0031000C"/>
    <w:pPr>
      <w:widowControl/>
      <w:suppressLineNumbers/>
      <w:suppressAutoHyphens/>
      <w:autoSpaceDE/>
      <w:autoSpaceDN/>
    </w:pPr>
    <w:rPr>
      <w:rFonts w:ascii="Times New Roman" w:hAnsi="Times New Roman" w:cs="Times New Roman"/>
      <w:sz w:val="24"/>
      <w:szCs w:val="24"/>
      <w:lang w:eastAsia="ar-SA"/>
    </w:rPr>
  </w:style>
  <w:style w:type="paragraph" w:customStyle="1" w:styleId="afffffff5">
    <w:name w:val="Основной"/>
    <w:basedOn w:val="a"/>
    <w:uiPriority w:val="99"/>
    <w:rsid w:val="0031000C"/>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6">
    <w:name w:val="Заголовок таблицы"/>
    <w:basedOn w:val="affff9"/>
    <w:uiPriority w:val="99"/>
    <w:rsid w:val="0031000C"/>
    <w:pPr>
      <w:widowControl/>
      <w:jc w:val="center"/>
    </w:pPr>
    <w:rPr>
      <w:rFonts w:ascii="Times New Roman" w:eastAsia="Times New Roman" w:hAnsi="Times New Roman"/>
      <w:b/>
      <w:bCs/>
    </w:rPr>
  </w:style>
  <w:style w:type="paragraph" w:customStyle="1" w:styleId="43">
    <w:name w:val="Знак4"/>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31000C"/>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7">
    <w:name w:val="Отчетный"/>
    <w:basedOn w:val="a"/>
    <w:uiPriority w:val="99"/>
    <w:rsid w:val="0031000C"/>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2">
    <w:name w:val="Обычный + 14 пт"/>
    <w:aliases w:val="Первая строка:  1,25 см,Справа:  -0 см,Междустр.интервал: ..."/>
    <w:basedOn w:val="aff9"/>
    <w:uiPriority w:val="99"/>
    <w:rsid w:val="0031000C"/>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0">
    <w:name w:val="Знак2"/>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39">
    <w:name w:val="Знак3"/>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31000C"/>
    <w:pPr>
      <w:widowControl/>
      <w:autoSpaceDE/>
      <w:autoSpaceDN/>
      <w:jc w:val="right"/>
    </w:pPr>
    <w:rPr>
      <w:rFonts w:ascii="Times New Roman" w:hAnsi="Times New Roman" w:cs="Times New Roman"/>
      <w:sz w:val="24"/>
      <w:szCs w:val="24"/>
    </w:rPr>
  </w:style>
  <w:style w:type="paragraph" w:customStyle="1" w:styleId="afffffff8">
    <w:name w:val="Внимание: Криминал!!"/>
    <w:basedOn w:val="a"/>
    <w:next w:val="a"/>
    <w:uiPriority w:val="99"/>
    <w:rsid w:val="0031000C"/>
    <w:pPr>
      <w:adjustRightInd w:val="0"/>
      <w:jc w:val="both"/>
    </w:pPr>
    <w:rPr>
      <w:sz w:val="24"/>
      <w:szCs w:val="24"/>
    </w:rPr>
  </w:style>
  <w:style w:type="paragraph" w:customStyle="1" w:styleId="afffffff9">
    <w:name w:val="Интерфейс"/>
    <w:basedOn w:val="a"/>
    <w:next w:val="a"/>
    <w:uiPriority w:val="99"/>
    <w:rsid w:val="0031000C"/>
    <w:pPr>
      <w:adjustRightInd w:val="0"/>
      <w:jc w:val="both"/>
    </w:pPr>
    <w:rPr>
      <w:color w:val="F0F0F0"/>
      <w:sz w:val="22"/>
      <w:szCs w:val="22"/>
    </w:rPr>
  </w:style>
  <w:style w:type="paragraph" w:customStyle="1" w:styleId="Style4">
    <w:name w:val="Style4"/>
    <w:basedOn w:val="a"/>
    <w:uiPriority w:val="99"/>
    <w:rsid w:val="0031000C"/>
    <w:pPr>
      <w:adjustRightInd w:val="0"/>
    </w:pPr>
    <w:rPr>
      <w:rFonts w:ascii="Times New Roman" w:hAnsi="Times New Roman" w:cs="Times New Roman"/>
      <w:sz w:val="24"/>
      <w:szCs w:val="24"/>
    </w:rPr>
  </w:style>
  <w:style w:type="paragraph" w:customStyle="1" w:styleId="Style1">
    <w:name w:val="Style1"/>
    <w:basedOn w:val="a"/>
    <w:uiPriority w:val="99"/>
    <w:rsid w:val="0031000C"/>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31000C"/>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31000C"/>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31000C"/>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31000C"/>
    <w:pPr>
      <w:adjustRightInd w:val="0"/>
      <w:spacing w:line="322" w:lineRule="exact"/>
      <w:ind w:firstLine="533"/>
      <w:jc w:val="both"/>
    </w:pPr>
    <w:rPr>
      <w:rFonts w:ascii="Times New Roman" w:hAnsi="Times New Roman" w:cs="Times New Roman"/>
      <w:sz w:val="24"/>
      <w:szCs w:val="24"/>
    </w:rPr>
  </w:style>
  <w:style w:type="paragraph" w:customStyle="1" w:styleId="113">
    <w:name w:val="Абзац списка11"/>
    <w:basedOn w:val="a"/>
    <w:uiPriority w:val="99"/>
    <w:rsid w:val="0031000C"/>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31000C"/>
    <w:pPr>
      <w:adjustRightInd w:val="0"/>
      <w:spacing w:line="324" w:lineRule="exact"/>
      <w:ind w:firstLine="605"/>
    </w:pPr>
    <w:rPr>
      <w:rFonts w:ascii="Times New Roman" w:hAnsi="Times New Roman" w:cs="Times New Roman"/>
      <w:sz w:val="24"/>
      <w:szCs w:val="24"/>
    </w:rPr>
  </w:style>
  <w:style w:type="character" w:styleId="afffffffa">
    <w:name w:val="footnote reference"/>
    <w:aliases w:val="Знак сноски 1,Знак сноски-FN,Ciae niinee-FN,Referencia nota al pie"/>
    <w:uiPriority w:val="99"/>
    <w:unhideWhenUsed/>
    <w:rsid w:val="0031000C"/>
    <w:rPr>
      <w:rFonts w:ascii="Times New Roman" w:hAnsi="Times New Roman" w:cs="Times New Roman" w:hint="default"/>
      <w:vertAlign w:val="superscript"/>
    </w:rPr>
  </w:style>
  <w:style w:type="character" w:customStyle="1" w:styleId="afffffffb">
    <w:name w:val="Активная гипертекстовая ссылка"/>
    <w:uiPriority w:val="99"/>
    <w:rsid w:val="0031000C"/>
    <w:rPr>
      <w:color w:val="106BBE"/>
      <w:sz w:val="26"/>
      <w:u w:val="single"/>
    </w:rPr>
  </w:style>
  <w:style w:type="character" w:customStyle="1" w:styleId="afffffffc">
    <w:name w:val="Выделение для Базового Поиска"/>
    <w:uiPriority w:val="99"/>
    <w:rsid w:val="0031000C"/>
    <w:rPr>
      <w:color w:val="0058A9"/>
      <w:sz w:val="26"/>
    </w:rPr>
  </w:style>
  <w:style w:type="character" w:customStyle="1" w:styleId="afffffffd">
    <w:name w:val="Выделение для Базового Поиска (курсив)"/>
    <w:uiPriority w:val="99"/>
    <w:rsid w:val="0031000C"/>
    <w:rPr>
      <w:i/>
      <w:iCs w:val="0"/>
      <w:color w:val="0058A9"/>
      <w:sz w:val="26"/>
    </w:rPr>
  </w:style>
  <w:style w:type="character" w:customStyle="1" w:styleId="afffffffe">
    <w:name w:val="Заголовок своего сообщения"/>
    <w:uiPriority w:val="99"/>
    <w:rsid w:val="0031000C"/>
    <w:rPr>
      <w:color w:val="26282F"/>
      <w:sz w:val="26"/>
    </w:rPr>
  </w:style>
  <w:style w:type="character" w:customStyle="1" w:styleId="affffffff">
    <w:name w:val="Заголовок чужого сообщения"/>
    <w:uiPriority w:val="99"/>
    <w:rsid w:val="0031000C"/>
    <w:rPr>
      <w:color w:val="FF0000"/>
      <w:sz w:val="26"/>
    </w:rPr>
  </w:style>
  <w:style w:type="character" w:customStyle="1" w:styleId="affffffff0">
    <w:name w:val="Найденные слова"/>
    <w:uiPriority w:val="99"/>
    <w:rsid w:val="0031000C"/>
    <w:rPr>
      <w:color w:val="26282F"/>
      <w:sz w:val="26"/>
      <w:shd w:val="clear" w:color="auto" w:fill="FFF580"/>
    </w:rPr>
  </w:style>
  <w:style w:type="character" w:customStyle="1" w:styleId="affffffff1">
    <w:name w:val="Не вступил в силу"/>
    <w:uiPriority w:val="99"/>
    <w:rsid w:val="0031000C"/>
    <w:rPr>
      <w:color w:val="000000"/>
      <w:sz w:val="26"/>
      <w:shd w:val="clear" w:color="auto" w:fill="D8EDE8"/>
    </w:rPr>
  </w:style>
  <w:style w:type="character" w:customStyle="1" w:styleId="affffffff2">
    <w:name w:val="Опечатки"/>
    <w:uiPriority w:val="99"/>
    <w:rsid w:val="0031000C"/>
    <w:rPr>
      <w:color w:val="FF0000"/>
      <w:sz w:val="26"/>
    </w:rPr>
  </w:style>
  <w:style w:type="character" w:customStyle="1" w:styleId="affffffff3">
    <w:name w:val="Продолжение ссылки"/>
    <w:uiPriority w:val="99"/>
    <w:rsid w:val="0031000C"/>
  </w:style>
  <w:style w:type="character" w:customStyle="1" w:styleId="affffffff4">
    <w:name w:val="Сравнение редакций"/>
    <w:uiPriority w:val="99"/>
    <w:rsid w:val="0031000C"/>
    <w:rPr>
      <w:color w:val="26282F"/>
      <w:sz w:val="26"/>
    </w:rPr>
  </w:style>
  <w:style w:type="character" w:customStyle="1" w:styleId="affffffff5">
    <w:name w:val="Сравнение редакций. Добавленный фрагмент"/>
    <w:uiPriority w:val="99"/>
    <w:rsid w:val="0031000C"/>
    <w:rPr>
      <w:color w:val="000000"/>
      <w:shd w:val="clear" w:color="auto" w:fill="C1D7FF"/>
    </w:rPr>
  </w:style>
  <w:style w:type="character" w:customStyle="1" w:styleId="affffffff6">
    <w:name w:val="Сравнение редакций. Удаленный фрагмент"/>
    <w:uiPriority w:val="99"/>
    <w:rsid w:val="0031000C"/>
    <w:rPr>
      <w:color w:val="000000"/>
      <w:shd w:val="clear" w:color="auto" w:fill="C4C413"/>
    </w:rPr>
  </w:style>
  <w:style w:type="character" w:customStyle="1" w:styleId="affffffff7">
    <w:name w:val="Утратил силу"/>
    <w:uiPriority w:val="99"/>
    <w:rsid w:val="0031000C"/>
    <w:rPr>
      <w:strike/>
      <w:color w:val="666600"/>
      <w:sz w:val="26"/>
    </w:rPr>
  </w:style>
  <w:style w:type="character" w:customStyle="1" w:styleId="WW8Num9z0">
    <w:name w:val="WW8Num9z0"/>
    <w:uiPriority w:val="99"/>
    <w:rsid w:val="0031000C"/>
    <w:rPr>
      <w:rFonts w:ascii="Symbol" w:hAnsi="Symbol" w:hint="default"/>
      <w:sz w:val="20"/>
    </w:rPr>
  </w:style>
  <w:style w:type="character" w:customStyle="1" w:styleId="WW8Num1z2">
    <w:name w:val="WW8Num1z2"/>
    <w:uiPriority w:val="99"/>
    <w:rsid w:val="0031000C"/>
    <w:rPr>
      <w:rFonts w:ascii="Wingdings" w:hAnsi="Wingdings" w:hint="default"/>
    </w:rPr>
  </w:style>
  <w:style w:type="character" w:customStyle="1" w:styleId="83">
    <w:name w:val="Знак Знак8"/>
    <w:uiPriority w:val="99"/>
    <w:rsid w:val="0031000C"/>
    <w:rPr>
      <w:b/>
      <w:bCs w:val="0"/>
      <w:i/>
      <w:iCs w:val="0"/>
      <w:sz w:val="26"/>
      <w:lang w:val="ru-RU" w:eastAsia="ru-RU"/>
    </w:rPr>
  </w:style>
  <w:style w:type="character" w:customStyle="1" w:styleId="BodyTextFirstIndentChar">
    <w:name w:val="Body Text First Indent Char"/>
    <w:uiPriority w:val="99"/>
    <w:semiHidden/>
    <w:locked/>
    <w:rsid w:val="0031000C"/>
    <w:rPr>
      <w:rFonts w:ascii="Times New Roman" w:hAnsi="Times New Roman" w:cs="Times New Roman" w:hint="default"/>
      <w:sz w:val="24"/>
      <w:szCs w:val="24"/>
    </w:rPr>
  </w:style>
  <w:style w:type="character" w:customStyle="1" w:styleId="WW8Num1z0">
    <w:name w:val="WW8Num1z0"/>
    <w:uiPriority w:val="99"/>
    <w:rsid w:val="0031000C"/>
    <w:rPr>
      <w:rFonts w:ascii="Times New Roman" w:hAnsi="Times New Roman" w:cs="Times New Roman" w:hint="default"/>
    </w:rPr>
  </w:style>
  <w:style w:type="character" w:customStyle="1" w:styleId="EndnoteTextChar">
    <w:name w:val="Endnote Text Char"/>
    <w:uiPriority w:val="99"/>
    <w:semiHidden/>
    <w:locked/>
    <w:rsid w:val="0031000C"/>
    <w:rPr>
      <w:rFonts w:ascii="Times New Roman" w:hAnsi="Times New Roman" w:cs="Times New Roman" w:hint="default"/>
      <w:sz w:val="20"/>
      <w:szCs w:val="20"/>
    </w:rPr>
  </w:style>
  <w:style w:type="character" w:customStyle="1" w:styleId="apple-style-span">
    <w:name w:val="apple-style-span"/>
    <w:uiPriority w:val="99"/>
    <w:rsid w:val="0031000C"/>
  </w:style>
  <w:style w:type="character" w:customStyle="1" w:styleId="Heading1Char">
    <w:name w:val="Heading 1 Char"/>
    <w:uiPriority w:val="99"/>
    <w:rsid w:val="0031000C"/>
    <w:rPr>
      <w:rFonts w:ascii="Calibri" w:hAnsi="Calibri" w:cs="Calibri" w:hint="default"/>
      <w:b/>
      <w:bCs/>
      <w:sz w:val="28"/>
      <w:szCs w:val="28"/>
      <w:lang w:val="ru-RU" w:eastAsia="en-US"/>
    </w:rPr>
  </w:style>
  <w:style w:type="character" w:customStyle="1" w:styleId="Heading2Char">
    <w:name w:val="Heading 2 Char"/>
    <w:uiPriority w:val="99"/>
    <w:rsid w:val="0031000C"/>
    <w:rPr>
      <w:rFonts w:ascii="Calibri" w:hAnsi="Calibri" w:cs="Calibri" w:hint="default"/>
      <w:sz w:val="26"/>
      <w:szCs w:val="26"/>
      <w:lang w:val="ru-RU" w:eastAsia="en-US"/>
    </w:rPr>
  </w:style>
  <w:style w:type="character" w:customStyle="1" w:styleId="Heading3Char">
    <w:name w:val="Heading 3 Char"/>
    <w:uiPriority w:val="99"/>
    <w:rsid w:val="0031000C"/>
    <w:rPr>
      <w:rFonts w:ascii="Calibri" w:hAnsi="Calibri" w:cs="Calibri" w:hint="default"/>
      <w:b/>
      <w:bCs/>
      <w:sz w:val="28"/>
      <w:szCs w:val="28"/>
      <w:lang w:val="ru-RU" w:eastAsia="en-US"/>
    </w:rPr>
  </w:style>
  <w:style w:type="character" w:customStyle="1" w:styleId="Heading4Char">
    <w:name w:val="Heading 4 Char"/>
    <w:uiPriority w:val="99"/>
    <w:rsid w:val="0031000C"/>
    <w:rPr>
      <w:rFonts w:ascii="Calibri" w:hAnsi="Calibri" w:cs="Calibri" w:hint="default"/>
      <w:sz w:val="28"/>
      <w:szCs w:val="28"/>
      <w:lang w:val="ru-RU" w:eastAsia="ru-RU"/>
    </w:rPr>
  </w:style>
  <w:style w:type="character" w:customStyle="1" w:styleId="Heading5Char">
    <w:name w:val="Heading 5 Char"/>
    <w:uiPriority w:val="99"/>
    <w:rsid w:val="0031000C"/>
    <w:rPr>
      <w:rFonts w:ascii="Cambria" w:hAnsi="Cambria" w:cs="Cambria" w:hint="default"/>
      <w:color w:val="243F60"/>
      <w:lang w:val="ru-RU" w:eastAsia="ru-RU"/>
    </w:rPr>
  </w:style>
  <w:style w:type="character" w:customStyle="1" w:styleId="BodyTextChar">
    <w:name w:val="Body Text Char"/>
    <w:uiPriority w:val="99"/>
    <w:rsid w:val="0031000C"/>
    <w:rPr>
      <w:rFonts w:ascii="Calibri" w:hAnsi="Calibri" w:cs="Calibri" w:hint="default"/>
      <w:sz w:val="24"/>
      <w:szCs w:val="24"/>
      <w:lang w:val="ru-RU" w:eastAsia="ru-RU"/>
    </w:rPr>
  </w:style>
  <w:style w:type="character" w:customStyle="1" w:styleId="BodyTextIndentChar">
    <w:name w:val="Body Text Indent Char"/>
    <w:uiPriority w:val="99"/>
    <w:rsid w:val="0031000C"/>
    <w:rPr>
      <w:rFonts w:ascii="Calibri" w:hAnsi="Calibri" w:cs="Calibri" w:hint="default"/>
      <w:sz w:val="28"/>
      <w:szCs w:val="28"/>
      <w:lang w:val="ru-RU" w:eastAsia="ru-RU"/>
    </w:rPr>
  </w:style>
  <w:style w:type="character" w:customStyle="1" w:styleId="FooterChar">
    <w:name w:val="Footer Char"/>
    <w:uiPriority w:val="99"/>
    <w:rsid w:val="0031000C"/>
    <w:rPr>
      <w:rFonts w:ascii="Calibri" w:hAnsi="Calibri" w:cs="Calibri" w:hint="default"/>
      <w:lang w:val="ru-RU" w:eastAsia="ru-RU"/>
    </w:rPr>
  </w:style>
  <w:style w:type="character" w:customStyle="1" w:styleId="HeaderChar">
    <w:name w:val="Header Char"/>
    <w:uiPriority w:val="99"/>
    <w:rsid w:val="0031000C"/>
    <w:rPr>
      <w:rFonts w:ascii="Calibri" w:hAnsi="Calibri" w:cs="Calibri" w:hint="default"/>
      <w:lang w:val="ru-RU" w:eastAsia="ru-RU"/>
    </w:rPr>
  </w:style>
  <w:style w:type="character" w:customStyle="1" w:styleId="HTMLPreformattedChar">
    <w:name w:val="HTML Preformatted Char"/>
    <w:uiPriority w:val="99"/>
    <w:rsid w:val="0031000C"/>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31000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31000C"/>
    <w:rPr>
      <w:sz w:val="20"/>
      <w:szCs w:val="20"/>
    </w:rPr>
  </w:style>
  <w:style w:type="character" w:customStyle="1" w:styleId="BodyTextIndent3Char">
    <w:name w:val="Body Text Indent 3 Char"/>
    <w:uiPriority w:val="99"/>
    <w:rsid w:val="0031000C"/>
    <w:rPr>
      <w:rFonts w:ascii="Calibri" w:hAnsi="Calibri" w:cs="Calibri" w:hint="default"/>
      <w:sz w:val="16"/>
      <w:szCs w:val="16"/>
      <w:lang w:eastAsia="ru-RU"/>
    </w:rPr>
  </w:style>
  <w:style w:type="character" w:customStyle="1" w:styleId="WW8Num2z0">
    <w:name w:val="WW8Num2z0"/>
    <w:uiPriority w:val="99"/>
    <w:rsid w:val="0031000C"/>
    <w:rPr>
      <w:rFonts w:ascii="Symbol" w:hAnsi="Symbol" w:cs="Symbol" w:hint="default"/>
      <w:color w:val="auto"/>
    </w:rPr>
  </w:style>
  <w:style w:type="character" w:customStyle="1" w:styleId="WW8Num2z1">
    <w:name w:val="WW8Num2z1"/>
    <w:uiPriority w:val="99"/>
    <w:rsid w:val="0031000C"/>
    <w:rPr>
      <w:rFonts w:ascii="Courier New" w:hAnsi="Courier New" w:cs="Courier New" w:hint="default"/>
    </w:rPr>
  </w:style>
  <w:style w:type="character" w:customStyle="1" w:styleId="WW8Num2z2">
    <w:name w:val="WW8Num2z2"/>
    <w:uiPriority w:val="99"/>
    <w:rsid w:val="0031000C"/>
    <w:rPr>
      <w:rFonts w:ascii="Wingdings" w:hAnsi="Wingdings" w:cs="Wingdings" w:hint="default"/>
    </w:rPr>
  </w:style>
  <w:style w:type="character" w:customStyle="1" w:styleId="WW8Num2z3">
    <w:name w:val="WW8Num2z3"/>
    <w:uiPriority w:val="99"/>
    <w:rsid w:val="0031000C"/>
    <w:rPr>
      <w:rFonts w:ascii="Symbol" w:hAnsi="Symbol" w:cs="Symbol" w:hint="default"/>
    </w:rPr>
  </w:style>
  <w:style w:type="character" w:customStyle="1" w:styleId="WW8Num3z0">
    <w:name w:val="WW8Num3z0"/>
    <w:uiPriority w:val="99"/>
    <w:rsid w:val="0031000C"/>
    <w:rPr>
      <w:rFonts w:ascii="Symbol" w:hAnsi="Symbol" w:cs="Symbol" w:hint="default"/>
      <w:color w:val="auto"/>
    </w:rPr>
  </w:style>
  <w:style w:type="character" w:customStyle="1" w:styleId="WW8Num3z1">
    <w:name w:val="WW8Num3z1"/>
    <w:uiPriority w:val="99"/>
    <w:rsid w:val="0031000C"/>
    <w:rPr>
      <w:rFonts w:ascii="Courier New" w:hAnsi="Courier New" w:cs="Courier New" w:hint="default"/>
    </w:rPr>
  </w:style>
  <w:style w:type="character" w:customStyle="1" w:styleId="WW8Num3z2">
    <w:name w:val="WW8Num3z2"/>
    <w:uiPriority w:val="99"/>
    <w:rsid w:val="0031000C"/>
    <w:rPr>
      <w:rFonts w:ascii="Wingdings" w:hAnsi="Wingdings" w:cs="Wingdings" w:hint="default"/>
    </w:rPr>
  </w:style>
  <w:style w:type="character" w:customStyle="1" w:styleId="WW8Num3z3">
    <w:name w:val="WW8Num3z3"/>
    <w:uiPriority w:val="99"/>
    <w:rsid w:val="0031000C"/>
    <w:rPr>
      <w:rFonts w:ascii="Symbol" w:hAnsi="Symbol" w:cs="Symbol" w:hint="default"/>
    </w:rPr>
  </w:style>
  <w:style w:type="character" w:customStyle="1" w:styleId="WW8Num4z0">
    <w:name w:val="WW8Num4z0"/>
    <w:uiPriority w:val="99"/>
    <w:rsid w:val="0031000C"/>
    <w:rPr>
      <w:rFonts w:ascii="Symbol" w:hAnsi="Symbol" w:cs="Symbol" w:hint="default"/>
    </w:rPr>
  </w:style>
  <w:style w:type="character" w:customStyle="1" w:styleId="WW8Num4z1">
    <w:name w:val="WW8Num4z1"/>
    <w:uiPriority w:val="99"/>
    <w:rsid w:val="0031000C"/>
    <w:rPr>
      <w:rFonts w:ascii="Courier New" w:hAnsi="Courier New" w:cs="Courier New" w:hint="default"/>
    </w:rPr>
  </w:style>
  <w:style w:type="character" w:customStyle="1" w:styleId="WW8Num4z2">
    <w:name w:val="WW8Num4z2"/>
    <w:uiPriority w:val="99"/>
    <w:rsid w:val="0031000C"/>
    <w:rPr>
      <w:rFonts w:ascii="Wingdings" w:hAnsi="Wingdings" w:cs="Wingdings" w:hint="default"/>
    </w:rPr>
  </w:style>
  <w:style w:type="character" w:customStyle="1" w:styleId="WW8Num5z0">
    <w:name w:val="WW8Num5z0"/>
    <w:uiPriority w:val="99"/>
    <w:rsid w:val="0031000C"/>
    <w:rPr>
      <w:rFonts w:ascii="Symbol" w:hAnsi="Symbol" w:cs="Symbol" w:hint="default"/>
      <w:color w:val="auto"/>
    </w:rPr>
  </w:style>
  <w:style w:type="character" w:customStyle="1" w:styleId="WW8Num5z1">
    <w:name w:val="WW8Num5z1"/>
    <w:uiPriority w:val="99"/>
    <w:rsid w:val="0031000C"/>
    <w:rPr>
      <w:rFonts w:ascii="Courier New" w:hAnsi="Courier New" w:cs="Courier New" w:hint="default"/>
    </w:rPr>
  </w:style>
  <w:style w:type="character" w:customStyle="1" w:styleId="WW8Num5z2">
    <w:name w:val="WW8Num5z2"/>
    <w:uiPriority w:val="99"/>
    <w:rsid w:val="0031000C"/>
    <w:rPr>
      <w:rFonts w:ascii="Wingdings" w:hAnsi="Wingdings" w:cs="Wingdings" w:hint="default"/>
    </w:rPr>
  </w:style>
  <w:style w:type="character" w:customStyle="1" w:styleId="WW8Num5z3">
    <w:name w:val="WW8Num5z3"/>
    <w:uiPriority w:val="99"/>
    <w:rsid w:val="0031000C"/>
    <w:rPr>
      <w:rFonts w:ascii="Symbol" w:hAnsi="Symbol" w:cs="Symbol" w:hint="default"/>
    </w:rPr>
  </w:style>
  <w:style w:type="character" w:customStyle="1" w:styleId="WW8Num6z0">
    <w:name w:val="WW8Num6z0"/>
    <w:uiPriority w:val="99"/>
    <w:rsid w:val="0031000C"/>
    <w:rPr>
      <w:rFonts w:ascii="Symbol" w:hAnsi="Symbol" w:cs="Symbol" w:hint="default"/>
    </w:rPr>
  </w:style>
  <w:style w:type="character" w:customStyle="1" w:styleId="WW8Num6z1">
    <w:name w:val="WW8Num6z1"/>
    <w:uiPriority w:val="99"/>
    <w:rsid w:val="0031000C"/>
    <w:rPr>
      <w:rFonts w:ascii="Courier New" w:hAnsi="Courier New" w:cs="Courier New" w:hint="default"/>
    </w:rPr>
  </w:style>
  <w:style w:type="character" w:customStyle="1" w:styleId="WW8Num6z2">
    <w:name w:val="WW8Num6z2"/>
    <w:uiPriority w:val="99"/>
    <w:rsid w:val="0031000C"/>
    <w:rPr>
      <w:rFonts w:ascii="Wingdings" w:hAnsi="Wingdings" w:cs="Wingdings" w:hint="default"/>
    </w:rPr>
  </w:style>
  <w:style w:type="character" w:customStyle="1" w:styleId="1ff0">
    <w:name w:val="Основной шрифт абзаца1"/>
    <w:uiPriority w:val="99"/>
    <w:rsid w:val="0031000C"/>
  </w:style>
  <w:style w:type="character" w:customStyle="1" w:styleId="textdefault">
    <w:name w:val="text_default"/>
    <w:uiPriority w:val="99"/>
    <w:rsid w:val="0031000C"/>
    <w:rPr>
      <w:rFonts w:ascii="Verdana" w:hAnsi="Verdana" w:cs="Verdana" w:hint="default"/>
      <w:color w:val="auto"/>
      <w:sz w:val="18"/>
      <w:szCs w:val="18"/>
    </w:rPr>
  </w:style>
  <w:style w:type="character" w:customStyle="1" w:styleId="103">
    <w:name w:val="Знак Знак10"/>
    <w:uiPriority w:val="99"/>
    <w:rsid w:val="0031000C"/>
    <w:rPr>
      <w:b/>
      <w:bCs/>
      <w:sz w:val="28"/>
      <w:szCs w:val="28"/>
      <w:lang w:val="ru-RU" w:eastAsia="en-US"/>
    </w:rPr>
  </w:style>
  <w:style w:type="character" w:customStyle="1" w:styleId="92">
    <w:name w:val="Знак Знак9"/>
    <w:uiPriority w:val="99"/>
    <w:rsid w:val="0031000C"/>
    <w:rPr>
      <w:sz w:val="26"/>
      <w:szCs w:val="26"/>
      <w:lang w:val="ru-RU" w:eastAsia="en-US"/>
    </w:rPr>
  </w:style>
  <w:style w:type="character" w:customStyle="1" w:styleId="114">
    <w:name w:val="Знак Знак11"/>
    <w:uiPriority w:val="99"/>
    <w:rsid w:val="0031000C"/>
    <w:rPr>
      <w:b/>
      <w:bCs/>
      <w:sz w:val="28"/>
      <w:szCs w:val="28"/>
      <w:lang w:val="ru-RU" w:eastAsia="en-US"/>
    </w:rPr>
  </w:style>
  <w:style w:type="character" w:customStyle="1" w:styleId="BodyTextIndent3Char1">
    <w:name w:val="Body Text Indent 3 Char1"/>
    <w:uiPriority w:val="99"/>
    <w:rsid w:val="0031000C"/>
    <w:rPr>
      <w:sz w:val="16"/>
      <w:szCs w:val="16"/>
    </w:rPr>
  </w:style>
  <w:style w:type="character" w:customStyle="1" w:styleId="FontStyle11">
    <w:name w:val="Font Style11"/>
    <w:uiPriority w:val="99"/>
    <w:rsid w:val="0031000C"/>
    <w:rPr>
      <w:rFonts w:ascii="Times New Roman" w:hAnsi="Times New Roman" w:cs="Times New Roman" w:hint="default"/>
      <w:sz w:val="26"/>
      <w:szCs w:val="26"/>
    </w:rPr>
  </w:style>
  <w:style w:type="character" w:customStyle="1" w:styleId="1ff1">
    <w:name w:val="Текст выноски Знак1"/>
    <w:uiPriority w:val="99"/>
    <w:semiHidden/>
    <w:rsid w:val="0031000C"/>
    <w:rPr>
      <w:rFonts w:ascii="Tahoma" w:hAnsi="Tahoma" w:cs="Tahoma" w:hint="default"/>
      <w:sz w:val="16"/>
      <w:szCs w:val="16"/>
      <w:lang w:eastAsia="ru-RU"/>
    </w:rPr>
  </w:style>
  <w:style w:type="character" w:customStyle="1" w:styleId="FontStyle25">
    <w:name w:val="Font Style25"/>
    <w:uiPriority w:val="99"/>
    <w:rsid w:val="0031000C"/>
    <w:rPr>
      <w:rFonts w:ascii="Times New Roman" w:hAnsi="Times New Roman" w:cs="Times New Roman" w:hint="default"/>
      <w:sz w:val="26"/>
      <w:szCs w:val="26"/>
    </w:rPr>
  </w:style>
  <w:style w:type="character" w:customStyle="1" w:styleId="FontStyle162">
    <w:name w:val="Font Style162"/>
    <w:uiPriority w:val="99"/>
    <w:rsid w:val="0031000C"/>
    <w:rPr>
      <w:rFonts w:ascii="Times New Roman" w:hAnsi="Times New Roman" w:cs="Times New Roman" w:hint="default"/>
      <w:sz w:val="26"/>
      <w:szCs w:val="26"/>
    </w:rPr>
  </w:style>
  <w:style w:type="character" w:customStyle="1" w:styleId="FontStyle35">
    <w:name w:val="Font Style35"/>
    <w:uiPriority w:val="99"/>
    <w:rsid w:val="0031000C"/>
    <w:rPr>
      <w:rFonts w:ascii="Times New Roman" w:hAnsi="Times New Roman" w:cs="Times New Roman" w:hint="default"/>
      <w:sz w:val="22"/>
      <w:szCs w:val="22"/>
    </w:rPr>
  </w:style>
  <w:style w:type="paragraph" w:customStyle="1" w:styleId="1ff2">
    <w:name w:val="Знак Знак Знак Знак1"/>
    <w:basedOn w:val="a"/>
    <w:rsid w:val="0031000C"/>
    <w:pPr>
      <w:widowControl/>
      <w:autoSpaceDE/>
      <w:autoSpaceDN/>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index heading" w:uiPriority="0" w:qFormat="1"/>
    <w:lsdException w:name="caption" w:uiPriority="0" w:qFormat="1"/>
    <w:lsdException w:name="annotation reference" w:qFormat="1"/>
    <w:lsdException w:name="page number" w:qFormat="1"/>
    <w:lsdException w:name="Lis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Strong" w:semiHidden="0" w:unhideWhenUsed="0" w:qFormat="1"/>
    <w:lsdException w:name="Emphasis" w:semiHidden="0" w:unhideWhenUsed="0" w:qFormat="1"/>
    <w:lsdException w:name="Document Map" w:qFormat="1"/>
    <w:lsdException w:name="Normal (Web)" w:uiPriority="0" w:qFormat="1"/>
    <w:lsdException w:name="annotation subject" w:qFormat="1"/>
    <w:lsdException w:name="Table Elegan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5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uiPriority w:val="99"/>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iPriority w:val="99"/>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uiPriority w:val="99"/>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headertext">
    <w:name w:val="headertext"/>
    <w:basedOn w:val="a"/>
    <w:uiPriority w:val="99"/>
    <w:rsid w:val="00994F93"/>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9">
    <w:name w:val="Содержимое таблицы"/>
    <w:basedOn w:val="a"/>
    <w:uiPriority w:val="99"/>
    <w:rsid w:val="00994F93"/>
    <w:pPr>
      <w:suppressLineNumbers/>
      <w:suppressAutoHyphens/>
      <w:autoSpaceDE/>
      <w:autoSpaceDN/>
    </w:pPr>
    <w:rPr>
      <w:rFonts w:eastAsia="Calibri" w:cs="Times New Roman"/>
      <w:sz w:val="24"/>
      <w:szCs w:val="24"/>
      <w:lang w:eastAsia="ar-SA"/>
    </w:rPr>
  </w:style>
  <w:style w:type="character" w:customStyle="1" w:styleId="a7">
    <w:name w:val="Абзац списка Знак"/>
    <w:link w:val="a6"/>
    <w:uiPriority w:val="34"/>
    <w:locked/>
    <w:rsid w:val="00994F93"/>
    <w:rPr>
      <w:rFonts w:ascii="Times New Roman" w:eastAsia="Times New Roman" w:hAnsi="Times New Roman" w:cs="Times New Roman"/>
    </w:rPr>
  </w:style>
  <w:style w:type="character" w:customStyle="1" w:styleId="Bodytext">
    <w:name w:val="Body text_"/>
    <w:basedOn w:val="a0"/>
    <w:link w:val="230"/>
    <w:rsid w:val="0031000C"/>
    <w:rPr>
      <w:rFonts w:ascii="Times New Roman" w:eastAsia="Times New Roman" w:hAnsi="Times New Roman" w:cs="Times New Roman"/>
      <w:sz w:val="26"/>
      <w:szCs w:val="26"/>
      <w:shd w:val="clear" w:color="auto" w:fill="FFFFFF"/>
    </w:rPr>
  </w:style>
  <w:style w:type="character" w:customStyle="1" w:styleId="91">
    <w:name w:val="Основной текст9"/>
    <w:basedOn w:val="Bodytext"/>
    <w:rsid w:val="0031000C"/>
    <w:rPr>
      <w:rFonts w:ascii="Times New Roman" w:eastAsia="Times New Roman" w:hAnsi="Times New Roman" w:cs="Times New Roman"/>
      <w:sz w:val="26"/>
      <w:szCs w:val="26"/>
      <w:shd w:val="clear" w:color="auto" w:fill="FFFFFF"/>
    </w:rPr>
  </w:style>
  <w:style w:type="character" w:customStyle="1" w:styleId="102">
    <w:name w:val="Основной текст10"/>
    <w:basedOn w:val="Bodytext"/>
    <w:rsid w:val="0031000C"/>
    <w:rPr>
      <w:rFonts w:ascii="Times New Roman" w:eastAsia="Times New Roman" w:hAnsi="Times New Roman" w:cs="Times New Roman"/>
      <w:sz w:val="26"/>
      <w:szCs w:val="26"/>
      <w:shd w:val="clear" w:color="auto" w:fill="FFFFFF"/>
    </w:rPr>
  </w:style>
  <w:style w:type="character" w:customStyle="1" w:styleId="112">
    <w:name w:val="Основной текст11"/>
    <w:basedOn w:val="Bodytext"/>
    <w:rsid w:val="0031000C"/>
    <w:rPr>
      <w:rFonts w:ascii="Times New Roman" w:eastAsia="Times New Roman" w:hAnsi="Times New Roman" w:cs="Times New Roman"/>
      <w:sz w:val="26"/>
      <w:szCs w:val="26"/>
      <w:shd w:val="clear" w:color="auto" w:fill="FFFFFF"/>
    </w:rPr>
  </w:style>
  <w:style w:type="character" w:customStyle="1" w:styleId="120">
    <w:name w:val="Основной текст12"/>
    <w:basedOn w:val="Bodytext"/>
    <w:rsid w:val="0031000C"/>
    <w:rPr>
      <w:rFonts w:ascii="Times New Roman" w:eastAsia="Times New Roman" w:hAnsi="Times New Roman" w:cs="Times New Roman"/>
      <w:sz w:val="26"/>
      <w:szCs w:val="26"/>
      <w:shd w:val="clear" w:color="auto" w:fill="FFFFFF"/>
    </w:rPr>
  </w:style>
  <w:style w:type="paragraph" w:customStyle="1" w:styleId="230">
    <w:name w:val="Основной текст23"/>
    <w:basedOn w:val="a"/>
    <w:link w:val="Bodytext"/>
    <w:rsid w:val="0031000C"/>
    <w:pPr>
      <w:widowControl/>
      <w:shd w:val="clear" w:color="auto" w:fill="FFFFFF"/>
      <w:autoSpaceDE/>
      <w:autoSpaceDN/>
      <w:spacing w:before="540" w:after="660" w:line="0" w:lineRule="atLeast"/>
    </w:pPr>
    <w:rPr>
      <w:rFonts w:ascii="Times New Roman" w:hAnsi="Times New Roman" w:cs="Times New Roman"/>
      <w:sz w:val="26"/>
      <w:szCs w:val="26"/>
      <w:lang w:eastAsia="en-US"/>
    </w:rPr>
  </w:style>
  <w:style w:type="character" w:customStyle="1" w:styleId="FontStyle50">
    <w:name w:val="Font Style50"/>
    <w:rsid w:val="0031000C"/>
    <w:rPr>
      <w:rFonts w:ascii="Times New Roman" w:hAnsi="Times New Roman" w:cs="Times New Roman"/>
      <w:sz w:val="28"/>
      <w:szCs w:val="28"/>
    </w:rPr>
  </w:style>
  <w:style w:type="paragraph" w:customStyle="1" w:styleId="Style17">
    <w:name w:val="Style17"/>
    <w:basedOn w:val="a"/>
    <w:rsid w:val="0031000C"/>
    <w:pPr>
      <w:adjustRightInd w:val="0"/>
      <w:spacing w:line="324" w:lineRule="exact"/>
      <w:jc w:val="both"/>
    </w:pPr>
    <w:rPr>
      <w:rFonts w:ascii="Times New Roman" w:hAnsi="Times New Roman" w:cs="Times New Roman"/>
      <w:sz w:val="24"/>
      <w:szCs w:val="24"/>
    </w:rPr>
  </w:style>
  <w:style w:type="paragraph" w:customStyle="1" w:styleId="S">
    <w:name w:val="S_Обычный"/>
    <w:basedOn w:val="a"/>
    <w:rsid w:val="0031000C"/>
    <w:pPr>
      <w:widowControl/>
      <w:autoSpaceDE/>
      <w:autoSpaceDN/>
      <w:spacing w:line="360" w:lineRule="auto"/>
      <w:ind w:firstLine="709"/>
      <w:jc w:val="both"/>
    </w:pPr>
    <w:rPr>
      <w:rFonts w:ascii="Times New Roman" w:hAnsi="Times New Roman" w:cs="Times New Roman"/>
      <w:sz w:val="24"/>
      <w:szCs w:val="24"/>
    </w:rPr>
  </w:style>
  <w:style w:type="paragraph" w:styleId="HTML">
    <w:name w:val="HTML Preformatted"/>
    <w:basedOn w:val="a"/>
    <w:link w:val="HTML0"/>
    <w:uiPriority w:val="99"/>
    <w:unhideWhenUsed/>
    <w:rsid w:val="003100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31000C"/>
    <w:rPr>
      <w:rFonts w:ascii="Courier New" w:eastAsia="Times New Roman" w:hAnsi="Courier New" w:cs="Courier New"/>
      <w:sz w:val="20"/>
      <w:szCs w:val="20"/>
      <w:lang w:eastAsia="ru-RU"/>
    </w:rPr>
  </w:style>
  <w:style w:type="paragraph" w:customStyle="1" w:styleId="220">
    <w:name w:val="Основной текст 22"/>
    <w:basedOn w:val="a"/>
    <w:rsid w:val="0031000C"/>
    <w:pPr>
      <w:widowControl/>
      <w:suppressAutoHyphens/>
      <w:autoSpaceDE/>
      <w:autoSpaceDN/>
      <w:ind w:right="-2"/>
      <w:jc w:val="both"/>
    </w:pPr>
    <w:rPr>
      <w:rFonts w:ascii="Times New Roman" w:hAnsi="Times New Roman" w:cs="Times New Roman"/>
      <w:sz w:val="24"/>
      <w:szCs w:val="20"/>
      <w:lang w:eastAsia="ar-SA"/>
    </w:rPr>
  </w:style>
  <w:style w:type="table" w:styleId="affffa">
    <w:name w:val="Table Elegant"/>
    <w:basedOn w:val="a1"/>
    <w:rsid w:val="0031000C"/>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TML1">
    <w:name w:val="Стандартный HTML Знак1"/>
    <w:basedOn w:val="a0"/>
    <w:uiPriority w:val="99"/>
    <w:semiHidden/>
    <w:rsid w:val="0031000C"/>
    <w:rPr>
      <w:rFonts w:ascii="Consolas" w:hAnsi="Consolas" w:cs="Consolas"/>
      <w:sz w:val="20"/>
      <w:szCs w:val="20"/>
    </w:rPr>
  </w:style>
  <w:style w:type="character" w:customStyle="1" w:styleId="1f6">
    <w:name w:val="Текст сноски Знак1"/>
    <w:basedOn w:val="a0"/>
    <w:uiPriority w:val="99"/>
    <w:rsid w:val="0031000C"/>
    <w:rPr>
      <w:rFonts w:ascii="Arial" w:eastAsia="Times New Roman" w:hAnsi="Arial" w:cs="Arial"/>
      <w:sz w:val="20"/>
      <w:szCs w:val="20"/>
      <w:lang w:eastAsia="ru-RU"/>
    </w:rPr>
  </w:style>
  <w:style w:type="character" w:customStyle="1" w:styleId="1f7">
    <w:name w:val="Текст концевой сноски Знак1"/>
    <w:basedOn w:val="a0"/>
    <w:uiPriority w:val="99"/>
    <w:rsid w:val="0031000C"/>
    <w:rPr>
      <w:rFonts w:ascii="Arial" w:eastAsia="Times New Roman" w:hAnsi="Arial" w:cs="Arial"/>
      <w:sz w:val="20"/>
      <w:szCs w:val="20"/>
      <w:lang w:eastAsia="ru-RU"/>
    </w:rPr>
  </w:style>
  <w:style w:type="character" w:customStyle="1" w:styleId="affffb">
    <w:name w:val="Красная строка Знак"/>
    <w:link w:val="affffc"/>
    <w:uiPriority w:val="99"/>
    <w:rsid w:val="0031000C"/>
    <w:rPr>
      <w:rFonts w:eastAsia="Calibri"/>
    </w:rPr>
  </w:style>
  <w:style w:type="paragraph" w:styleId="affffc">
    <w:name w:val="Body Text First Indent"/>
    <w:basedOn w:val="a8"/>
    <w:link w:val="affffb"/>
    <w:uiPriority w:val="99"/>
    <w:unhideWhenUsed/>
    <w:rsid w:val="0031000C"/>
    <w:pPr>
      <w:widowControl/>
      <w:autoSpaceDE/>
      <w:autoSpaceDN/>
      <w:spacing w:after="120"/>
      <w:ind w:firstLine="210"/>
    </w:pPr>
    <w:rPr>
      <w:rFonts w:asciiTheme="minorHAnsi" w:eastAsia="Calibri" w:hAnsiTheme="minorHAnsi" w:cstheme="minorBidi"/>
      <w:sz w:val="22"/>
      <w:szCs w:val="22"/>
    </w:rPr>
  </w:style>
  <w:style w:type="character" w:customStyle="1" w:styleId="1f8">
    <w:name w:val="Красная строка Знак1"/>
    <w:basedOn w:val="a9"/>
    <w:uiPriority w:val="99"/>
    <w:rsid w:val="0031000C"/>
    <w:rPr>
      <w:rFonts w:ascii="Arial" w:eastAsia="Times New Roman" w:hAnsi="Arial" w:cs="Arial"/>
      <w:sz w:val="18"/>
      <w:szCs w:val="18"/>
      <w:lang w:eastAsia="ru-RU"/>
    </w:rPr>
  </w:style>
  <w:style w:type="character" w:customStyle="1" w:styleId="1f9">
    <w:name w:val="Основной текст Знак1"/>
    <w:basedOn w:val="a0"/>
    <w:rsid w:val="0031000C"/>
    <w:rPr>
      <w:b/>
      <w:sz w:val="28"/>
    </w:rPr>
  </w:style>
  <w:style w:type="character" w:customStyle="1" w:styleId="311">
    <w:name w:val="Основной текст 3 Знак1"/>
    <w:basedOn w:val="a0"/>
    <w:uiPriority w:val="99"/>
    <w:rsid w:val="0031000C"/>
    <w:rPr>
      <w:sz w:val="16"/>
      <w:szCs w:val="16"/>
    </w:rPr>
  </w:style>
  <w:style w:type="character" w:customStyle="1" w:styleId="212">
    <w:name w:val="Основной текст с отступом 2 Знак1"/>
    <w:basedOn w:val="a0"/>
    <w:uiPriority w:val="99"/>
    <w:rsid w:val="0031000C"/>
  </w:style>
  <w:style w:type="character" w:customStyle="1" w:styleId="affffd">
    <w:name w:val="Текст Знак"/>
    <w:link w:val="affffe"/>
    <w:uiPriority w:val="99"/>
    <w:rsid w:val="0031000C"/>
    <w:rPr>
      <w:rFonts w:ascii="Courier New" w:eastAsia="Calibri" w:hAnsi="Courier New"/>
    </w:rPr>
  </w:style>
  <w:style w:type="paragraph" w:styleId="affffe">
    <w:name w:val="Plain Text"/>
    <w:basedOn w:val="a"/>
    <w:link w:val="affffd"/>
    <w:uiPriority w:val="99"/>
    <w:unhideWhenUsed/>
    <w:rsid w:val="0031000C"/>
    <w:pPr>
      <w:widowControl/>
      <w:autoSpaceDE/>
      <w:autoSpaceDN/>
    </w:pPr>
    <w:rPr>
      <w:rFonts w:ascii="Courier New" w:eastAsia="Calibri" w:hAnsi="Courier New" w:cstheme="minorBidi"/>
      <w:sz w:val="22"/>
      <w:szCs w:val="22"/>
      <w:lang w:eastAsia="en-US"/>
    </w:rPr>
  </w:style>
  <w:style w:type="character" w:customStyle="1" w:styleId="1fa">
    <w:name w:val="Текст Знак1"/>
    <w:basedOn w:val="a0"/>
    <w:uiPriority w:val="99"/>
    <w:rsid w:val="0031000C"/>
    <w:rPr>
      <w:rFonts w:ascii="Consolas" w:eastAsia="Times New Roman" w:hAnsi="Consolas" w:cs="Consolas"/>
      <w:sz w:val="21"/>
      <w:szCs w:val="21"/>
      <w:lang w:eastAsia="ru-RU"/>
    </w:rPr>
  </w:style>
  <w:style w:type="paragraph" w:customStyle="1" w:styleId="Postan">
    <w:name w:val="Postan"/>
    <w:basedOn w:val="a"/>
    <w:uiPriority w:val="99"/>
    <w:rsid w:val="0031000C"/>
    <w:pPr>
      <w:widowControl/>
      <w:autoSpaceDE/>
      <w:autoSpaceDN/>
      <w:jc w:val="center"/>
    </w:pPr>
    <w:rPr>
      <w:rFonts w:ascii="Times New Roman" w:hAnsi="Times New Roman" w:cs="Times New Roman"/>
      <w:sz w:val="28"/>
      <w:szCs w:val="20"/>
    </w:rPr>
  </w:style>
  <w:style w:type="paragraph" w:customStyle="1" w:styleId="afffff">
    <w:name w:val="Стиль"/>
    <w:uiPriority w:val="99"/>
    <w:rsid w:val="0031000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0">
    <w:name w:val="Базовый"/>
    <w:uiPriority w:val="99"/>
    <w:rsid w:val="0031000C"/>
    <w:pPr>
      <w:suppressAutoHyphens/>
    </w:pPr>
    <w:rPr>
      <w:rFonts w:ascii="Calibri" w:eastAsia="SimSun" w:hAnsi="Calibri" w:cs="Times New Roman"/>
      <w:lang w:eastAsia="ru-RU"/>
    </w:rPr>
  </w:style>
  <w:style w:type="paragraph" w:customStyle="1" w:styleId="afffff1">
    <w:name w:val="Внимание"/>
    <w:basedOn w:val="a"/>
    <w:next w:val="a"/>
    <w:uiPriority w:val="99"/>
    <w:rsid w:val="0031000C"/>
    <w:pPr>
      <w:shd w:val="clear" w:color="auto" w:fill="FAF3E9"/>
      <w:adjustRightInd w:val="0"/>
      <w:spacing w:before="240" w:after="240"/>
      <w:ind w:left="420" w:right="420" w:firstLine="300"/>
      <w:jc w:val="both"/>
    </w:pPr>
    <w:rPr>
      <w:sz w:val="24"/>
      <w:szCs w:val="24"/>
    </w:rPr>
  </w:style>
  <w:style w:type="paragraph" w:customStyle="1" w:styleId="afffff2">
    <w:name w:val="Внимание: криминал!!"/>
    <w:basedOn w:val="afffff1"/>
    <w:next w:val="a"/>
    <w:uiPriority w:val="99"/>
    <w:rsid w:val="0031000C"/>
  </w:style>
  <w:style w:type="paragraph" w:customStyle="1" w:styleId="afffff3">
    <w:name w:val="Внимание: недобросовестность!"/>
    <w:basedOn w:val="afffff1"/>
    <w:next w:val="a"/>
    <w:uiPriority w:val="99"/>
    <w:rsid w:val="0031000C"/>
  </w:style>
  <w:style w:type="paragraph" w:customStyle="1" w:styleId="afffff4">
    <w:name w:val="Основное меню (преемственное)"/>
    <w:basedOn w:val="a"/>
    <w:next w:val="a"/>
    <w:uiPriority w:val="99"/>
    <w:rsid w:val="0031000C"/>
    <w:pPr>
      <w:adjustRightInd w:val="0"/>
      <w:jc w:val="both"/>
    </w:pPr>
    <w:rPr>
      <w:rFonts w:ascii="Verdana" w:hAnsi="Verdana" w:cs="Verdana"/>
      <w:sz w:val="24"/>
      <w:szCs w:val="24"/>
    </w:rPr>
  </w:style>
  <w:style w:type="paragraph" w:customStyle="1" w:styleId="1fb">
    <w:name w:val="Заголовок1"/>
    <w:basedOn w:val="afffff4"/>
    <w:next w:val="a"/>
    <w:uiPriority w:val="99"/>
    <w:rsid w:val="0031000C"/>
    <w:pPr>
      <w:shd w:val="clear" w:color="auto" w:fill="F0F0F0"/>
    </w:pPr>
    <w:rPr>
      <w:rFonts w:ascii="Arial" w:hAnsi="Arial" w:cs="Arial"/>
      <w:b/>
      <w:bCs/>
      <w:color w:val="0058A9"/>
    </w:rPr>
  </w:style>
  <w:style w:type="paragraph" w:customStyle="1" w:styleId="afffff5">
    <w:name w:val="Заголовок группы контролов"/>
    <w:basedOn w:val="a"/>
    <w:next w:val="a"/>
    <w:uiPriority w:val="99"/>
    <w:rsid w:val="0031000C"/>
    <w:pPr>
      <w:adjustRightInd w:val="0"/>
      <w:jc w:val="both"/>
    </w:pPr>
    <w:rPr>
      <w:b/>
      <w:bCs/>
      <w:color w:val="000000"/>
      <w:sz w:val="24"/>
      <w:szCs w:val="24"/>
    </w:rPr>
  </w:style>
  <w:style w:type="paragraph" w:customStyle="1" w:styleId="afffff6">
    <w:name w:val="Заголовок для информации об изменениях"/>
    <w:basedOn w:val="1"/>
    <w:next w:val="a"/>
    <w:uiPriority w:val="99"/>
    <w:rsid w:val="0031000C"/>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7">
    <w:name w:val="Заголовок приложения"/>
    <w:basedOn w:val="a"/>
    <w:next w:val="a"/>
    <w:uiPriority w:val="99"/>
    <w:rsid w:val="0031000C"/>
    <w:pPr>
      <w:adjustRightInd w:val="0"/>
      <w:jc w:val="right"/>
    </w:pPr>
    <w:rPr>
      <w:sz w:val="24"/>
      <w:szCs w:val="24"/>
    </w:rPr>
  </w:style>
  <w:style w:type="paragraph" w:customStyle="1" w:styleId="afffff8">
    <w:name w:val="Заголовок распахивающейся части диалога"/>
    <w:basedOn w:val="a"/>
    <w:next w:val="a"/>
    <w:uiPriority w:val="99"/>
    <w:rsid w:val="0031000C"/>
    <w:pPr>
      <w:adjustRightInd w:val="0"/>
      <w:jc w:val="both"/>
    </w:pPr>
    <w:rPr>
      <w:i/>
      <w:iCs/>
      <w:color w:val="000080"/>
      <w:sz w:val="24"/>
      <w:szCs w:val="24"/>
    </w:rPr>
  </w:style>
  <w:style w:type="paragraph" w:customStyle="1" w:styleId="afffff9">
    <w:name w:val="Заголовок статьи"/>
    <w:basedOn w:val="a"/>
    <w:next w:val="a"/>
    <w:uiPriority w:val="99"/>
    <w:rsid w:val="0031000C"/>
    <w:pPr>
      <w:adjustRightInd w:val="0"/>
      <w:ind w:left="1612" w:hanging="892"/>
      <w:jc w:val="both"/>
    </w:pPr>
    <w:rPr>
      <w:sz w:val="24"/>
      <w:szCs w:val="24"/>
    </w:rPr>
  </w:style>
  <w:style w:type="paragraph" w:customStyle="1" w:styleId="afffffa">
    <w:name w:val="Заголовок ЭР (левое окно)"/>
    <w:basedOn w:val="a"/>
    <w:next w:val="a"/>
    <w:uiPriority w:val="99"/>
    <w:rsid w:val="0031000C"/>
    <w:pPr>
      <w:adjustRightInd w:val="0"/>
      <w:spacing w:before="300" w:after="250"/>
      <w:jc w:val="center"/>
    </w:pPr>
    <w:rPr>
      <w:b/>
      <w:bCs/>
      <w:color w:val="26282F"/>
      <w:sz w:val="28"/>
      <w:szCs w:val="28"/>
    </w:rPr>
  </w:style>
  <w:style w:type="paragraph" w:customStyle="1" w:styleId="afffffb">
    <w:name w:val="Заголовок ЭР (правое окно)"/>
    <w:basedOn w:val="afffffa"/>
    <w:next w:val="a"/>
    <w:uiPriority w:val="99"/>
    <w:rsid w:val="0031000C"/>
    <w:pPr>
      <w:spacing w:before="0" w:after="0"/>
      <w:jc w:val="left"/>
    </w:pPr>
    <w:rPr>
      <w:b w:val="0"/>
      <w:bCs w:val="0"/>
      <w:color w:val="auto"/>
      <w:sz w:val="24"/>
      <w:szCs w:val="24"/>
    </w:rPr>
  </w:style>
  <w:style w:type="paragraph" w:customStyle="1" w:styleId="afffffc">
    <w:name w:val="Интерактивный заголовок"/>
    <w:basedOn w:val="1fb"/>
    <w:next w:val="a"/>
    <w:uiPriority w:val="99"/>
    <w:rsid w:val="0031000C"/>
    <w:pPr>
      <w:shd w:val="clear" w:color="auto" w:fill="auto"/>
    </w:pPr>
    <w:rPr>
      <w:b w:val="0"/>
      <w:bCs w:val="0"/>
      <w:color w:val="auto"/>
      <w:u w:val="single"/>
    </w:rPr>
  </w:style>
  <w:style w:type="paragraph" w:customStyle="1" w:styleId="afffffd">
    <w:name w:val="Информация об изменениях документа"/>
    <w:basedOn w:val="aff"/>
    <w:next w:val="a"/>
    <w:uiPriority w:val="99"/>
    <w:rsid w:val="0031000C"/>
    <w:pPr>
      <w:shd w:val="clear" w:color="auto" w:fill="F0F0F0"/>
      <w:ind w:left="0"/>
    </w:pPr>
    <w:rPr>
      <w:rFonts w:ascii="Arial" w:eastAsia="Times New Roman" w:hAnsi="Arial" w:cs="Arial"/>
      <w:shd w:val="clear" w:color="auto" w:fill="auto"/>
    </w:rPr>
  </w:style>
  <w:style w:type="paragraph" w:customStyle="1" w:styleId="afffffe">
    <w:name w:val="Текст (лев. подпись)"/>
    <w:basedOn w:val="a"/>
    <w:next w:val="a"/>
    <w:uiPriority w:val="99"/>
    <w:rsid w:val="0031000C"/>
    <w:pPr>
      <w:adjustRightInd w:val="0"/>
    </w:pPr>
    <w:rPr>
      <w:sz w:val="24"/>
      <w:szCs w:val="24"/>
    </w:rPr>
  </w:style>
  <w:style w:type="paragraph" w:customStyle="1" w:styleId="affffff">
    <w:name w:val="Колонтитул (левый)"/>
    <w:basedOn w:val="afffffe"/>
    <w:next w:val="a"/>
    <w:uiPriority w:val="99"/>
    <w:rsid w:val="0031000C"/>
    <w:pPr>
      <w:jc w:val="both"/>
    </w:pPr>
    <w:rPr>
      <w:sz w:val="16"/>
      <w:szCs w:val="16"/>
    </w:rPr>
  </w:style>
  <w:style w:type="paragraph" w:customStyle="1" w:styleId="affffff0">
    <w:name w:val="Текст (прав. подпись)"/>
    <w:basedOn w:val="a"/>
    <w:next w:val="a"/>
    <w:uiPriority w:val="99"/>
    <w:rsid w:val="0031000C"/>
    <w:pPr>
      <w:adjustRightInd w:val="0"/>
      <w:jc w:val="right"/>
    </w:pPr>
    <w:rPr>
      <w:sz w:val="24"/>
      <w:szCs w:val="24"/>
    </w:rPr>
  </w:style>
  <w:style w:type="paragraph" w:customStyle="1" w:styleId="affffff1">
    <w:name w:val="Колонтитул (правый)"/>
    <w:basedOn w:val="affffff0"/>
    <w:next w:val="a"/>
    <w:uiPriority w:val="99"/>
    <w:rsid w:val="0031000C"/>
    <w:pPr>
      <w:jc w:val="both"/>
    </w:pPr>
    <w:rPr>
      <w:sz w:val="16"/>
      <w:szCs w:val="16"/>
    </w:rPr>
  </w:style>
  <w:style w:type="paragraph" w:customStyle="1" w:styleId="affffff2">
    <w:name w:val="Комментарий пользователя"/>
    <w:basedOn w:val="aff"/>
    <w:next w:val="a"/>
    <w:uiPriority w:val="99"/>
    <w:rsid w:val="0031000C"/>
    <w:pPr>
      <w:shd w:val="clear" w:color="auto" w:fill="F0F0F0"/>
      <w:ind w:left="0"/>
    </w:pPr>
    <w:rPr>
      <w:rFonts w:ascii="Arial" w:eastAsia="Times New Roman" w:hAnsi="Arial" w:cs="Arial"/>
      <w:shd w:val="clear" w:color="auto" w:fill="auto"/>
    </w:rPr>
  </w:style>
  <w:style w:type="paragraph" w:customStyle="1" w:styleId="affffff3">
    <w:name w:val="Куда обратиться?"/>
    <w:basedOn w:val="afffff1"/>
    <w:next w:val="a"/>
    <w:uiPriority w:val="99"/>
    <w:rsid w:val="0031000C"/>
  </w:style>
  <w:style w:type="paragraph" w:customStyle="1" w:styleId="affffff4">
    <w:name w:val="Моноширинный"/>
    <w:basedOn w:val="a"/>
    <w:next w:val="a"/>
    <w:uiPriority w:val="99"/>
    <w:rsid w:val="0031000C"/>
    <w:pPr>
      <w:adjustRightInd w:val="0"/>
      <w:jc w:val="both"/>
    </w:pPr>
    <w:rPr>
      <w:rFonts w:ascii="Courier New" w:hAnsi="Courier New" w:cs="Courier New"/>
      <w:sz w:val="22"/>
      <w:szCs w:val="22"/>
    </w:rPr>
  </w:style>
  <w:style w:type="paragraph" w:customStyle="1" w:styleId="affffff5">
    <w:name w:val="Необходимые документы"/>
    <w:basedOn w:val="afffff1"/>
    <w:next w:val="a"/>
    <w:uiPriority w:val="99"/>
    <w:rsid w:val="0031000C"/>
  </w:style>
  <w:style w:type="paragraph" w:customStyle="1" w:styleId="affffff6">
    <w:name w:val="Объект"/>
    <w:basedOn w:val="a"/>
    <w:next w:val="a"/>
    <w:uiPriority w:val="99"/>
    <w:rsid w:val="0031000C"/>
    <w:pPr>
      <w:adjustRightInd w:val="0"/>
      <w:jc w:val="both"/>
    </w:pPr>
    <w:rPr>
      <w:rFonts w:ascii="Times New Roman" w:hAnsi="Times New Roman" w:cs="Times New Roman"/>
      <w:sz w:val="26"/>
      <w:szCs w:val="26"/>
    </w:rPr>
  </w:style>
  <w:style w:type="paragraph" w:customStyle="1" w:styleId="affffff7">
    <w:name w:val="Оглавление"/>
    <w:basedOn w:val="aff3"/>
    <w:next w:val="a"/>
    <w:uiPriority w:val="99"/>
    <w:rsid w:val="0031000C"/>
    <w:pPr>
      <w:ind w:left="140"/>
      <w:jc w:val="both"/>
    </w:pPr>
    <w:rPr>
      <w:rFonts w:ascii="Arial" w:eastAsia="Times New Roman" w:hAnsi="Arial" w:cs="Arial"/>
    </w:rPr>
  </w:style>
  <w:style w:type="paragraph" w:customStyle="1" w:styleId="affffff8">
    <w:name w:val="Переменная часть"/>
    <w:basedOn w:val="afffff4"/>
    <w:next w:val="a"/>
    <w:uiPriority w:val="99"/>
    <w:rsid w:val="0031000C"/>
    <w:rPr>
      <w:rFonts w:ascii="Arial" w:hAnsi="Arial" w:cs="Arial"/>
      <w:sz w:val="20"/>
      <w:szCs w:val="20"/>
    </w:rPr>
  </w:style>
  <w:style w:type="paragraph" w:customStyle="1" w:styleId="affffff9">
    <w:name w:val="Подвал для информации об изменениях"/>
    <w:basedOn w:val="1"/>
    <w:next w:val="a"/>
    <w:uiPriority w:val="99"/>
    <w:rsid w:val="0031000C"/>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a">
    <w:name w:val="Подчёркнуный текст"/>
    <w:basedOn w:val="a"/>
    <w:next w:val="a"/>
    <w:uiPriority w:val="99"/>
    <w:rsid w:val="0031000C"/>
    <w:pPr>
      <w:adjustRightInd w:val="0"/>
      <w:jc w:val="both"/>
    </w:pPr>
    <w:rPr>
      <w:sz w:val="24"/>
      <w:szCs w:val="24"/>
    </w:rPr>
  </w:style>
  <w:style w:type="paragraph" w:customStyle="1" w:styleId="affffffb">
    <w:name w:val="Постоянная часть"/>
    <w:basedOn w:val="afffff4"/>
    <w:next w:val="a"/>
    <w:uiPriority w:val="99"/>
    <w:rsid w:val="0031000C"/>
    <w:rPr>
      <w:rFonts w:ascii="Arial" w:hAnsi="Arial" w:cs="Arial"/>
      <w:sz w:val="22"/>
      <w:szCs w:val="22"/>
    </w:rPr>
  </w:style>
  <w:style w:type="paragraph" w:customStyle="1" w:styleId="affffffc">
    <w:name w:val="Пример."/>
    <w:basedOn w:val="afffff1"/>
    <w:next w:val="a"/>
    <w:uiPriority w:val="99"/>
    <w:rsid w:val="0031000C"/>
  </w:style>
  <w:style w:type="paragraph" w:customStyle="1" w:styleId="affffffd">
    <w:name w:val="Примечание."/>
    <w:basedOn w:val="afffff1"/>
    <w:next w:val="a"/>
    <w:uiPriority w:val="99"/>
    <w:rsid w:val="0031000C"/>
  </w:style>
  <w:style w:type="paragraph" w:customStyle="1" w:styleId="affffffe">
    <w:name w:val="Словарная статья"/>
    <w:basedOn w:val="a"/>
    <w:next w:val="a"/>
    <w:uiPriority w:val="99"/>
    <w:rsid w:val="0031000C"/>
    <w:pPr>
      <w:adjustRightInd w:val="0"/>
      <w:ind w:right="118"/>
      <w:jc w:val="both"/>
    </w:pPr>
    <w:rPr>
      <w:sz w:val="24"/>
      <w:szCs w:val="24"/>
    </w:rPr>
  </w:style>
  <w:style w:type="paragraph" w:customStyle="1" w:styleId="afffffff">
    <w:name w:val="Ссылка на официальную публикацию"/>
    <w:basedOn w:val="a"/>
    <w:next w:val="a"/>
    <w:uiPriority w:val="99"/>
    <w:rsid w:val="0031000C"/>
    <w:pPr>
      <w:adjustRightInd w:val="0"/>
      <w:jc w:val="both"/>
    </w:pPr>
    <w:rPr>
      <w:sz w:val="24"/>
      <w:szCs w:val="24"/>
    </w:rPr>
  </w:style>
  <w:style w:type="paragraph" w:customStyle="1" w:styleId="afffffff0">
    <w:name w:val="Текст в таблице"/>
    <w:basedOn w:val="af6"/>
    <w:next w:val="a"/>
    <w:uiPriority w:val="99"/>
    <w:rsid w:val="0031000C"/>
    <w:pPr>
      <w:ind w:firstLine="500"/>
    </w:pPr>
    <w:rPr>
      <w:sz w:val="24"/>
      <w:szCs w:val="24"/>
    </w:rPr>
  </w:style>
  <w:style w:type="paragraph" w:customStyle="1" w:styleId="afffffff1">
    <w:name w:val="Текст ЭР (см. также)"/>
    <w:basedOn w:val="a"/>
    <w:next w:val="a"/>
    <w:uiPriority w:val="99"/>
    <w:rsid w:val="0031000C"/>
    <w:pPr>
      <w:adjustRightInd w:val="0"/>
      <w:spacing w:before="200"/>
    </w:pPr>
    <w:rPr>
      <w:sz w:val="22"/>
      <w:szCs w:val="22"/>
    </w:rPr>
  </w:style>
  <w:style w:type="paragraph" w:customStyle="1" w:styleId="afffffff2">
    <w:name w:val="Технический комментарий"/>
    <w:basedOn w:val="a"/>
    <w:next w:val="a"/>
    <w:uiPriority w:val="99"/>
    <w:rsid w:val="0031000C"/>
    <w:pPr>
      <w:shd w:val="clear" w:color="auto" w:fill="FFFFA6"/>
      <w:adjustRightInd w:val="0"/>
    </w:pPr>
    <w:rPr>
      <w:color w:val="463F31"/>
      <w:sz w:val="24"/>
      <w:szCs w:val="24"/>
    </w:rPr>
  </w:style>
  <w:style w:type="paragraph" w:customStyle="1" w:styleId="afffffff3">
    <w:name w:val="Формула"/>
    <w:basedOn w:val="a"/>
    <w:next w:val="a"/>
    <w:uiPriority w:val="99"/>
    <w:rsid w:val="0031000C"/>
    <w:pPr>
      <w:shd w:val="clear" w:color="auto" w:fill="FAF3E9"/>
      <w:adjustRightInd w:val="0"/>
      <w:spacing w:before="240" w:after="240"/>
      <w:ind w:left="420" w:right="420" w:firstLine="300"/>
      <w:jc w:val="both"/>
    </w:pPr>
    <w:rPr>
      <w:sz w:val="24"/>
      <w:szCs w:val="24"/>
    </w:rPr>
  </w:style>
  <w:style w:type="paragraph" w:customStyle="1" w:styleId="afffffff4">
    <w:name w:val="Центрированный (таблица)"/>
    <w:basedOn w:val="af6"/>
    <w:next w:val="a"/>
    <w:uiPriority w:val="99"/>
    <w:rsid w:val="0031000C"/>
    <w:pPr>
      <w:jc w:val="center"/>
    </w:pPr>
    <w:rPr>
      <w:sz w:val="24"/>
      <w:szCs w:val="24"/>
    </w:rPr>
  </w:style>
  <w:style w:type="paragraph" w:customStyle="1" w:styleId="-0">
    <w:name w:val="ЭР-содержание (правое окно)"/>
    <w:basedOn w:val="a"/>
    <w:next w:val="a"/>
    <w:uiPriority w:val="99"/>
    <w:rsid w:val="0031000C"/>
    <w:pPr>
      <w:adjustRightInd w:val="0"/>
      <w:spacing w:before="300"/>
    </w:pPr>
    <w:rPr>
      <w:sz w:val="26"/>
      <w:szCs w:val="26"/>
    </w:rPr>
  </w:style>
  <w:style w:type="paragraph" w:customStyle="1" w:styleId="section2">
    <w:name w:val="section2"/>
    <w:basedOn w:val="a"/>
    <w:uiPriority w:val="99"/>
    <w:rsid w:val="0031000C"/>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31000C"/>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31000C"/>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31000C"/>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31000C"/>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31000C"/>
    <w:pPr>
      <w:widowControl/>
      <w:autoSpaceDE/>
      <w:autoSpaceDN/>
      <w:spacing w:before="75" w:after="75"/>
    </w:pPr>
    <w:rPr>
      <w:color w:val="000000"/>
      <w:sz w:val="20"/>
      <w:szCs w:val="20"/>
    </w:rPr>
  </w:style>
  <w:style w:type="paragraph" w:customStyle="1" w:styleId="1fc">
    <w:name w:val="Стиль1"/>
    <w:basedOn w:val="a"/>
    <w:uiPriority w:val="99"/>
    <w:rsid w:val="0031000C"/>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e">
    <w:name w:val="Знак2 Знак Знак Знак Знак Знак Знак Знак Знак Знак Знак Знак Знак Знак Знак Знак"/>
    <w:basedOn w:val="a"/>
    <w:uiPriority w:val="99"/>
    <w:rsid w:val="0031000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
    <w:name w:val="Знак Знак Знак Знак2"/>
    <w:basedOn w:val="a"/>
    <w:uiPriority w:val="99"/>
    <w:rsid w:val="0031000C"/>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31000C"/>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31000C"/>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uiPriority w:val="99"/>
    <w:rsid w:val="0031000C"/>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uiPriority w:val="99"/>
    <w:rsid w:val="0031000C"/>
    <w:pPr>
      <w:widowControl/>
      <w:suppressLineNumbers/>
      <w:suppressAutoHyphens/>
      <w:autoSpaceDE/>
      <w:autoSpaceDN/>
    </w:pPr>
    <w:rPr>
      <w:rFonts w:ascii="Times New Roman" w:hAnsi="Times New Roman" w:cs="Times New Roman"/>
      <w:sz w:val="24"/>
      <w:szCs w:val="24"/>
      <w:lang w:eastAsia="ar-SA"/>
    </w:rPr>
  </w:style>
  <w:style w:type="paragraph" w:customStyle="1" w:styleId="afffffff5">
    <w:name w:val="Основной"/>
    <w:basedOn w:val="a"/>
    <w:uiPriority w:val="99"/>
    <w:rsid w:val="0031000C"/>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6">
    <w:name w:val="Заголовок таблицы"/>
    <w:basedOn w:val="affff9"/>
    <w:uiPriority w:val="99"/>
    <w:rsid w:val="0031000C"/>
    <w:pPr>
      <w:widowControl/>
      <w:jc w:val="center"/>
    </w:pPr>
    <w:rPr>
      <w:rFonts w:ascii="Times New Roman" w:eastAsia="Times New Roman" w:hAnsi="Times New Roman"/>
      <w:b/>
      <w:bCs/>
    </w:rPr>
  </w:style>
  <w:style w:type="paragraph" w:customStyle="1" w:styleId="43">
    <w:name w:val="Знак4"/>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31000C"/>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7">
    <w:name w:val="Отчетный"/>
    <w:basedOn w:val="a"/>
    <w:uiPriority w:val="99"/>
    <w:rsid w:val="0031000C"/>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2">
    <w:name w:val="Обычный + 14 пт"/>
    <w:aliases w:val="Первая строка:  1,25 см,Справа:  -0 см,Междустр.интервал: ..."/>
    <w:basedOn w:val="aff9"/>
    <w:uiPriority w:val="99"/>
    <w:rsid w:val="0031000C"/>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0">
    <w:name w:val="Знак2"/>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39">
    <w:name w:val="Знак3"/>
    <w:basedOn w:val="a"/>
    <w:uiPriority w:val="99"/>
    <w:rsid w:val="0031000C"/>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31000C"/>
    <w:pPr>
      <w:widowControl/>
      <w:autoSpaceDE/>
      <w:autoSpaceDN/>
      <w:jc w:val="right"/>
    </w:pPr>
    <w:rPr>
      <w:rFonts w:ascii="Times New Roman" w:hAnsi="Times New Roman" w:cs="Times New Roman"/>
      <w:sz w:val="24"/>
      <w:szCs w:val="24"/>
    </w:rPr>
  </w:style>
  <w:style w:type="paragraph" w:customStyle="1" w:styleId="afffffff8">
    <w:name w:val="Внимание: Криминал!!"/>
    <w:basedOn w:val="a"/>
    <w:next w:val="a"/>
    <w:uiPriority w:val="99"/>
    <w:rsid w:val="0031000C"/>
    <w:pPr>
      <w:adjustRightInd w:val="0"/>
      <w:jc w:val="both"/>
    </w:pPr>
    <w:rPr>
      <w:sz w:val="24"/>
      <w:szCs w:val="24"/>
    </w:rPr>
  </w:style>
  <w:style w:type="paragraph" w:customStyle="1" w:styleId="afffffff9">
    <w:name w:val="Интерфейс"/>
    <w:basedOn w:val="a"/>
    <w:next w:val="a"/>
    <w:uiPriority w:val="99"/>
    <w:rsid w:val="0031000C"/>
    <w:pPr>
      <w:adjustRightInd w:val="0"/>
      <w:jc w:val="both"/>
    </w:pPr>
    <w:rPr>
      <w:color w:val="F0F0F0"/>
      <w:sz w:val="22"/>
      <w:szCs w:val="22"/>
    </w:rPr>
  </w:style>
  <w:style w:type="paragraph" w:customStyle="1" w:styleId="Style4">
    <w:name w:val="Style4"/>
    <w:basedOn w:val="a"/>
    <w:uiPriority w:val="99"/>
    <w:rsid w:val="0031000C"/>
    <w:pPr>
      <w:adjustRightInd w:val="0"/>
    </w:pPr>
    <w:rPr>
      <w:rFonts w:ascii="Times New Roman" w:hAnsi="Times New Roman" w:cs="Times New Roman"/>
      <w:sz w:val="24"/>
      <w:szCs w:val="24"/>
    </w:rPr>
  </w:style>
  <w:style w:type="paragraph" w:customStyle="1" w:styleId="Style1">
    <w:name w:val="Style1"/>
    <w:basedOn w:val="a"/>
    <w:uiPriority w:val="99"/>
    <w:rsid w:val="0031000C"/>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31000C"/>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31000C"/>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31000C"/>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31000C"/>
    <w:pPr>
      <w:adjustRightInd w:val="0"/>
      <w:spacing w:line="322" w:lineRule="exact"/>
      <w:ind w:firstLine="533"/>
      <w:jc w:val="both"/>
    </w:pPr>
    <w:rPr>
      <w:rFonts w:ascii="Times New Roman" w:hAnsi="Times New Roman" w:cs="Times New Roman"/>
      <w:sz w:val="24"/>
      <w:szCs w:val="24"/>
    </w:rPr>
  </w:style>
  <w:style w:type="paragraph" w:customStyle="1" w:styleId="113">
    <w:name w:val="Абзац списка11"/>
    <w:basedOn w:val="a"/>
    <w:uiPriority w:val="99"/>
    <w:rsid w:val="0031000C"/>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31000C"/>
    <w:pPr>
      <w:adjustRightInd w:val="0"/>
      <w:spacing w:line="324" w:lineRule="exact"/>
      <w:ind w:firstLine="605"/>
    </w:pPr>
    <w:rPr>
      <w:rFonts w:ascii="Times New Roman" w:hAnsi="Times New Roman" w:cs="Times New Roman"/>
      <w:sz w:val="24"/>
      <w:szCs w:val="24"/>
    </w:rPr>
  </w:style>
  <w:style w:type="character" w:styleId="afffffffa">
    <w:name w:val="footnote reference"/>
    <w:aliases w:val="Знак сноски 1,Знак сноски-FN,Ciae niinee-FN,Referencia nota al pie"/>
    <w:uiPriority w:val="99"/>
    <w:unhideWhenUsed/>
    <w:rsid w:val="0031000C"/>
    <w:rPr>
      <w:rFonts w:ascii="Times New Roman" w:hAnsi="Times New Roman" w:cs="Times New Roman" w:hint="default"/>
      <w:vertAlign w:val="superscript"/>
    </w:rPr>
  </w:style>
  <w:style w:type="character" w:customStyle="1" w:styleId="afffffffb">
    <w:name w:val="Активная гипертекстовая ссылка"/>
    <w:uiPriority w:val="99"/>
    <w:rsid w:val="0031000C"/>
    <w:rPr>
      <w:color w:val="106BBE"/>
      <w:sz w:val="26"/>
      <w:u w:val="single"/>
    </w:rPr>
  </w:style>
  <w:style w:type="character" w:customStyle="1" w:styleId="afffffffc">
    <w:name w:val="Выделение для Базового Поиска"/>
    <w:uiPriority w:val="99"/>
    <w:rsid w:val="0031000C"/>
    <w:rPr>
      <w:color w:val="0058A9"/>
      <w:sz w:val="26"/>
    </w:rPr>
  </w:style>
  <w:style w:type="character" w:customStyle="1" w:styleId="afffffffd">
    <w:name w:val="Выделение для Базового Поиска (курсив)"/>
    <w:uiPriority w:val="99"/>
    <w:rsid w:val="0031000C"/>
    <w:rPr>
      <w:i/>
      <w:iCs w:val="0"/>
      <w:color w:val="0058A9"/>
      <w:sz w:val="26"/>
    </w:rPr>
  </w:style>
  <w:style w:type="character" w:customStyle="1" w:styleId="afffffffe">
    <w:name w:val="Заголовок своего сообщения"/>
    <w:uiPriority w:val="99"/>
    <w:rsid w:val="0031000C"/>
    <w:rPr>
      <w:color w:val="26282F"/>
      <w:sz w:val="26"/>
    </w:rPr>
  </w:style>
  <w:style w:type="character" w:customStyle="1" w:styleId="affffffff">
    <w:name w:val="Заголовок чужого сообщения"/>
    <w:uiPriority w:val="99"/>
    <w:rsid w:val="0031000C"/>
    <w:rPr>
      <w:color w:val="FF0000"/>
      <w:sz w:val="26"/>
    </w:rPr>
  </w:style>
  <w:style w:type="character" w:customStyle="1" w:styleId="affffffff0">
    <w:name w:val="Найденные слова"/>
    <w:uiPriority w:val="99"/>
    <w:rsid w:val="0031000C"/>
    <w:rPr>
      <w:color w:val="26282F"/>
      <w:sz w:val="26"/>
      <w:shd w:val="clear" w:color="auto" w:fill="FFF580"/>
    </w:rPr>
  </w:style>
  <w:style w:type="character" w:customStyle="1" w:styleId="affffffff1">
    <w:name w:val="Не вступил в силу"/>
    <w:uiPriority w:val="99"/>
    <w:rsid w:val="0031000C"/>
    <w:rPr>
      <w:color w:val="000000"/>
      <w:sz w:val="26"/>
      <w:shd w:val="clear" w:color="auto" w:fill="D8EDE8"/>
    </w:rPr>
  </w:style>
  <w:style w:type="character" w:customStyle="1" w:styleId="affffffff2">
    <w:name w:val="Опечатки"/>
    <w:uiPriority w:val="99"/>
    <w:rsid w:val="0031000C"/>
    <w:rPr>
      <w:color w:val="FF0000"/>
      <w:sz w:val="26"/>
    </w:rPr>
  </w:style>
  <w:style w:type="character" w:customStyle="1" w:styleId="affffffff3">
    <w:name w:val="Продолжение ссылки"/>
    <w:uiPriority w:val="99"/>
    <w:rsid w:val="0031000C"/>
  </w:style>
  <w:style w:type="character" w:customStyle="1" w:styleId="affffffff4">
    <w:name w:val="Сравнение редакций"/>
    <w:uiPriority w:val="99"/>
    <w:rsid w:val="0031000C"/>
    <w:rPr>
      <w:color w:val="26282F"/>
      <w:sz w:val="26"/>
    </w:rPr>
  </w:style>
  <w:style w:type="character" w:customStyle="1" w:styleId="affffffff5">
    <w:name w:val="Сравнение редакций. Добавленный фрагмент"/>
    <w:uiPriority w:val="99"/>
    <w:rsid w:val="0031000C"/>
    <w:rPr>
      <w:color w:val="000000"/>
      <w:shd w:val="clear" w:color="auto" w:fill="C1D7FF"/>
    </w:rPr>
  </w:style>
  <w:style w:type="character" w:customStyle="1" w:styleId="affffffff6">
    <w:name w:val="Сравнение редакций. Удаленный фрагмент"/>
    <w:uiPriority w:val="99"/>
    <w:rsid w:val="0031000C"/>
    <w:rPr>
      <w:color w:val="000000"/>
      <w:shd w:val="clear" w:color="auto" w:fill="C4C413"/>
    </w:rPr>
  </w:style>
  <w:style w:type="character" w:customStyle="1" w:styleId="affffffff7">
    <w:name w:val="Утратил силу"/>
    <w:uiPriority w:val="99"/>
    <w:rsid w:val="0031000C"/>
    <w:rPr>
      <w:strike/>
      <w:color w:val="666600"/>
      <w:sz w:val="26"/>
    </w:rPr>
  </w:style>
  <w:style w:type="character" w:customStyle="1" w:styleId="WW8Num9z0">
    <w:name w:val="WW8Num9z0"/>
    <w:uiPriority w:val="99"/>
    <w:rsid w:val="0031000C"/>
    <w:rPr>
      <w:rFonts w:ascii="Symbol" w:hAnsi="Symbol" w:hint="default"/>
      <w:sz w:val="20"/>
    </w:rPr>
  </w:style>
  <w:style w:type="character" w:customStyle="1" w:styleId="WW8Num1z2">
    <w:name w:val="WW8Num1z2"/>
    <w:uiPriority w:val="99"/>
    <w:rsid w:val="0031000C"/>
    <w:rPr>
      <w:rFonts w:ascii="Wingdings" w:hAnsi="Wingdings" w:hint="default"/>
    </w:rPr>
  </w:style>
  <w:style w:type="character" w:customStyle="1" w:styleId="83">
    <w:name w:val="Знак Знак8"/>
    <w:uiPriority w:val="99"/>
    <w:rsid w:val="0031000C"/>
    <w:rPr>
      <w:b/>
      <w:bCs w:val="0"/>
      <w:i/>
      <w:iCs w:val="0"/>
      <w:sz w:val="26"/>
      <w:lang w:val="ru-RU" w:eastAsia="ru-RU"/>
    </w:rPr>
  </w:style>
  <w:style w:type="character" w:customStyle="1" w:styleId="BodyTextFirstIndentChar">
    <w:name w:val="Body Text First Indent Char"/>
    <w:uiPriority w:val="99"/>
    <w:semiHidden/>
    <w:locked/>
    <w:rsid w:val="0031000C"/>
    <w:rPr>
      <w:rFonts w:ascii="Times New Roman" w:hAnsi="Times New Roman" w:cs="Times New Roman" w:hint="default"/>
      <w:sz w:val="24"/>
      <w:szCs w:val="24"/>
    </w:rPr>
  </w:style>
  <w:style w:type="character" w:customStyle="1" w:styleId="WW8Num1z0">
    <w:name w:val="WW8Num1z0"/>
    <w:uiPriority w:val="99"/>
    <w:rsid w:val="0031000C"/>
    <w:rPr>
      <w:rFonts w:ascii="Times New Roman" w:hAnsi="Times New Roman" w:cs="Times New Roman" w:hint="default"/>
    </w:rPr>
  </w:style>
  <w:style w:type="character" w:customStyle="1" w:styleId="EndnoteTextChar">
    <w:name w:val="Endnote Text Char"/>
    <w:uiPriority w:val="99"/>
    <w:semiHidden/>
    <w:locked/>
    <w:rsid w:val="0031000C"/>
    <w:rPr>
      <w:rFonts w:ascii="Times New Roman" w:hAnsi="Times New Roman" w:cs="Times New Roman" w:hint="default"/>
      <w:sz w:val="20"/>
      <w:szCs w:val="20"/>
    </w:rPr>
  </w:style>
  <w:style w:type="character" w:customStyle="1" w:styleId="apple-style-span">
    <w:name w:val="apple-style-span"/>
    <w:uiPriority w:val="99"/>
    <w:rsid w:val="0031000C"/>
  </w:style>
  <w:style w:type="character" w:customStyle="1" w:styleId="Heading1Char">
    <w:name w:val="Heading 1 Char"/>
    <w:uiPriority w:val="99"/>
    <w:rsid w:val="0031000C"/>
    <w:rPr>
      <w:rFonts w:ascii="Calibri" w:hAnsi="Calibri" w:cs="Calibri" w:hint="default"/>
      <w:b/>
      <w:bCs/>
      <w:sz w:val="28"/>
      <w:szCs w:val="28"/>
      <w:lang w:val="ru-RU" w:eastAsia="en-US"/>
    </w:rPr>
  </w:style>
  <w:style w:type="character" w:customStyle="1" w:styleId="Heading2Char">
    <w:name w:val="Heading 2 Char"/>
    <w:uiPriority w:val="99"/>
    <w:rsid w:val="0031000C"/>
    <w:rPr>
      <w:rFonts w:ascii="Calibri" w:hAnsi="Calibri" w:cs="Calibri" w:hint="default"/>
      <w:sz w:val="26"/>
      <w:szCs w:val="26"/>
      <w:lang w:val="ru-RU" w:eastAsia="en-US"/>
    </w:rPr>
  </w:style>
  <w:style w:type="character" w:customStyle="1" w:styleId="Heading3Char">
    <w:name w:val="Heading 3 Char"/>
    <w:uiPriority w:val="99"/>
    <w:rsid w:val="0031000C"/>
    <w:rPr>
      <w:rFonts w:ascii="Calibri" w:hAnsi="Calibri" w:cs="Calibri" w:hint="default"/>
      <w:b/>
      <w:bCs/>
      <w:sz w:val="28"/>
      <w:szCs w:val="28"/>
      <w:lang w:val="ru-RU" w:eastAsia="en-US"/>
    </w:rPr>
  </w:style>
  <w:style w:type="character" w:customStyle="1" w:styleId="Heading4Char">
    <w:name w:val="Heading 4 Char"/>
    <w:uiPriority w:val="99"/>
    <w:rsid w:val="0031000C"/>
    <w:rPr>
      <w:rFonts w:ascii="Calibri" w:hAnsi="Calibri" w:cs="Calibri" w:hint="default"/>
      <w:sz w:val="28"/>
      <w:szCs w:val="28"/>
      <w:lang w:val="ru-RU" w:eastAsia="ru-RU"/>
    </w:rPr>
  </w:style>
  <w:style w:type="character" w:customStyle="1" w:styleId="Heading5Char">
    <w:name w:val="Heading 5 Char"/>
    <w:uiPriority w:val="99"/>
    <w:rsid w:val="0031000C"/>
    <w:rPr>
      <w:rFonts w:ascii="Cambria" w:hAnsi="Cambria" w:cs="Cambria" w:hint="default"/>
      <w:color w:val="243F60"/>
      <w:lang w:val="ru-RU" w:eastAsia="ru-RU"/>
    </w:rPr>
  </w:style>
  <w:style w:type="character" w:customStyle="1" w:styleId="BodyTextChar">
    <w:name w:val="Body Text Char"/>
    <w:uiPriority w:val="99"/>
    <w:rsid w:val="0031000C"/>
    <w:rPr>
      <w:rFonts w:ascii="Calibri" w:hAnsi="Calibri" w:cs="Calibri" w:hint="default"/>
      <w:sz w:val="24"/>
      <w:szCs w:val="24"/>
      <w:lang w:val="ru-RU" w:eastAsia="ru-RU"/>
    </w:rPr>
  </w:style>
  <w:style w:type="character" w:customStyle="1" w:styleId="BodyTextIndentChar">
    <w:name w:val="Body Text Indent Char"/>
    <w:uiPriority w:val="99"/>
    <w:rsid w:val="0031000C"/>
    <w:rPr>
      <w:rFonts w:ascii="Calibri" w:hAnsi="Calibri" w:cs="Calibri" w:hint="default"/>
      <w:sz w:val="28"/>
      <w:szCs w:val="28"/>
      <w:lang w:val="ru-RU" w:eastAsia="ru-RU"/>
    </w:rPr>
  </w:style>
  <w:style w:type="character" w:customStyle="1" w:styleId="FooterChar">
    <w:name w:val="Footer Char"/>
    <w:uiPriority w:val="99"/>
    <w:rsid w:val="0031000C"/>
    <w:rPr>
      <w:rFonts w:ascii="Calibri" w:hAnsi="Calibri" w:cs="Calibri" w:hint="default"/>
      <w:lang w:val="ru-RU" w:eastAsia="ru-RU"/>
    </w:rPr>
  </w:style>
  <w:style w:type="character" w:customStyle="1" w:styleId="HeaderChar">
    <w:name w:val="Header Char"/>
    <w:uiPriority w:val="99"/>
    <w:rsid w:val="0031000C"/>
    <w:rPr>
      <w:rFonts w:ascii="Calibri" w:hAnsi="Calibri" w:cs="Calibri" w:hint="default"/>
      <w:lang w:val="ru-RU" w:eastAsia="ru-RU"/>
    </w:rPr>
  </w:style>
  <w:style w:type="character" w:customStyle="1" w:styleId="HTMLPreformattedChar">
    <w:name w:val="HTML Preformatted Char"/>
    <w:uiPriority w:val="99"/>
    <w:rsid w:val="0031000C"/>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31000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31000C"/>
    <w:rPr>
      <w:sz w:val="20"/>
      <w:szCs w:val="20"/>
    </w:rPr>
  </w:style>
  <w:style w:type="character" w:customStyle="1" w:styleId="BodyTextIndent3Char">
    <w:name w:val="Body Text Indent 3 Char"/>
    <w:uiPriority w:val="99"/>
    <w:rsid w:val="0031000C"/>
    <w:rPr>
      <w:rFonts w:ascii="Calibri" w:hAnsi="Calibri" w:cs="Calibri" w:hint="default"/>
      <w:sz w:val="16"/>
      <w:szCs w:val="16"/>
      <w:lang w:eastAsia="ru-RU"/>
    </w:rPr>
  </w:style>
  <w:style w:type="character" w:customStyle="1" w:styleId="WW8Num2z0">
    <w:name w:val="WW8Num2z0"/>
    <w:uiPriority w:val="99"/>
    <w:rsid w:val="0031000C"/>
    <w:rPr>
      <w:rFonts w:ascii="Symbol" w:hAnsi="Symbol" w:cs="Symbol" w:hint="default"/>
      <w:color w:val="auto"/>
    </w:rPr>
  </w:style>
  <w:style w:type="character" w:customStyle="1" w:styleId="WW8Num2z1">
    <w:name w:val="WW8Num2z1"/>
    <w:uiPriority w:val="99"/>
    <w:rsid w:val="0031000C"/>
    <w:rPr>
      <w:rFonts w:ascii="Courier New" w:hAnsi="Courier New" w:cs="Courier New" w:hint="default"/>
    </w:rPr>
  </w:style>
  <w:style w:type="character" w:customStyle="1" w:styleId="WW8Num2z2">
    <w:name w:val="WW8Num2z2"/>
    <w:uiPriority w:val="99"/>
    <w:rsid w:val="0031000C"/>
    <w:rPr>
      <w:rFonts w:ascii="Wingdings" w:hAnsi="Wingdings" w:cs="Wingdings" w:hint="default"/>
    </w:rPr>
  </w:style>
  <w:style w:type="character" w:customStyle="1" w:styleId="WW8Num2z3">
    <w:name w:val="WW8Num2z3"/>
    <w:uiPriority w:val="99"/>
    <w:rsid w:val="0031000C"/>
    <w:rPr>
      <w:rFonts w:ascii="Symbol" w:hAnsi="Symbol" w:cs="Symbol" w:hint="default"/>
    </w:rPr>
  </w:style>
  <w:style w:type="character" w:customStyle="1" w:styleId="WW8Num3z0">
    <w:name w:val="WW8Num3z0"/>
    <w:uiPriority w:val="99"/>
    <w:rsid w:val="0031000C"/>
    <w:rPr>
      <w:rFonts w:ascii="Symbol" w:hAnsi="Symbol" w:cs="Symbol" w:hint="default"/>
      <w:color w:val="auto"/>
    </w:rPr>
  </w:style>
  <w:style w:type="character" w:customStyle="1" w:styleId="WW8Num3z1">
    <w:name w:val="WW8Num3z1"/>
    <w:uiPriority w:val="99"/>
    <w:rsid w:val="0031000C"/>
    <w:rPr>
      <w:rFonts w:ascii="Courier New" w:hAnsi="Courier New" w:cs="Courier New" w:hint="default"/>
    </w:rPr>
  </w:style>
  <w:style w:type="character" w:customStyle="1" w:styleId="WW8Num3z2">
    <w:name w:val="WW8Num3z2"/>
    <w:uiPriority w:val="99"/>
    <w:rsid w:val="0031000C"/>
    <w:rPr>
      <w:rFonts w:ascii="Wingdings" w:hAnsi="Wingdings" w:cs="Wingdings" w:hint="default"/>
    </w:rPr>
  </w:style>
  <w:style w:type="character" w:customStyle="1" w:styleId="WW8Num3z3">
    <w:name w:val="WW8Num3z3"/>
    <w:uiPriority w:val="99"/>
    <w:rsid w:val="0031000C"/>
    <w:rPr>
      <w:rFonts w:ascii="Symbol" w:hAnsi="Symbol" w:cs="Symbol" w:hint="default"/>
    </w:rPr>
  </w:style>
  <w:style w:type="character" w:customStyle="1" w:styleId="WW8Num4z0">
    <w:name w:val="WW8Num4z0"/>
    <w:uiPriority w:val="99"/>
    <w:rsid w:val="0031000C"/>
    <w:rPr>
      <w:rFonts w:ascii="Symbol" w:hAnsi="Symbol" w:cs="Symbol" w:hint="default"/>
    </w:rPr>
  </w:style>
  <w:style w:type="character" w:customStyle="1" w:styleId="WW8Num4z1">
    <w:name w:val="WW8Num4z1"/>
    <w:uiPriority w:val="99"/>
    <w:rsid w:val="0031000C"/>
    <w:rPr>
      <w:rFonts w:ascii="Courier New" w:hAnsi="Courier New" w:cs="Courier New" w:hint="default"/>
    </w:rPr>
  </w:style>
  <w:style w:type="character" w:customStyle="1" w:styleId="WW8Num4z2">
    <w:name w:val="WW8Num4z2"/>
    <w:uiPriority w:val="99"/>
    <w:rsid w:val="0031000C"/>
    <w:rPr>
      <w:rFonts w:ascii="Wingdings" w:hAnsi="Wingdings" w:cs="Wingdings" w:hint="default"/>
    </w:rPr>
  </w:style>
  <w:style w:type="character" w:customStyle="1" w:styleId="WW8Num5z0">
    <w:name w:val="WW8Num5z0"/>
    <w:uiPriority w:val="99"/>
    <w:rsid w:val="0031000C"/>
    <w:rPr>
      <w:rFonts w:ascii="Symbol" w:hAnsi="Symbol" w:cs="Symbol" w:hint="default"/>
      <w:color w:val="auto"/>
    </w:rPr>
  </w:style>
  <w:style w:type="character" w:customStyle="1" w:styleId="WW8Num5z1">
    <w:name w:val="WW8Num5z1"/>
    <w:uiPriority w:val="99"/>
    <w:rsid w:val="0031000C"/>
    <w:rPr>
      <w:rFonts w:ascii="Courier New" w:hAnsi="Courier New" w:cs="Courier New" w:hint="default"/>
    </w:rPr>
  </w:style>
  <w:style w:type="character" w:customStyle="1" w:styleId="WW8Num5z2">
    <w:name w:val="WW8Num5z2"/>
    <w:uiPriority w:val="99"/>
    <w:rsid w:val="0031000C"/>
    <w:rPr>
      <w:rFonts w:ascii="Wingdings" w:hAnsi="Wingdings" w:cs="Wingdings" w:hint="default"/>
    </w:rPr>
  </w:style>
  <w:style w:type="character" w:customStyle="1" w:styleId="WW8Num5z3">
    <w:name w:val="WW8Num5z3"/>
    <w:uiPriority w:val="99"/>
    <w:rsid w:val="0031000C"/>
    <w:rPr>
      <w:rFonts w:ascii="Symbol" w:hAnsi="Symbol" w:cs="Symbol" w:hint="default"/>
    </w:rPr>
  </w:style>
  <w:style w:type="character" w:customStyle="1" w:styleId="WW8Num6z0">
    <w:name w:val="WW8Num6z0"/>
    <w:uiPriority w:val="99"/>
    <w:rsid w:val="0031000C"/>
    <w:rPr>
      <w:rFonts w:ascii="Symbol" w:hAnsi="Symbol" w:cs="Symbol" w:hint="default"/>
    </w:rPr>
  </w:style>
  <w:style w:type="character" w:customStyle="1" w:styleId="WW8Num6z1">
    <w:name w:val="WW8Num6z1"/>
    <w:uiPriority w:val="99"/>
    <w:rsid w:val="0031000C"/>
    <w:rPr>
      <w:rFonts w:ascii="Courier New" w:hAnsi="Courier New" w:cs="Courier New" w:hint="default"/>
    </w:rPr>
  </w:style>
  <w:style w:type="character" w:customStyle="1" w:styleId="WW8Num6z2">
    <w:name w:val="WW8Num6z2"/>
    <w:uiPriority w:val="99"/>
    <w:rsid w:val="0031000C"/>
    <w:rPr>
      <w:rFonts w:ascii="Wingdings" w:hAnsi="Wingdings" w:cs="Wingdings" w:hint="default"/>
    </w:rPr>
  </w:style>
  <w:style w:type="character" w:customStyle="1" w:styleId="1ff0">
    <w:name w:val="Основной шрифт абзаца1"/>
    <w:uiPriority w:val="99"/>
    <w:rsid w:val="0031000C"/>
  </w:style>
  <w:style w:type="character" w:customStyle="1" w:styleId="textdefault">
    <w:name w:val="text_default"/>
    <w:uiPriority w:val="99"/>
    <w:rsid w:val="0031000C"/>
    <w:rPr>
      <w:rFonts w:ascii="Verdana" w:hAnsi="Verdana" w:cs="Verdana" w:hint="default"/>
      <w:color w:val="auto"/>
      <w:sz w:val="18"/>
      <w:szCs w:val="18"/>
    </w:rPr>
  </w:style>
  <w:style w:type="character" w:customStyle="1" w:styleId="103">
    <w:name w:val="Знак Знак10"/>
    <w:uiPriority w:val="99"/>
    <w:rsid w:val="0031000C"/>
    <w:rPr>
      <w:b/>
      <w:bCs/>
      <w:sz w:val="28"/>
      <w:szCs w:val="28"/>
      <w:lang w:val="ru-RU" w:eastAsia="en-US"/>
    </w:rPr>
  </w:style>
  <w:style w:type="character" w:customStyle="1" w:styleId="92">
    <w:name w:val="Знак Знак9"/>
    <w:uiPriority w:val="99"/>
    <w:rsid w:val="0031000C"/>
    <w:rPr>
      <w:sz w:val="26"/>
      <w:szCs w:val="26"/>
      <w:lang w:val="ru-RU" w:eastAsia="en-US"/>
    </w:rPr>
  </w:style>
  <w:style w:type="character" w:customStyle="1" w:styleId="114">
    <w:name w:val="Знак Знак11"/>
    <w:uiPriority w:val="99"/>
    <w:rsid w:val="0031000C"/>
    <w:rPr>
      <w:b/>
      <w:bCs/>
      <w:sz w:val="28"/>
      <w:szCs w:val="28"/>
      <w:lang w:val="ru-RU" w:eastAsia="en-US"/>
    </w:rPr>
  </w:style>
  <w:style w:type="character" w:customStyle="1" w:styleId="BodyTextIndent3Char1">
    <w:name w:val="Body Text Indent 3 Char1"/>
    <w:uiPriority w:val="99"/>
    <w:rsid w:val="0031000C"/>
    <w:rPr>
      <w:sz w:val="16"/>
      <w:szCs w:val="16"/>
    </w:rPr>
  </w:style>
  <w:style w:type="character" w:customStyle="1" w:styleId="FontStyle11">
    <w:name w:val="Font Style11"/>
    <w:uiPriority w:val="99"/>
    <w:rsid w:val="0031000C"/>
    <w:rPr>
      <w:rFonts w:ascii="Times New Roman" w:hAnsi="Times New Roman" w:cs="Times New Roman" w:hint="default"/>
      <w:sz w:val="26"/>
      <w:szCs w:val="26"/>
    </w:rPr>
  </w:style>
  <w:style w:type="character" w:customStyle="1" w:styleId="1ff1">
    <w:name w:val="Текст выноски Знак1"/>
    <w:uiPriority w:val="99"/>
    <w:semiHidden/>
    <w:rsid w:val="0031000C"/>
    <w:rPr>
      <w:rFonts w:ascii="Tahoma" w:hAnsi="Tahoma" w:cs="Tahoma" w:hint="default"/>
      <w:sz w:val="16"/>
      <w:szCs w:val="16"/>
      <w:lang w:eastAsia="ru-RU"/>
    </w:rPr>
  </w:style>
  <w:style w:type="character" w:customStyle="1" w:styleId="FontStyle25">
    <w:name w:val="Font Style25"/>
    <w:uiPriority w:val="99"/>
    <w:rsid w:val="0031000C"/>
    <w:rPr>
      <w:rFonts w:ascii="Times New Roman" w:hAnsi="Times New Roman" w:cs="Times New Roman" w:hint="default"/>
      <w:sz w:val="26"/>
      <w:szCs w:val="26"/>
    </w:rPr>
  </w:style>
  <w:style w:type="character" w:customStyle="1" w:styleId="FontStyle162">
    <w:name w:val="Font Style162"/>
    <w:uiPriority w:val="99"/>
    <w:rsid w:val="0031000C"/>
    <w:rPr>
      <w:rFonts w:ascii="Times New Roman" w:hAnsi="Times New Roman" w:cs="Times New Roman" w:hint="default"/>
      <w:sz w:val="26"/>
      <w:szCs w:val="26"/>
    </w:rPr>
  </w:style>
  <w:style w:type="character" w:customStyle="1" w:styleId="FontStyle35">
    <w:name w:val="Font Style35"/>
    <w:uiPriority w:val="99"/>
    <w:rsid w:val="0031000C"/>
    <w:rPr>
      <w:rFonts w:ascii="Times New Roman" w:hAnsi="Times New Roman" w:cs="Times New Roman" w:hint="default"/>
      <w:sz w:val="22"/>
      <w:szCs w:val="22"/>
    </w:rPr>
  </w:style>
  <w:style w:type="paragraph" w:customStyle="1" w:styleId="1ff2">
    <w:name w:val="Знак Знак Знак Знак1"/>
    <w:basedOn w:val="a"/>
    <w:rsid w:val="0031000C"/>
    <w:pPr>
      <w:widowControl/>
      <w:autoSpaceDE/>
      <w:autoSpaceDN/>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E06C-367D-4E72-8BC1-AD662666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12061</Words>
  <Characters>68750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dcterms:created xsi:type="dcterms:W3CDTF">2024-08-12T08:26:00Z</dcterms:created>
  <dcterms:modified xsi:type="dcterms:W3CDTF">2024-08-12T08:35:00Z</dcterms:modified>
</cp:coreProperties>
</file>