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2</w:t>
      </w:r>
      <w:r w:rsidR="003A0343">
        <w:rPr>
          <w:rFonts w:ascii="Times New Roman" w:hAnsi="Times New Roman" w:cs="Times New Roman"/>
          <w:sz w:val="28"/>
          <w:szCs w:val="28"/>
          <w:u w:val="single"/>
        </w:rPr>
        <w:t>6</w:t>
      </w:r>
      <w:r w:rsidR="00656B57">
        <w:rPr>
          <w:rFonts w:ascii="Times New Roman" w:hAnsi="Times New Roman" w:cs="Times New Roman"/>
          <w:sz w:val="28"/>
          <w:szCs w:val="28"/>
          <w:u w:val="single"/>
        </w:rPr>
        <w:t xml:space="preserve"> от </w:t>
      </w:r>
      <w:r w:rsidR="003A0343">
        <w:rPr>
          <w:rFonts w:ascii="Times New Roman" w:hAnsi="Times New Roman" w:cs="Times New Roman"/>
          <w:sz w:val="28"/>
          <w:szCs w:val="28"/>
          <w:u w:val="single"/>
        </w:rPr>
        <w:t>14</w:t>
      </w:r>
      <w:r w:rsidR="00656B57">
        <w:rPr>
          <w:rFonts w:ascii="Times New Roman" w:hAnsi="Times New Roman" w:cs="Times New Roman"/>
          <w:sz w:val="28"/>
          <w:szCs w:val="28"/>
          <w:u w:val="single"/>
        </w:rPr>
        <w:t xml:space="preserve"> </w:t>
      </w:r>
      <w:r w:rsidR="003A0343">
        <w:rPr>
          <w:rFonts w:ascii="Times New Roman" w:hAnsi="Times New Roman" w:cs="Times New Roman"/>
          <w:sz w:val="28"/>
          <w:szCs w:val="28"/>
          <w:u w:val="single"/>
        </w:rPr>
        <w:t>дека</w:t>
      </w:r>
      <w:r w:rsidR="00CB1EC1">
        <w:rPr>
          <w:rFonts w:ascii="Times New Roman" w:hAnsi="Times New Roman" w:cs="Times New Roman"/>
          <w:sz w:val="28"/>
          <w:szCs w:val="28"/>
          <w:u w:val="single"/>
        </w:rPr>
        <w:t>бря</w:t>
      </w:r>
      <w:r w:rsidR="00656B57">
        <w:rPr>
          <w:rFonts w:ascii="Times New Roman" w:hAnsi="Times New Roman" w:cs="Times New Roman"/>
          <w:sz w:val="28"/>
          <w:szCs w:val="28"/>
          <w:u w:val="single"/>
        </w:rPr>
        <w:t xml:space="preserve"> 2023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B04170">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tc>
      </w:tr>
    </w:tbl>
    <w:p w:rsidR="003D5F87" w:rsidRDefault="007140C9"/>
    <w:p w:rsidR="00E5609B" w:rsidRDefault="00E5609B"/>
    <w:p w:rsidR="00E5609B" w:rsidRDefault="00E5609B"/>
    <w:p w:rsidR="00A5480D" w:rsidRDefault="00A5480D" w:rsidP="00A5480D">
      <w:pPr>
        <w:jc w:val="center"/>
        <w:rPr>
          <w:sz w:val="28"/>
          <w:szCs w:val="28"/>
        </w:rPr>
      </w:pPr>
    </w:p>
    <w:p w:rsidR="00710EDB" w:rsidRPr="00FF3EA2" w:rsidRDefault="00710EDB" w:rsidP="00710EDB">
      <w:pPr>
        <w:jc w:val="right"/>
        <w:rPr>
          <w:b/>
          <w:sz w:val="28"/>
          <w:szCs w:val="28"/>
        </w:rPr>
      </w:pPr>
      <w:bookmarkStart w:id="0" w:name="_Hlk147483900"/>
      <w:r>
        <w:rPr>
          <w:b/>
          <w:sz w:val="28"/>
          <w:szCs w:val="28"/>
        </w:rPr>
        <w:t xml:space="preserve">                                             </w:t>
      </w:r>
    </w:p>
    <w:p w:rsidR="00710EDB" w:rsidRPr="00710EDB" w:rsidRDefault="00710EDB" w:rsidP="00710EDB">
      <w:pPr>
        <w:jc w:val="center"/>
        <w:rPr>
          <w:rFonts w:ascii="Times New Roman" w:hAnsi="Times New Roman" w:cs="Times New Roman"/>
          <w:b/>
          <w:sz w:val="28"/>
          <w:szCs w:val="28"/>
        </w:rPr>
      </w:pPr>
    </w:p>
    <w:p w:rsidR="007C7435" w:rsidRPr="007C7435" w:rsidRDefault="007C7435" w:rsidP="007C7435">
      <w:pPr>
        <w:jc w:val="center"/>
        <w:rPr>
          <w:rFonts w:ascii="Times New Roman" w:hAnsi="Times New Roman" w:cs="Times New Roman"/>
          <w:sz w:val="28"/>
          <w:szCs w:val="28"/>
        </w:rPr>
      </w:pPr>
      <w:r w:rsidRPr="007C7435">
        <w:rPr>
          <w:rFonts w:ascii="Times New Roman" w:hAnsi="Times New Roman" w:cs="Times New Roman"/>
          <w:sz w:val="28"/>
          <w:szCs w:val="28"/>
        </w:rPr>
        <w:t>АДМИНИСТРАЦИЯ  ТЕМНИКОВСКОГО МУНИЦИПАЛЬНОГО РАЙОНА</w:t>
      </w:r>
    </w:p>
    <w:p w:rsidR="007C7435" w:rsidRPr="007C7435" w:rsidRDefault="007C7435" w:rsidP="007C7435">
      <w:pPr>
        <w:jc w:val="center"/>
        <w:rPr>
          <w:rFonts w:ascii="Times New Roman" w:hAnsi="Times New Roman" w:cs="Times New Roman"/>
          <w:sz w:val="28"/>
          <w:szCs w:val="28"/>
        </w:rPr>
      </w:pPr>
      <w:r w:rsidRPr="007C7435">
        <w:rPr>
          <w:rFonts w:ascii="Times New Roman" w:hAnsi="Times New Roman" w:cs="Times New Roman"/>
          <w:sz w:val="28"/>
          <w:szCs w:val="28"/>
        </w:rPr>
        <w:t>РЕСПУБЛИКИ МОРДОВИЯ</w:t>
      </w:r>
    </w:p>
    <w:p w:rsidR="007C7435" w:rsidRPr="007C7435" w:rsidRDefault="007C7435" w:rsidP="007C7435">
      <w:pPr>
        <w:jc w:val="center"/>
        <w:rPr>
          <w:rFonts w:ascii="Times New Roman" w:hAnsi="Times New Roman" w:cs="Times New Roman"/>
          <w:sz w:val="28"/>
          <w:szCs w:val="28"/>
          <w:highlight w:val="yellow"/>
        </w:rPr>
      </w:pPr>
    </w:p>
    <w:p w:rsidR="007C7435" w:rsidRPr="007C7435" w:rsidRDefault="007C7435" w:rsidP="007C7435">
      <w:pPr>
        <w:jc w:val="center"/>
        <w:rPr>
          <w:rFonts w:ascii="Times New Roman" w:hAnsi="Times New Roman" w:cs="Times New Roman"/>
          <w:sz w:val="28"/>
          <w:szCs w:val="28"/>
          <w:highlight w:val="yellow"/>
        </w:rPr>
      </w:pPr>
    </w:p>
    <w:p w:rsidR="007C7435" w:rsidRPr="007C7435" w:rsidRDefault="007C7435" w:rsidP="007C7435">
      <w:pPr>
        <w:jc w:val="center"/>
        <w:rPr>
          <w:rFonts w:ascii="Times New Roman" w:hAnsi="Times New Roman" w:cs="Times New Roman"/>
          <w:b/>
          <w:sz w:val="34"/>
          <w:szCs w:val="28"/>
        </w:rPr>
      </w:pPr>
      <w:proofErr w:type="gramStart"/>
      <w:r w:rsidRPr="007C7435">
        <w:rPr>
          <w:rFonts w:ascii="Times New Roman" w:hAnsi="Times New Roman" w:cs="Times New Roman"/>
          <w:b/>
          <w:sz w:val="34"/>
          <w:szCs w:val="28"/>
        </w:rPr>
        <w:t>П</w:t>
      </w:r>
      <w:proofErr w:type="gramEnd"/>
      <w:r w:rsidRPr="007C7435">
        <w:rPr>
          <w:rFonts w:ascii="Times New Roman" w:hAnsi="Times New Roman" w:cs="Times New Roman"/>
          <w:b/>
          <w:sz w:val="34"/>
          <w:szCs w:val="28"/>
        </w:rPr>
        <w:t xml:space="preserve"> О С Т А Н О В Л Е Н И Е</w:t>
      </w:r>
    </w:p>
    <w:p w:rsidR="007C7435" w:rsidRPr="007C7435" w:rsidRDefault="007C7435" w:rsidP="007C7435">
      <w:pPr>
        <w:jc w:val="both"/>
        <w:rPr>
          <w:rFonts w:ascii="Times New Roman" w:hAnsi="Times New Roman" w:cs="Times New Roman"/>
          <w:b/>
          <w:sz w:val="28"/>
          <w:szCs w:val="28"/>
          <w:highlight w:val="yellow"/>
        </w:rPr>
      </w:pPr>
    </w:p>
    <w:p w:rsidR="00D44D00" w:rsidRPr="00D44D00" w:rsidRDefault="00D44D00" w:rsidP="00D44D00">
      <w:pPr>
        <w:shd w:val="clear" w:color="auto" w:fill="FFFFFF"/>
        <w:rPr>
          <w:rFonts w:ascii="Times New Roman" w:hAnsi="Times New Roman" w:cs="Times New Roman"/>
          <w:color w:val="000000"/>
          <w:sz w:val="28"/>
          <w:szCs w:val="28"/>
        </w:rPr>
      </w:pPr>
    </w:p>
    <w:p w:rsidR="000658F1" w:rsidRPr="00FF3EA2" w:rsidRDefault="000658F1" w:rsidP="000658F1">
      <w:pPr>
        <w:jc w:val="center"/>
        <w:rPr>
          <w:b/>
          <w:sz w:val="28"/>
          <w:szCs w:val="28"/>
        </w:rPr>
      </w:pPr>
    </w:p>
    <w:p w:rsidR="000658F1" w:rsidRPr="000658F1" w:rsidRDefault="000658F1" w:rsidP="000658F1">
      <w:pPr>
        <w:rPr>
          <w:rFonts w:ascii="Times New Roman" w:hAnsi="Times New Roman" w:cs="Times New Roman"/>
          <w:sz w:val="28"/>
          <w:szCs w:val="28"/>
        </w:rPr>
      </w:pPr>
      <w:r w:rsidRPr="00FE5C0D">
        <w:rPr>
          <w:sz w:val="28"/>
          <w:szCs w:val="28"/>
        </w:rPr>
        <w:t xml:space="preserve"> </w:t>
      </w:r>
      <w:r w:rsidRPr="000658F1">
        <w:rPr>
          <w:rFonts w:ascii="Times New Roman" w:hAnsi="Times New Roman" w:cs="Times New Roman"/>
          <w:sz w:val="28"/>
          <w:szCs w:val="28"/>
        </w:rPr>
        <w:t>«23 »  ноября 2023 г.                                                                                   №   430</w:t>
      </w:r>
    </w:p>
    <w:p w:rsidR="000658F1" w:rsidRPr="000658F1" w:rsidRDefault="000658F1" w:rsidP="000658F1">
      <w:pPr>
        <w:jc w:val="center"/>
        <w:rPr>
          <w:rFonts w:ascii="Times New Roman" w:hAnsi="Times New Roman" w:cs="Times New Roman"/>
          <w:sz w:val="28"/>
          <w:szCs w:val="28"/>
        </w:rPr>
      </w:pPr>
      <w:proofErr w:type="spellStart"/>
      <w:r w:rsidRPr="000658F1">
        <w:rPr>
          <w:rFonts w:ascii="Times New Roman" w:hAnsi="Times New Roman" w:cs="Times New Roman"/>
          <w:sz w:val="28"/>
          <w:szCs w:val="28"/>
        </w:rPr>
        <w:t>г</w:t>
      </w:r>
      <w:proofErr w:type="gramStart"/>
      <w:r w:rsidRPr="000658F1">
        <w:rPr>
          <w:rFonts w:ascii="Times New Roman" w:hAnsi="Times New Roman" w:cs="Times New Roman"/>
          <w:sz w:val="28"/>
          <w:szCs w:val="28"/>
        </w:rPr>
        <w:t>.Т</w:t>
      </w:r>
      <w:proofErr w:type="gramEnd"/>
      <w:r w:rsidRPr="000658F1">
        <w:rPr>
          <w:rFonts w:ascii="Times New Roman" w:hAnsi="Times New Roman" w:cs="Times New Roman"/>
          <w:sz w:val="28"/>
          <w:szCs w:val="28"/>
        </w:rPr>
        <w:t>емников</w:t>
      </w:r>
      <w:proofErr w:type="spellEnd"/>
    </w:p>
    <w:p w:rsidR="000658F1" w:rsidRPr="000658F1" w:rsidRDefault="000658F1" w:rsidP="000658F1">
      <w:pPr>
        <w:jc w:val="center"/>
        <w:rPr>
          <w:rFonts w:ascii="Times New Roman" w:hAnsi="Times New Roman" w:cs="Times New Roman"/>
          <w:sz w:val="28"/>
          <w:szCs w:val="28"/>
        </w:rPr>
      </w:pPr>
    </w:p>
    <w:p w:rsidR="000658F1" w:rsidRPr="000658F1" w:rsidRDefault="000658F1" w:rsidP="000658F1">
      <w:pPr>
        <w:pStyle w:val="af7"/>
        <w:ind w:right="-1"/>
      </w:pPr>
      <w:r w:rsidRPr="000658F1">
        <w:t>О внесение изменений в постановление администрации Темниковского муниципального района от 19 июня 2023г. № 263 «Об образовании на территории муниципального образования «</w:t>
      </w:r>
      <w:proofErr w:type="spellStart"/>
      <w:r w:rsidRPr="000658F1">
        <w:t>Темниковский</w:t>
      </w:r>
      <w:proofErr w:type="spellEnd"/>
      <w:r w:rsidRPr="000658F1">
        <w:t xml:space="preserve"> муниципальный район» единых избирательных участков, участков референдума для проведения</w:t>
      </w:r>
      <w:r w:rsidRPr="000658F1">
        <w:rPr>
          <w:vertAlign w:val="superscript"/>
        </w:rPr>
        <w:t xml:space="preserve"> </w:t>
      </w:r>
      <w:r w:rsidRPr="000658F1">
        <w:t>голосования и подсчета голосов избирателей, участников референдума».</w:t>
      </w:r>
    </w:p>
    <w:p w:rsidR="000658F1" w:rsidRPr="000658F1" w:rsidRDefault="000658F1" w:rsidP="000658F1">
      <w:pPr>
        <w:pStyle w:val="af7"/>
        <w:rPr>
          <w:b w:val="0"/>
          <w:bCs/>
        </w:rPr>
      </w:pPr>
    </w:p>
    <w:p w:rsidR="000658F1" w:rsidRPr="000658F1" w:rsidRDefault="000658F1" w:rsidP="000658F1">
      <w:pPr>
        <w:pStyle w:val="af8"/>
        <w:widowControl/>
        <w:spacing w:after="0" w:line="240" w:lineRule="auto"/>
        <w:rPr>
          <w:szCs w:val="28"/>
        </w:rPr>
      </w:pPr>
      <w:r w:rsidRPr="000658F1">
        <w:rPr>
          <w:szCs w:val="28"/>
        </w:rPr>
        <w:t xml:space="preserve">В соответствии со статьей 19 Федерального закона от 12 июня 2002 года № 67-ФЗ «Об основных гарантиях избирательных прав и права на участие в референдуме граждан Российской Федерации, Администрация Темниковского муниципального района </w:t>
      </w:r>
      <w:r w:rsidRPr="000658F1">
        <w:rPr>
          <w:spacing w:val="60"/>
          <w:szCs w:val="28"/>
        </w:rPr>
        <w:t>постановляет</w:t>
      </w:r>
      <w:r w:rsidRPr="000658F1">
        <w:rPr>
          <w:szCs w:val="28"/>
        </w:rPr>
        <w:t>:</w:t>
      </w:r>
    </w:p>
    <w:p w:rsidR="000658F1" w:rsidRPr="000658F1" w:rsidRDefault="000658F1" w:rsidP="000658F1">
      <w:pPr>
        <w:pStyle w:val="af7"/>
        <w:ind w:firstLine="851"/>
        <w:jc w:val="both"/>
        <w:rPr>
          <w:b w:val="0"/>
        </w:rPr>
      </w:pPr>
      <w:r w:rsidRPr="000658F1">
        <w:rPr>
          <w:b w:val="0"/>
        </w:rPr>
        <w:lastRenderedPageBreak/>
        <w:t>1. Внести в постановление администрации Темниковского муниципального района от 19 июня 2023г. № 263 «Об образовании на территории муниципального образования «</w:t>
      </w:r>
      <w:proofErr w:type="spellStart"/>
      <w:r w:rsidRPr="000658F1">
        <w:rPr>
          <w:b w:val="0"/>
        </w:rPr>
        <w:t>Темниковский</w:t>
      </w:r>
      <w:proofErr w:type="spellEnd"/>
      <w:r w:rsidRPr="000658F1">
        <w:rPr>
          <w:b w:val="0"/>
        </w:rPr>
        <w:t xml:space="preserve"> муниципальный район» единых избирательных участков, участков референдума для проведения голосования и подсчета голосов избирателей, участников референдума» изменения, изложив пункт 7 в следующей редакции:</w:t>
      </w:r>
    </w:p>
    <w:p w:rsidR="000658F1" w:rsidRPr="000658F1" w:rsidRDefault="000658F1" w:rsidP="000658F1">
      <w:pPr>
        <w:pStyle w:val="af7"/>
        <w:ind w:firstLine="709"/>
        <w:jc w:val="both"/>
        <w:rPr>
          <w:b w:val="0"/>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998"/>
        <w:gridCol w:w="4530"/>
        <w:gridCol w:w="2677"/>
        <w:gridCol w:w="1440"/>
      </w:tblGrid>
      <w:tr w:rsidR="000658F1" w:rsidRPr="000658F1" w:rsidTr="00C36313">
        <w:trPr>
          <w:jc w:val="center"/>
        </w:trPr>
        <w:tc>
          <w:tcPr>
            <w:tcW w:w="966" w:type="dxa"/>
            <w:shd w:val="clear" w:color="auto" w:fill="auto"/>
          </w:tcPr>
          <w:p w:rsidR="000658F1" w:rsidRPr="000658F1" w:rsidRDefault="000658F1" w:rsidP="00C36313">
            <w:pPr>
              <w:pStyle w:val="af9"/>
              <w:spacing w:after="0" w:line="240" w:lineRule="auto"/>
              <w:ind w:left="360"/>
              <w:rPr>
                <w:rFonts w:ascii="Times New Roman" w:hAnsi="Times New Roman" w:cs="Times New Roman"/>
                <w:sz w:val="24"/>
                <w:szCs w:val="24"/>
                <w:lang w:val="ru-RU"/>
              </w:rPr>
            </w:pPr>
            <w:r w:rsidRPr="000658F1">
              <w:rPr>
                <w:rFonts w:ascii="Times New Roman" w:hAnsi="Times New Roman" w:cs="Times New Roman"/>
                <w:sz w:val="24"/>
                <w:szCs w:val="24"/>
                <w:lang w:val="ru-RU"/>
              </w:rPr>
              <w:t>7.</w:t>
            </w:r>
          </w:p>
        </w:tc>
        <w:tc>
          <w:tcPr>
            <w:tcW w:w="998" w:type="dxa"/>
            <w:shd w:val="clear" w:color="auto" w:fill="auto"/>
          </w:tcPr>
          <w:p w:rsidR="000658F1" w:rsidRPr="000658F1" w:rsidRDefault="000658F1" w:rsidP="00C36313">
            <w:pPr>
              <w:jc w:val="center"/>
              <w:rPr>
                <w:rFonts w:ascii="Times New Roman" w:hAnsi="Times New Roman" w:cs="Times New Roman"/>
                <w:sz w:val="24"/>
                <w:szCs w:val="24"/>
              </w:rPr>
            </w:pPr>
            <w:r w:rsidRPr="000658F1">
              <w:rPr>
                <w:rFonts w:ascii="Times New Roman" w:hAnsi="Times New Roman" w:cs="Times New Roman"/>
                <w:sz w:val="24"/>
                <w:szCs w:val="24"/>
              </w:rPr>
              <w:t>647</w:t>
            </w:r>
          </w:p>
        </w:tc>
        <w:tc>
          <w:tcPr>
            <w:tcW w:w="4530" w:type="dxa"/>
          </w:tcPr>
          <w:p w:rsidR="000658F1" w:rsidRPr="000658F1" w:rsidRDefault="000658F1" w:rsidP="00C36313">
            <w:pPr>
              <w:rPr>
                <w:rFonts w:ascii="Times New Roman" w:hAnsi="Times New Roman" w:cs="Times New Roman"/>
                <w:sz w:val="24"/>
                <w:szCs w:val="24"/>
              </w:rPr>
            </w:pPr>
            <w:proofErr w:type="spellStart"/>
            <w:r w:rsidRPr="000658F1">
              <w:rPr>
                <w:rFonts w:ascii="Times New Roman" w:hAnsi="Times New Roman" w:cs="Times New Roman"/>
                <w:sz w:val="24"/>
                <w:szCs w:val="24"/>
              </w:rPr>
              <w:t>Старогородский</w:t>
            </w:r>
            <w:proofErr w:type="spellEnd"/>
            <w:r w:rsidRPr="000658F1">
              <w:rPr>
                <w:rFonts w:ascii="Times New Roman" w:hAnsi="Times New Roman" w:cs="Times New Roman"/>
                <w:sz w:val="24"/>
                <w:szCs w:val="24"/>
              </w:rPr>
              <w:t xml:space="preserve"> избирательный участок: </w:t>
            </w:r>
            <w:proofErr w:type="gramStart"/>
            <w:r w:rsidRPr="000658F1">
              <w:rPr>
                <w:rFonts w:ascii="Times New Roman" w:hAnsi="Times New Roman" w:cs="Times New Roman"/>
                <w:sz w:val="24"/>
                <w:szCs w:val="24"/>
              </w:rPr>
              <w:t>с</w:t>
            </w:r>
            <w:proofErr w:type="gramEnd"/>
            <w:r w:rsidRPr="000658F1">
              <w:rPr>
                <w:rFonts w:ascii="Times New Roman" w:hAnsi="Times New Roman" w:cs="Times New Roman"/>
                <w:sz w:val="24"/>
                <w:szCs w:val="24"/>
              </w:rPr>
              <w:t xml:space="preserve">. Старый Город                       </w:t>
            </w:r>
          </w:p>
        </w:tc>
        <w:tc>
          <w:tcPr>
            <w:tcW w:w="2677" w:type="dxa"/>
          </w:tcPr>
          <w:p w:rsidR="000658F1" w:rsidRDefault="000658F1" w:rsidP="00C36313">
            <w:pPr>
              <w:jc w:val="center"/>
              <w:rPr>
                <w:rFonts w:ascii="Times New Roman" w:hAnsi="Times New Roman" w:cs="Times New Roman"/>
                <w:sz w:val="24"/>
                <w:szCs w:val="24"/>
              </w:rPr>
            </w:pPr>
            <w:proofErr w:type="spellStart"/>
            <w:r w:rsidRPr="000658F1">
              <w:rPr>
                <w:rFonts w:ascii="Times New Roman" w:hAnsi="Times New Roman" w:cs="Times New Roman"/>
                <w:sz w:val="24"/>
                <w:szCs w:val="24"/>
              </w:rPr>
              <w:t>Темниковский</w:t>
            </w:r>
            <w:proofErr w:type="spellEnd"/>
            <w:r w:rsidRPr="000658F1">
              <w:rPr>
                <w:rFonts w:ascii="Times New Roman" w:hAnsi="Times New Roman" w:cs="Times New Roman"/>
                <w:sz w:val="24"/>
                <w:szCs w:val="24"/>
              </w:rPr>
              <w:t xml:space="preserve"> район, </w:t>
            </w:r>
          </w:p>
          <w:p w:rsidR="000658F1" w:rsidRPr="000658F1" w:rsidRDefault="000658F1" w:rsidP="00C36313">
            <w:pPr>
              <w:jc w:val="center"/>
              <w:rPr>
                <w:rFonts w:ascii="Times New Roman" w:hAnsi="Times New Roman" w:cs="Times New Roman"/>
                <w:sz w:val="24"/>
                <w:szCs w:val="24"/>
              </w:rPr>
            </w:pPr>
            <w:proofErr w:type="gramStart"/>
            <w:r w:rsidRPr="000658F1">
              <w:rPr>
                <w:rFonts w:ascii="Times New Roman" w:hAnsi="Times New Roman" w:cs="Times New Roman"/>
                <w:sz w:val="24"/>
                <w:szCs w:val="24"/>
              </w:rPr>
              <w:t>с</w:t>
            </w:r>
            <w:proofErr w:type="gramEnd"/>
            <w:r w:rsidRPr="000658F1">
              <w:rPr>
                <w:rFonts w:ascii="Times New Roman" w:hAnsi="Times New Roman" w:cs="Times New Roman"/>
                <w:sz w:val="24"/>
                <w:szCs w:val="24"/>
              </w:rPr>
              <w:t>. Старый Город, ул. Центральная, д. 50,В, здание сельского клуба «</w:t>
            </w:r>
            <w:proofErr w:type="spellStart"/>
            <w:r w:rsidRPr="000658F1">
              <w:rPr>
                <w:rFonts w:ascii="Times New Roman" w:hAnsi="Times New Roman" w:cs="Times New Roman"/>
                <w:sz w:val="24"/>
                <w:szCs w:val="24"/>
              </w:rPr>
              <w:t>Старогородский</w:t>
            </w:r>
            <w:proofErr w:type="spellEnd"/>
            <w:r w:rsidRPr="000658F1">
              <w:rPr>
                <w:rFonts w:ascii="Times New Roman" w:hAnsi="Times New Roman" w:cs="Times New Roman"/>
                <w:sz w:val="24"/>
                <w:szCs w:val="24"/>
              </w:rPr>
              <w:t>» структурного подразделения МБУ «Центр культуры»</w:t>
            </w:r>
          </w:p>
          <w:p w:rsidR="000658F1" w:rsidRPr="000658F1" w:rsidRDefault="000658F1" w:rsidP="00C36313">
            <w:pPr>
              <w:jc w:val="center"/>
              <w:rPr>
                <w:rFonts w:ascii="Times New Roman" w:hAnsi="Times New Roman" w:cs="Times New Roman"/>
                <w:sz w:val="24"/>
                <w:szCs w:val="24"/>
              </w:rPr>
            </w:pPr>
          </w:p>
        </w:tc>
        <w:tc>
          <w:tcPr>
            <w:tcW w:w="1440" w:type="dxa"/>
            <w:vAlign w:val="center"/>
          </w:tcPr>
          <w:p w:rsidR="000658F1" w:rsidRPr="000658F1" w:rsidRDefault="000658F1" w:rsidP="00C36313">
            <w:pPr>
              <w:jc w:val="center"/>
              <w:rPr>
                <w:rFonts w:ascii="Times New Roman" w:hAnsi="Times New Roman" w:cs="Times New Roman"/>
                <w:bCs/>
                <w:sz w:val="24"/>
                <w:szCs w:val="24"/>
              </w:rPr>
            </w:pPr>
            <w:r w:rsidRPr="000658F1">
              <w:rPr>
                <w:rFonts w:ascii="Times New Roman" w:hAnsi="Times New Roman" w:cs="Times New Roman"/>
                <w:bCs/>
                <w:sz w:val="24"/>
                <w:szCs w:val="24"/>
              </w:rPr>
              <w:t>2-97-87</w:t>
            </w:r>
          </w:p>
        </w:tc>
      </w:tr>
    </w:tbl>
    <w:p w:rsidR="000658F1" w:rsidRPr="000658F1" w:rsidRDefault="000658F1" w:rsidP="000658F1">
      <w:pPr>
        <w:rPr>
          <w:rFonts w:ascii="Times New Roman" w:hAnsi="Times New Roman" w:cs="Times New Roman"/>
        </w:rPr>
      </w:pPr>
    </w:p>
    <w:p w:rsidR="000658F1" w:rsidRPr="000658F1" w:rsidRDefault="000658F1" w:rsidP="000658F1">
      <w:pPr>
        <w:jc w:val="both"/>
        <w:rPr>
          <w:rFonts w:ascii="Times New Roman" w:hAnsi="Times New Roman" w:cs="Times New Roman"/>
          <w:sz w:val="28"/>
        </w:rPr>
      </w:pPr>
      <w:r w:rsidRPr="000658F1">
        <w:rPr>
          <w:rFonts w:ascii="Times New Roman" w:hAnsi="Times New Roman" w:cs="Times New Roman"/>
          <w:sz w:val="28"/>
        </w:rPr>
        <w:t xml:space="preserve">            2. </w:t>
      </w:r>
      <w:proofErr w:type="gramStart"/>
      <w:r w:rsidRPr="000658F1">
        <w:rPr>
          <w:rFonts w:ascii="Times New Roman" w:hAnsi="Times New Roman" w:cs="Times New Roman"/>
          <w:sz w:val="28"/>
        </w:rPr>
        <w:t>Контроль за</w:t>
      </w:r>
      <w:proofErr w:type="gramEnd"/>
      <w:r w:rsidRPr="000658F1">
        <w:rPr>
          <w:rFonts w:ascii="Times New Roman" w:hAnsi="Times New Roman" w:cs="Times New Roman"/>
          <w:sz w:val="28"/>
        </w:rPr>
        <w:t xml:space="preserve"> исполнением настоящего постановления возложить на первого заместителя главы Администрации Темниковского муниципального района В.М. </w:t>
      </w:r>
      <w:proofErr w:type="spellStart"/>
      <w:r w:rsidRPr="000658F1">
        <w:rPr>
          <w:rFonts w:ascii="Times New Roman" w:hAnsi="Times New Roman" w:cs="Times New Roman"/>
          <w:sz w:val="28"/>
        </w:rPr>
        <w:t>Овчинникову</w:t>
      </w:r>
      <w:proofErr w:type="spellEnd"/>
      <w:r w:rsidRPr="000658F1">
        <w:rPr>
          <w:rFonts w:ascii="Times New Roman" w:hAnsi="Times New Roman" w:cs="Times New Roman"/>
          <w:sz w:val="28"/>
        </w:rPr>
        <w:t>.</w:t>
      </w:r>
    </w:p>
    <w:p w:rsidR="000658F1" w:rsidRPr="000658F1" w:rsidRDefault="000658F1" w:rsidP="000658F1">
      <w:pPr>
        <w:jc w:val="both"/>
        <w:rPr>
          <w:rFonts w:ascii="Times New Roman" w:hAnsi="Times New Roman" w:cs="Times New Roman"/>
          <w:sz w:val="28"/>
        </w:rPr>
      </w:pPr>
      <w:r w:rsidRPr="000658F1">
        <w:rPr>
          <w:rFonts w:ascii="Times New Roman" w:hAnsi="Times New Roman" w:cs="Times New Roman"/>
          <w:sz w:val="28"/>
        </w:rPr>
        <w:t xml:space="preserve">            3. Настоящее постановление вступает в силу с момента   официального опубликования.</w:t>
      </w:r>
    </w:p>
    <w:p w:rsidR="000658F1" w:rsidRPr="000658F1" w:rsidRDefault="000658F1" w:rsidP="000658F1">
      <w:pPr>
        <w:jc w:val="both"/>
        <w:rPr>
          <w:rFonts w:ascii="Times New Roman" w:hAnsi="Times New Roman" w:cs="Times New Roman"/>
          <w:sz w:val="28"/>
        </w:rPr>
      </w:pPr>
    </w:p>
    <w:p w:rsidR="000658F1" w:rsidRPr="000658F1" w:rsidRDefault="000658F1" w:rsidP="000658F1">
      <w:pPr>
        <w:jc w:val="both"/>
        <w:rPr>
          <w:rFonts w:ascii="Times New Roman" w:hAnsi="Times New Roman" w:cs="Times New Roman"/>
          <w:sz w:val="28"/>
        </w:rPr>
      </w:pPr>
      <w:r w:rsidRPr="000658F1">
        <w:rPr>
          <w:rFonts w:ascii="Times New Roman" w:hAnsi="Times New Roman" w:cs="Times New Roman"/>
          <w:sz w:val="28"/>
        </w:rPr>
        <w:t xml:space="preserve"> Глава Темниковского</w:t>
      </w:r>
    </w:p>
    <w:p w:rsidR="000658F1" w:rsidRPr="000658F1" w:rsidRDefault="000658F1" w:rsidP="000658F1">
      <w:pPr>
        <w:jc w:val="both"/>
        <w:rPr>
          <w:rFonts w:ascii="Times New Roman" w:hAnsi="Times New Roman" w:cs="Times New Roman"/>
          <w:sz w:val="28"/>
        </w:rPr>
      </w:pPr>
      <w:r w:rsidRPr="000658F1">
        <w:rPr>
          <w:rFonts w:ascii="Times New Roman" w:hAnsi="Times New Roman" w:cs="Times New Roman"/>
          <w:sz w:val="28"/>
        </w:rPr>
        <w:t xml:space="preserve"> муниципального района                                                                  О.Н. </w:t>
      </w:r>
      <w:proofErr w:type="spellStart"/>
      <w:r w:rsidRPr="000658F1">
        <w:rPr>
          <w:rFonts w:ascii="Times New Roman" w:hAnsi="Times New Roman" w:cs="Times New Roman"/>
          <w:sz w:val="28"/>
        </w:rPr>
        <w:t>Родайкин</w:t>
      </w:r>
      <w:proofErr w:type="spellEnd"/>
    </w:p>
    <w:p w:rsidR="000658F1" w:rsidRPr="000658F1" w:rsidRDefault="000658F1" w:rsidP="000658F1">
      <w:pPr>
        <w:rPr>
          <w:rFonts w:ascii="Times New Roman" w:hAnsi="Times New Roman" w:cs="Times New Roman"/>
        </w:rPr>
      </w:pPr>
    </w:p>
    <w:p w:rsidR="00270166" w:rsidRDefault="00270166" w:rsidP="00270166">
      <w:pPr>
        <w:ind w:firstLine="709"/>
        <w:jc w:val="both"/>
        <w:rPr>
          <w:rFonts w:ascii="Times New Roman" w:hAnsi="Times New Roman" w:cs="Times New Roman"/>
          <w:b/>
          <w:bCs/>
          <w:color w:val="000000"/>
          <w:sz w:val="28"/>
          <w:szCs w:val="28"/>
        </w:rPr>
      </w:pPr>
    </w:p>
    <w:p w:rsidR="000658F1" w:rsidRDefault="000658F1" w:rsidP="00270166">
      <w:pPr>
        <w:ind w:firstLine="709"/>
        <w:jc w:val="both"/>
        <w:rPr>
          <w:rFonts w:ascii="Times New Roman" w:hAnsi="Times New Roman" w:cs="Times New Roman"/>
          <w:b/>
          <w:bCs/>
          <w:color w:val="000000"/>
          <w:sz w:val="28"/>
          <w:szCs w:val="28"/>
        </w:rPr>
      </w:pPr>
    </w:p>
    <w:p w:rsidR="000658F1" w:rsidRDefault="000658F1" w:rsidP="00270166">
      <w:pPr>
        <w:ind w:firstLine="709"/>
        <w:jc w:val="both"/>
        <w:rPr>
          <w:rFonts w:ascii="Times New Roman" w:hAnsi="Times New Roman" w:cs="Times New Roman"/>
          <w:b/>
          <w:bCs/>
          <w:color w:val="000000"/>
          <w:sz w:val="28"/>
          <w:szCs w:val="28"/>
        </w:rPr>
      </w:pP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АДМИНИСТРАЦИЯ ТЕМНИКОВСКОГО МУНИЦИПАЛЬНОГО РАЙОНА</w:t>
      </w: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РЕСПУБЛИКИ МОРДОВИЯ</w:t>
      </w:r>
    </w:p>
    <w:p w:rsidR="00DE3385" w:rsidRPr="00DE3385" w:rsidRDefault="00DE3385" w:rsidP="00DE3385">
      <w:pPr>
        <w:jc w:val="center"/>
        <w:rPr>
          <w:rFonts w:ascii="Times New Roman" w:hAnsi="Times New Roman" w:cs="Times New Roman"/>
          <w:sz w:val="28"/>
          <w:szCs w:val="28"/>
        </w:rPr>
      </w:pPr>
    </w:p>
    <w:p w:rsidR="00DE3385" w:rsidRPr="00DE3385" w:rsidRDefault="00DE3385" w:rsidP="00DE3385">
      <w:pPr>
        <w:jc w:val="center"/>
        <w:rPr>
          <w:rFonts w:ascii="Times New Roman" w:hAnsi="Times New Roman" w:cs="Times New Roman"/>
          <w:b/>
          <w:sz w:val="34"/>
          <w:szCs w:val="34"/>
        </w:rPr>
      </w:pPr>
      <w:proofErr w:type="gramStart"/>
      <w:r w:rsidRPr="00DE3385">
        <w:rPr>
          <w:rFonts w:ascii="Times New Roman" w:hAnsi="Times New Roman" w:cs="Times New Roman"/>
          <w:b/>
          <w:sz w:val="34"/>
          <w:szCs w:val="34"/>
        </w:rPr>
        <w:t>П</w:t>
      </w:r>
      <w:proofErr w:type="gramEnd"/>
      <w:r w:rsidRPr="00DE3385">
        <w:rPr>
          <w:rFonts w:ascii="Times New Roman" w:hAnsi="Times New Roman" w:cs="Times New Roman"/>
          <w:b/>
          <w:sz w:val="34"/>
          <w:szCs w:val="34"/>
        </w:rPr>
        <w:t xml:space="preserve"> О С Т А Н О В Л Е Н И Е</w:t>
      </w:r>
    </w:p>
    <w:p w:rsidR="00DE3385" w:rsidRPr="00DE3385" w:rsidRDefault="00DE3385" w:rsidP="00DE3385">
      <w:pPr>
        <w:jc w:val="center"/>
        <w:rPr>
          <w:rFonts w:ascii="Times New Roman" w:hAnsi="Times New Roman" w:cs="Times New Roman"/>
          <w:b/>
          <w:sz w:val="28"/>
          <w:szCs w:val="28"/>
        </w:rPr>
      </w:pPr>
    </w:p>
    <w:p w:rsidR="00DE3385" w:rsidRPr="00DE3385" w:rsidRDefault="00DE3385" w:rsidP="00DE3385">
      <w:pPr>
        <w:rPr>
          <w:rFonts w:ascii="Times New Roman" w:hAnsi="Times New Roman" w:cs="Times New Roman"/>
          <w:sz w:val="28"/>
          <w:szCs w:val="28"/>
        </w:rPr>
      </w:pPr>
      <w:r w:rsidRPr="00DE3385">
        <w:rPr>
          <w:rFonts w:ascii="Times New Roman" w:hAnsi="Times New Roman" w:cs="Times New Roman"/>
          <w:sz w:val="28"/>
          <w:szCs w:val="28"/>
        </w:rPr>
        <w:t xml:space="preserve"> </w:t>
      </w:r>
    </w:p>
    <w:p w:rsidR="00DE3385" w:rsidRPr="00DE3385" w:rsidRDefault="00DE3385" w:rsidP="00DE3385">
      <w:pPr>
        <w:rPr>
          <w:rFonts w:ascii="Times New Roman" w:hAnsi="Times New Roman" w:cs="Times New Roman"/>
          <w:sz w:val="28"/>
          <w:szCs w:val="28"/>
        </w:rPr>
      </w:pPr>
      <w:r w:rsidRPr="00DE3385">
        <w:rPr>
          <w:rFonts w:ascii="Times New Roman" w:hAnsi="Times New Roman" w:cs="Times New Roman"/>
          <w:sz w:val="28"/>
          <w:szCs w:val="28"/>
        </w:rPr>
        <w:t>« 29 »  ноября 2023 г.                                                                                      № 438</w:t>
      </w: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г. Темников</w:t>
      </w:r>
    </w:p>
    <w:p w:rsidR="00DE3385" w:rsidRPr="00DE3385" w:rsidRDefault="00DE3385" w:rsidP="00DE3385">
      <w:pPr>
        <w:ind w:left="709" w:firstLine="426"/>
        <w:jc w:val="center"/>
        <w:rPr>
          <w:rFonts w:ascii="Times New Roman" w:hAnsi="Times New Roman" w:cs="Times New Roman"/>
          <w:sz w:val="28"/>
          <w:szCs w:val="28"/>
        </w:rPr>
      </w:pPr>
    </w:p>
    <w:p w:rsidR="00DE3385" w:rsidRPr="00DE3385" w:rsidRDefault="00DE3385" w:rsidP="00DE3385">
      <w:pPr>
        <w:spacing w:line="276" w:lineRule="auto"/>
        <w:ind w:left="567" w:hanging="567"/>
        <w:jc w:val="center"/>
        <w:rPr>
          <w:rFonts w:ascii="Times New Roman" w:hAnsi="Times New Roman" w:cs="Times New Roman"/>
          <w:b/>
          <w:sz w:val="28"/>
          <w:szCs w:val="28"/>
        </w:rPr>
      </w:pPr>
      <w:r w:rsidRPr="00DE3385">
        <w:rPr>
          <w:rFonts w:ascii="Times New Roman" w:hAnsi="Times New Roman" w:cs="Times New Roman"/>
          <w:b/>
          <w:sz w:val="28"/>
          <w:szCs w:val="28"/>
        </w:rPr>
        <w:t xml:space="preserve">О внесении дополнений в Приложение №1 к постановлению </w:t>
      </w:r>
    </w:p>
    <w:p w:rsidR="00DE3385" w:rsidRPr="00DE3385" w:rsidRDefault="00DE3385" w:rsidP="00DE3385">
      <w:pPr>
        <w:spacing w:line="276" w:lineRule="auto"/>
        <w:ind w:left="567" w:hanging="567"/>
        <w:jc w:val="center"/>
        <w:rPr>
          <w:rFonts w:ascii="Times New Roman" w:hAnsi="Times New Roman" w:cs="Times New Roman"/>
          <w:b/>
          <w:sz w:val="28"/>
          <w:szCs w:val="28"/>
        </w:rPr>
      </w:pPr>
      <w:r w:rsidRPr="00DE3385">
        <w:rPr>
          <w:rFonts w:ascii="Times New Roman" w:hAnsi="Times New Roman" w:cs="Times New Roman"/>
          <w:b/>
          <w:sz w:val="28"/>
          <w:szCs w:val="28"/>
        </w:rPr>
        <w:t>Администрации Темниковского муниципального района Республики Мордовия от 13 ноября 2023 года №416 «Об установлении Публичного сервитута в целях размещения линейного объекта системы газоснабжения в отношении земельных участков»</w:t>
      </w:r>
    </w:p>
    <w:p w:rsidR="00DE3385" w:rsidRPr="00DE3385" w:rsidRDefault="00DE3385" w:rsidP="00DE3385">
      <w:pPr>
        <w:jc w:val="center"/>
        <w:rPr>
          <w:rFonts w:ascii="Times New Roman" w:hAnsi="Times New Roman" w:cs="Times New Roman"/>
          <w:b/>
          <w:sz w:val="28"/>
          <w:szCs w:val="28"/>
        </w:rPr>
      </w:pPr>
    </w:p>
    <w:p w:rsidR="00DE3385" w:rsidRPr="00DE3385" w:rsidRDefault="00DE3385" w:rsidP="00DE3385">
      <w:pPr>
        <w:ind w:left="142"/>
        <w:jc w:val="both"/>
        <w:rPr>
          <w:rFonts w:ascii="Times New Roman" w:hAnsi="Times New Roman" w:cs="Times New Roman"/>
          <w:sz w:val="28"/>
          <w:szCs w:val="28"/>
        </w:rPr>
      </w:pPr>
      <w:r w:rsidRPr="00DE3385">
        <w:rPr>
          <w:rFonts w:ascii="Times New Roman" w:hAnsi="Times New Roman" w:cs="Times New Roman"/>
          <w:sz w:val="28"/>
          <w:szCs w:val="28"/>
        </w:rPr>
        <w:t xml:space="preserve">    </w:t>
      </w:r>
      <w:r w:rsidRPr="00DE3385">
        <w:rPr>
          <w:rFonts w:ascii="Times New Roman" w:hAnsi="Times New Roman" w:cs="Times New Roman"/>
          <w:sz w:val="28"/>
          <w:szCs w:val="28"/>
        </w:rPr>
        <w:tab/>
      </w:r>
      <w:proofErr w:type="gramStart"/>
      <w:r w:rsidRPr="00DE3385">
        <w:rPr>
          <w:rFonts w:ascii="Times New Roman" w:hAnsi="Times New Roman" w:cs="Times New Roman"/>
          <w:sz w:val="28"/>
          <w:szCs w:val="28"/>
        </w:rPr>
        <w:t xml:space="preserve">В соответствии со статьей 23, статьями 39.37, 39.43 Земельного кодекса </w:t>
      </w:r>
      <w:r w:rsidRPr="00DE3385">
        <w:rPr>
          <w:rFonts w:ascii="Times New Roman" w:hAnsi="Times New Roman" w:cs="Times New Roman"/>
          <w:sz w:val="28"/>
          <w:szCs w:val="28"/>
        </w:rPr>
        <w:lastRenderedPageBreak/>
        <w:t xml:space="preserve">Российской Федерации, Федеральным законом от 06.10.2003 № 131-ФЗ «Об общих принципах организации местного самоуправления в Российской Федерации, в целях исправления технической ошибки в Приложение №1 (Перечень земельных участков  для установления публичного сервитута в целях строительства линейного объекта «Газопровод межпоселковый до д. </w:t>
      </w:r>
      <w:proofErr w:type="spellStart"/>
      <w:r w:rsidRPr="00DE3385">
        <w:rPr>
          <w:rFonts w:ascii="Times New Roman" w:hAnsi="Times New Roman" w:cs="Times New Roman"/>
          <w:sz w:val="28"/>
          <w:szCs w:val="28"/>
        </w:rPr>
        <w:t>Пиевка</w:t>
      </w:r>
      <w:proofErr w:type="spellEnd"/>
      <w:r w:rsidRPr="00DE3385">
        <w:rPr>
          <w:rFonts w:ascii="Times New Roman" w:hAnsi="Times New Roman" w:cs="Times New Roman"/>
          <w:sz w:val="28"/>
          <w:szCs w:val="28"/>
        </w:rPr>
        <w:t xml:space="preserve"> Темниковского района Республики Мордовия») к постановлению Администрации Темниковского муниципального</w:t>
      </w:r>
      <w:proofErr w:type="gramEnd"/>
      <w:r w:rsidRPr="00DE3385">
        <w:rPr>
          <w:rFonts w:ascii="Times New Roman" w:hAnsi="Times New Roman" w:cs="Times New Roman"/>
          <w:sz w:val="28"/>
          <w:szCs w:val="28"/>
        </w:rPr>
        <w:t xml:space="preserve"> района Республики Мордовия от 13 ноября 2023 года №416 «Об установлении Публичного сервитута в целях размещения линейного объекта системы газоснабжения в отношении земельных участков», внести следующие дополнения:</w:t>
      </w:r>
    </w:p>
    <w:p w:rsidR="00DE3385" w:rsidRPr="00DE3385" w:rsidRDefault="00DE3385" w:rsidP="00DE3385">
      <w:pPr>
        <w:ind w:left="142" w:hanging="142"/>
        <w:jc w:val="both"/>
        <w:rPr>
          <w:rFonts w:ascii="Times New Roman" w:hAnsi="Times New Roman" w:cs="Times New Roman"/>
          <w:sz w:val="28"/>
          <w:szCs w:val="28"/>
        </w:rPr>
      </w:pPr>
    </w:p>
    <w:tbl>
      <w:tblPr>
        <w:tblW w:w="9843" w:type="dxa"/>
        <w:jc w:val="center"/>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818"/>
        <w:gridCol w:w="2431"/>
      </w:tblGrid>
      <w:tr w:rsidR="00DE3385" w:rsidRPr="00DE3385" w:rsidTr="00C36313">
        <w:trPr>
          <w:trHeight w:val="585"/>
          <w:jc w:val="center"/>
        </w:trPr>
        <w:tc>
          <w:tcPr>
            <w:tcW w:w="531" w:type="dxa"/>
            <w:tcBorders>
              <w:top w:val="single" w:sz="4" w:space="0" w:color="auto"/>
              <w:bottom w:val="single" w:sz="4" w:space="0" w:color="auto"/>
            </w:tcBorders>
          </w:tcPr>
          <w:p w:rsidR="00DE3385" w:rsidRPr="00DE3385" w:rsidRDefault="00DE3385" w:rsidP="00C36313">
            <w:pPr>
              <w:widowControl/>
              <w:autoSpaceDE/>
              <w:rPr>
                <w:rFonts w:ascii="Times New Roman" w:hAnsi="Times New Roman" w:cs="Times New Roman"/>
                <w:sz w:val="28"/>
                <w:szCs w:val="28"/>
              </w:rPr>
            </w:pPr>
            <w:r w:rsidRPr="00DE3385">
              <w:rPr>
                <w:rFonts w:ascii="Times New Roman" w:hAnsi="Times New Roman" w:cs="Times New Roman"/>
                <w:sz w:val="28"/>
                <w:szCs w:val="28"/>
              </w:rPr>
              <w:t xml:space="preserve">№ </w:t>
            </w:r>
            <w:proofErr w:type="gramStart"/>
            <w:r w:rsidRPr="00DE3385">
              <w:rPr>
                <w:rFonts w:ascii="Times New Roman" w:hAnsi="Times New Roman" w:cs="Times New Roman"/>
                <w:sz w:val="28"/>
                <w:szCs w:val="28"/>
              </w:rPr>
              <w:t>п</w:t>
            </w:r>
            <w:proofErr w:type="gramEnd"/>
            <w:r w:rsidRPr="00DE3385">
              <w:rPr>
                <w:rFonts w:ascii="Times New Roman" w:hAnsi="Times New Roman" w:cs="Times New Roman"/>
                <w:sz w:val="28"/>
                <w:szCs w:val="28"/>
              </w:rPr>
              <w:t xml:space="preserve">/п </w:t>
            </w:r>
          </w:p>
        </w:tc>
        <w:tc>
          <w:tcPr>
            <w:tcW w:w="6881" w:type="dxa"/>
            <w:tcBorders>
              <w:top w:val="single" w:sz="4" w:space="0" w:color="auto"/>
              <w:right w:val="single" w:sz="4" w:space="0" w:color="auto"/>
            </w:tcBorders>
          </w:tcPr>
          <w:p w:rsidR="00DE3385" w:rsidRPr="00DE3385" w:rsidRDefault="00DE3385" w:rsidP="00C36313">
            <w:pPr>
              <w:widowControl/>
              <w:autoSpaceDE/>
              <w:jc w:val="center"/>
              <w:rPr>
                <w:rFonts w:ascii="Times New Roman" w:hAnsi="Times New Roman" w:cs="Times New Roman"/>
                <w:sz w:val="28"/>
                <w:szCs w:val="28"/>
              </w:rPr>
            </w:pPr>
            <w:r w:rsidRPr="00DE3385">
              <w:rPr>
                <w:rFonts w:ascii="Times New Roman" w:hAnsi="Times New Roman" w:cs="Times New Roman"/>
                <w:sz w:val="28"/>
                <w:szCs w:val="28"/>
              </w:rPr>
              <w:t>Адрес (иное описание) местоположения земельного участка»:</w:t>
            </w:r>
          </w:p>
        </w:tc>
        <w:tc>
          <w:tcPr>
            <w:tcW w:w="2431" w:type="dxa"/>
            <w:tcBorders>
              <w:top w:val="single" w:sz="4" w:space="0" w:color="auto"/>
              <w:left w:val="single" w:sz="4" w:space="0" w:color="auto"/>
            </w:tcBorders>
          </w:tcPr>
          <w:p w:rsidR="00DE3385" w:rsidRPr="00DE3385" w:rsidRDefault="00DE3385" w:rsidP="00C36313">
            <w:pPr>
              <w:widowControl/>
              <w:autoSpaceDE/>
              <w:jc w:val="center"/>
              <w:rPr>
                <w:rFonts w:ascii="Times New Roman" w:hAnsi="Times New Roman" w:cs="Times New Roman"/>
                <w:sz w:val="28"/>
                <w:szCs w:val="28"/>
              </w:rPr>
            </w:pPr>
            <w:r w:rsidRPr="00DE3385">
              <w:rPr>
                <w:rFonts w:ascii="Times New Roman" w:hAnsi="Times New Roman" w:cs="Times New Roman"/>
                <w:sz w:val="28"/>
                <w:szCs w:val="28"/>
              </w:rPr>
              <w:t>Кадастровый номер</w:t>
            </w:r>
          </w:p>
        </w:tc>
      </w:tr>
      <w:tr w:rsidR="00DE3385" w:rsidRPr="00DE3385" w:rsidTr="00C36313">
        <w:trPr>
          <w:trHeight w:val="575"/>
          <w:jc w:val="center"/>
        </w:trPr>
        <w:tc>
          <w:tcPr>
            <w:tcW w:w="531" w:type="dxa"/>
          </w:tcPr>
          <w:p w:rsidR="00DE3385" w:rsidRPr="00DE3385" w:rsidRDefault="00DE3385" w:rsidP="00C36313">
            <w:pPr>
              <w:widowControl/>
              <w:autoSpaceDE/>
              <w:rPr>
                <w:rFonts w:ascii="Times New Roman" w:hAnsi="Times New Roman" w:cs="Times New Roman"/>
                <w:color w:val="000000"/>
                <w:sz w:val="28"/>
                <w:szCs w:val="28"/>
              </w:rPr>
            </w:pPr>
            <w:r w:rsidRPr="00DE3385">
              <w:rPr>
                <w:rFonts w:ascii="Times New Roman" w:hAnsi="Times New Roman" w:cs="Times New Roman"/>
                <w:color w:val="000000"/>
                <w:sz w:val="28"/>
                <w:szCs w:val="28"/>
              </w:rPr>
              <w:t>3.</w:t>
            </w:r>
          </w:p>
        </w:tc>
        <w:tc>
          <w:tcPr>
            <w:tcW w:w="6881" w:type="dxa"/>
          </w:tcPr>
          <w:p w:rsidR="00DE3385" w:rsidRPr="00DE3385" w:rsidRDefault="00DE3385" w:rsidP="00C36313">
            <w:pPr>
              <w:jc w:val="both"/>
              <w:rPr>
                <w:rFonts w:ascii="Times New Roman" w:hAnsi="Times New Roman" w:cs="Times New Roman"/>
                <w:color w:val="000000"/>
                <w:sz w:val="28"/>
                <w:szCs w:val="28"/>
              </w:rPr>
            </w:pPr>
            <w:r w:rsidRPr="00DE3385">
              <w:rPr>
                <w:rFonts w:ascii="Times New Roman" w:hAnsi="Times New Roman" w:cs="Times New Roman"/>
                <w:color w:val="000000"/>
                <w:sz w:val="28"/>
                <w:szCs w:val="28"/>
              </w:rPr>
              <w:t xml:space="preserve">Адрес: Республика Мордовия, </w:t>
            </w:r>
            <w:proofErr w:type="spellStart"/>
            <w:r w:rsidRPr="00DE3385">
              <w:rPr>
                <w:rFonts w:ascii="Times New Roman" w:hAnsi="Times New Roman" w:cs="Times New Roman"/>
                <w:color w:val="000000"/>
                <w:sz w:val="28"/>
                <w:szCs w:val="28"/>
              </w:rPr>
              <w:t>Темниковский</w:t>
            </w:r>
            <w:proofErr w:type="spellEnd"/>
            <w:r w:rsidRPr="00DE3385">
              <w:rPr>
                <w:rFonts w:ascii="Times New Roman" w:hAnsi="Times New Roman" w:cs="Times New Roman"/>
                <w:color w:val="000000"/>
                <w:sz w:val="28"/>
                <w:szCs w:val="28"/>
              </w:rPr>
              <w:t xml:space="preserve"> район, </w:t>
            </w:r>
            <w:proofErr w:type="spellStart"/>
            <w:r w:rsidRPr="00DE3385">
              <w:rPr>
                <w:rFonts w:ascii="Times New Roman" w:hAnsi="Times New Roman" w:cs="Times New Roman"/>
                <w:color w:val="000000"/>
                <w:sz w:val="28"/>
                <w:szCs w:val="28"/>
              </w:rPr>
              <w:t>Жегаловское</w:t>
            </w:r>
            <w:proofErr w:type="spellEnd"/>
            <w:r w:rsidRPr="00DE3385">
              <w:rPr>
                <w:rFonts w:ascii="Times New Roman" w:hAnsi="Times New Roman" w:cs="Times New Roman"/>
                <w:color w:val="000000"/>
                <w:sz w:val="28"/>
                <w:szCs w:val="28"/>
              </w:rPr>
              <w:t xml:space="preserve"> сельское поселение, центральная часть кадастрового квартала 13:19:0307001</w:t>
            </w:r>
          </w:p>
        </w:tc>
        <w:tc>
          <w:tcPr>
            <w:tcW w:w="2431" w:type="dxa"/>
          </w:tcPr>
          <w:p w:rsidR="00DE3385" w:rsidRPr="00DE3385" w:rsidRDefault="00DE3385" w:rsidP="00C36313">
            <w:pPr>
              <w:widowControl/>
              <w:autoSpaceDE/>
              <w:rPr>
                <w:rFonts w:ascii="Times New Roman" w:hAnsi="Times New Roman" w:cs="Times New Roman"/>
                <w:color w:val="000000"/>
                <w:sz w:val="28"/>
                <w:szCs w:val="28"/>
              </w:rPr>
            </w:pPr>
            <w:r w:rsidRPr="00DE3385">
              <w:rPr>
                <w:rFonts w:ascii="Times New Roman" w:hAnsi="Times New Roman" w:cs="Times New Roman"/>
                <w:color w:val="000000"/>
                <w:sz w:val="28"/>
                <w:szCs w:val="28"/>
              </w:rPr>
              <w:t>13:19:0307001:467</w:t>
            </w:r>
          </w:p>
        </w:tc>
      </w:tr>
      <w:tr w:rsidR="00DE3385" w:rsidRPr="00DE3385" w:rsidTr="00C36313">
        <w:trPr>
          <w:trHeight w:val="575"/>
          <w:jc w:val="center"/>
        </w:trPr>
        <w:tc>
          <w:tcPr>
            <w:tcW w:w="531" w:type="dxa"/>
          </w:tcPr>
          <w:p w:rsidR="00DE3385" w:rsidRPr="00DE3385" w:rsidRDefault="00DE3385" w:rsidP="00C36313">
            <w:pPr>
              <w:widowControl/>
              <w:autoSpaceDE/>
              <w:rPr>
                <w:rFonts w:ascii="Times New Roman" w:hAnsi="Times New Roman" w:cs="Times New Roman"/>
                <w:color w:val="000000"/>
                <w:sz w:val="28"/>
                <w:szCs w:val="28"/>
              </w:rPr>
            </w:pPr>
            <w:r w:rsidRPr="00DE3385">
              <w:rPr>
                <w:rFonts w:ascii="Times New Roman" w:hAnsi="Times New Roman" w:cs="Times New Roman"/>
                <w:color w:val="000000"/>
                <w:sz w:val="28"/>
                <w:szCs w:val="28"/>
              </w:rPr>
              <w:t>4.</w:t>
            </w:r>
          </w:p>
        </w:tc>
        <w:tc>
          <w:tcPr>
            <w:tcW w:w="6881" w:type="dxa"/>
          </w:tcPr>
          <w:p w:rsidR="00DE3385" w:rsidRPr="00DE3385" w:rsidRDefault="00DE3385" w:rsidP="00C36313">
            <w:pPr>
              <w:jc w:val="both"/>
              <w:rPr>
                <w:rFonts w:ascii="Times New Roman" w:hAnsi="Times New Roman" w:cs="Times New Roman"/>
                <w:color w:val="000000"/>
                <w:sz w:val="28"/>
                <w:szCs w:val="28"/>
              </w:rPr>
            </w:pPr>
            <w:r w:rsidRPr="00DE3385">
              <w:rPr>
                <w:rFonts w:ascii="Times New Roman" w:hAnsi="Times New Roman" w:cs="Times New Roman"/>
                <w:color w:val="000000"/>
                <w:sz w:val="28"/>
                <w:szCs w:val="28"/>
              </w:rPr>
              <w:t xml:space="preserve">Адрес: Республика Мордовия, </w:t>
            </w:r>
            <w:proofErr w:type="spellStart"/>
            <w:r w:rsidRPr="00DE3385">
              <w:rPr>
                <w:rFonts w:ascii="Times New Roman" w:hAnsi="Times New Roman" w:cs="Times New Roman"/>
                <w:color w:val="000000"/>
                <w:sz w:val="28"/>
                <w:szCs w:val="28"/>
              </w:rPr>
              <w:t>Темниковский</w:t>
            </w:r>
            <w:proofErr w:type="spellEnd"/>
            <w:r w:rsidRPr="00DE3385">
              <w:rPr>
                <w:rFonts w:ascii="Times New Roman" w:hAnsi="Times New Roman" w:cs="Times New Roman"/>
                <w:color w:val="000000"/>
                <w:sz w:val="28"/>
                <w:szCs w:val="28"/>
              </w:rPr>
              <w:t xml:space="preserve"> район, </w:t>
            </w:r>
            <w:proofErr w:type="spellStart"/>
            <w:r w:rsidRPr="00DE3385">
              <w:rPr>
                <w:rFonts w:ascii="Times New Roman" w:hAnsi="Times New Roman" w:cs="Times New Roman"/>
                <w:color w:val="000000"/>
                <w:sz w:val="28"/>
                <w:szCs w:val="28"/>
              </w:rPr>
              <w:t>Жегаловское</w:t>
            </w:r>
            <w:proofErr w:type="spellEnd"/>
            <w:r w:rsidRPr="00DE3385">
              <w:rPr>
                <w:rFonts w:ascii="Times New Roman" w:hAnsi="Times New Roman" w:cs="Times New Roman"/>
                <w:color w:val="000000"/>
                <w:sz w:val="28"/>
                <w:szCs w:val="28"/>
              </w:rPr>
              <w:t xml:space="preserve"> сельское поселение, северная часть кадастрового квартала 13:19:0307001</w:t>
            </w:r>
          </w:p>
        </w:tc>
        <w:tc>
          <w:tcPr>
            <w:tcW w:w="2431" w:type="dxa"/>
          </w:tcPr>
          <w:p w:rsidR="00DE3385" w:rsidRPr="00DE3385" w:rsidRDefault="00DE3385" w:rsidP="00C36313">
            <w:pPr>
              <w:widowControl/>
              <w:autoSpaceDE/>
              <w:rPr>
                <w:rFonts w:ascii="Times New Roman" w:hAnsi="Times New Roman" w:cs="Times New Roman"/>
                <w:color w:val="000000"/>
                <w:sz w:val="28"/>
                <w:szCs w:val="28"/>
              </w:rPr>
            </w:pPr>
            <w:r w:rsidRPr="00DE3385">
              <w:rPr>
                <w:rFonts w:ascii="Times New Roman" w:hAnsi="Times New Roman" w:cs="Times New Roman"/>
                <w:color w:val="000000"/>
                <w:sz w:val="28"/>
                <w:szCs w:val="28"/>
              </w:rPr>
              <w:t>13:19:0307001:476</w:t>
            </w:r>
          </w:p>
        </w:tc>
      </w:tr>
    </w:tbl>
    <w:p w:rsidR="00DE3385" w:rsidRPr="00DE3385" w:rsidRDefault="00DE3385" w:rsidP="00DE3385">
      <w:pPr>
        <w:ind w:firstLine="708"/>
        <w:jc w:val="both"/>
        <w:rPr>
          <w:rFonts w:ascii="Times New Roman" w:hAnsi="Times New Roman" w:cs="Times New Roman"/>
          <w:sz w:val="28"/>
          <w:szCs w:val="28"/>
        </w:rPr>
      </w:pPr>
      <w:r w:rsidRPr="00DE3385">
        <w:rPr>
          <w:rFonts w:ascii="Times New Roman" w:hAnsi="Times New Roman" w:cs="Times New Roman"/>
          <w:sz w:val="28"/>
          <w:szCs w:val="28"/>
        </w:rPr>
        <w:t xml:space="preserve"> </w:t>
      </w:r>
    </w:p>
    <w:p w:rsidR="00DE3385" w:rsidRPr="00DE3385" w:rsidRDefault="00DE3385" w:rsidP="00DE3385">
      <w:pPr>
        <w:ind w:right="282" w:firstLine="708"/>
        <w:jc w:val="both"/>
        <w:rPr>
          <w:rFonts w:ascii="Times New Roman" w:hAnsi="Times New Roman" w:cs="Times New Roman"/>
          <w:sz w:val="28"/>
          <w:szCs w:val="28"/>
        </w:rPr>
      </w:pPr>
      <w:r w:rsidRPr="00DE3385">
        <w:rPr>
          <w:rFonts w:ascii="Times New Roman" w:hAnsi="Times New Roman" w:cs="Times New Roman"/>
          <w:sz w:val="28"/>
          <w:szCs w:val="28"/>
        </w:rPr>
        <w:t>Настоящее постановление вступает в силу с момента его подписания.</w:t>
      </w:r>
    </w:p>
    <w:p w:rsidR="00DE3385" w:rsidRPr="00DE3385" w:rsidRDefault="00DE3385" w:rsidP="00DE3385">
      <w:pPr>
        <w:jc w:val="both"/>
        <w:rPr>
          <w:rFonts w:ascii="Times New Roman" w:hAnsi="Times New Roman" w:cs="Times New Roman"/>
          <w:sz w:val="28"/>
          <w:szCs w:val="28"/>
        </w:rPr>
      </w:pPr>
    </w:p>
    <w:p w:rsidR="00DE3385" w:rsidRPr="00DE3385" w:rsidRDefault="00DE3385" w:rsidP="00DE3385">
      <w:pPr>
        <w:jc w:val="both"/>
        <w:rPr>
          <w:rFonts w:ascii="Times New Roman" w:hAnsi="Times New Roman" w:cs="Times New Roman"/>
          <w:sz w:val="28"/>
          <w:szCs w:val="28"/>
        </w:rPr>
      </w:pPr>
    </w:p>
    <w:p w:rsidR="00DE3385" w:rsidRPr="00DE3385" w:rsidRDefault="00DE3385" w:rsidP="00DE3385">
      <w:pPr>
        <w:jc w:val="both"/>
        <w:rPr>
          <w:rFonts w:ascii="Times New Roman" w:hAnsi="Times New Roman" w:cs="Times New Roman"/>
          <w:sz w:val="28"/>
          <w:szCs w:val="28"/>
        </w:rPr>
      </w:pPr>
    </w:p>
    <w:p w:rsidR="00DE3385" w:rsidRPr="00DE3385" w:rsidRDefault="00DE3385" w:rsidP="00DE3385">
      <w:pPr>
        <w:jc w:val="both"/>
        <w:rPr>
          <w:rFonts w:ascii="Times New Roman" w:hAnsi="Times New Roman" w:cs="Times New Roman"/>
          <w:sz w:val="28"/>
          <w:szCs w:val="28"/>
        </w:rPr>
      </w:pPr>
      <w:r w:rsidRPr="00DE3385">
        <w:rPr>
          <w:rFonts w:ascii="Times New Roman" w:hAnsi="Times New Roman" w:cs="Times New Roman"/>
          <w:sz w:val="28"/>
          <w:szCs w:val="28"/>
        </w:rPr>
        <w:t>Глава Темниковского</w:t>
      </w:r>
    </w:p>
    <w:p w:rsidR="00DE3385" w:rsidRPr="00DE3385" w:rsidRDefault="00DE3385" w:rsidP="00DE3385">
      <w:pPr>
        <w:jc w:val="both"/>
        <w:rPr>
          <w:rFonts w:ascii="Times New Roman" w:hAnsi="Times New Roman" w:cs="Times New Roman"/>
          <w:sz w:val="28"/>
          <w:szCs w:val="28"/>
        </w:rPr>
      </w:pPr>
      <w:r w:rsidRPr="00DE3385">
        <w:rPr>
          <w:rFonts w:ascii="Times New Roman" w:hAnsi="Times New Roman" w:cs="Times New Roman"/>
          <w:sz w:val="28"/>
          <w:szCs w:val="28"/>
        </w:rPr>
        <w:t xml:space="preserve">муниципального района                                                                       О.Н. </w:t>
      </w:r>
      <w:proofErr w:type="spellStart"/>
      <w:r w:rsidRPr="00DE3385">
        <w:rPr>
          <w:rFonts w:ascii="Times New Roman" w:hAnsi="Times New Roman" w:cs="Times New Roman"/>
          <w:sz w:val="28"/>
          <w:szCs w:val="28"/>
        </w:rPr>
        <w:t>Родайкин</w:t>
      </w:r>
      <w:proofErr w:type="spellEnd"/>
      <w:r w:rsidRPr="00DE3385">
        <w:rPr>
          <w:rFonts w:ascii="Times New Roman" w:hAnsi="Times New Roman" w:cs="Times New Roman"/>
          <w:sz w:val="28"/>
          <w:szCs w:val="28"/>
        </w:rPr>
        <w:t xml:space="preserve">    </w:t>
      </w:r>
    </w:p>
    <w:p w:rsidR="00DE3385" w:rsidRDefault="00DE3385" w:rsidP="00DE3385">
      <w:pPr>
        <w:jc w:val="both"/>
        <w:rPr>
          <w:rFonts w:ascii="Times New Roman" w:hAnsi="Times New Roman" w:cs="Times New Roman"/>
          <w:sz w:val="28"/>
          <w:szCs w:val="28"/>
        </w:rPr>
      </w:pPr>
    </w:p>
    <w:p w:rsidR="00DE3385" w:rsidRDefault="00DE3385" w:rsidP="00DE3385">
      <w:pPr>
        <w:jc w:val="both"/>
        <w:rPr>
          <w:rFonts w:ascii="Times New Roman" w:hAnsi="Times New Roman" w:cs="Times New Roman"/>
          <w:sz w:val="28"/>
          <w:szCs w:val="28"/>
        </w:rPr>
      </w:pPr>
    </w:p>
    <w:p w:rsidR="00DE3385" w:rsidRDefault="00DE3385" w:rsidP="00DE3385">
      <w:pPr>
        <w:jc w:val="both"/>
        <w:rPr>
          <w:rFonts w:ascii="Times New Roman" w:hAnsi="Times New Roman" w:cs="Times New Roman"/>
          <w:sz w:val="28"/>
          <w:szCs w:val="28"/>
        </w:rPr>
      </w:pP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АДМИНИСТРАЦИЯ  ТЕМНИКОВСКОГО МУНИЦИПАЛЬНОГО РАЙОНА</w:t>
      </w: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РЕСПУБЛИКИ МОРДОВИЯ</w:t>
      </w:r>
    </w:p>
    <w:p w:rsidR="00DE3385" w:rsidRPr="00DE3385" w:rsidRDefault="00DE3385" w:rsidP="00DE3385">
      <w:pPr>
        <w:jc w:val="center"/>
        <w:rPr>
          <w:rFonts w:ascii="Times New Roman" w:hAnsi="Times New Roman" w:cs="Times New Roman"/>
          <w:sz w:val="28"/>
          <w:szCs w:val="28"/>
        </w:rPr>
      </w:pPr>
    </w:p>
    <w:p w:rsidR="00DE3385" w:rsidRPr="00DE3385" w:rsidRDefault="00DE3385" w:rsidP="00DE3385">
      <w:pPr>
        <w:jc w:val="center"/>
        <w:rPr>
          <w:rFonts w:ascii="Times New Roman" w:hAnsi="Times New Roman" w:cs="Times New Roman"/>
          <w:b/>
          <w:sz w:val="34"/>
          <w:szCs w:val="28"/>
        </w:rPr>
      </w:pPr>
      <w:proofErr w:type="gramStart"/>
      <w:r w:rsidRPr="00DE3385">
        <w:rPr>
          <w:rFonts w:ascii="Times New Roman" w:hAnsi="Times New Roman" w:cs="Times New Roman"/>
          <w:b/>
          <w:sz w:val="34"/>
          <w:szCs w:val="28"/>
        </w:rPr>
        <w:t>П</w:t>
      </w:r>
      <w:proofErr w:type="gramEnd"/>
      <w:r w:rsidRPr="00DE3385">
        <w:rPr>
          <w:rFonts w:ascii="Times New Roman" w:hAnsi="Times New Roman" w:cs="Times New Roman"/>
          <w:b/>
          <w:sz w:val="34"/>
          <w:szCs w:val="28"/>
        </w:rPr>
        <w:t xml:space="preserve"> О С Т А Н О В Л Е Н И Е</w:t>
      </w:r>
    </w:p>
    <w:p w:rsidR="00DE3385" w:rsidRPr="00DE3385" w:rsidRDefault="00DE3385" w:rsidP="00DE3385">
      <w:pPr>
        <w:jc w:val="center"/>
        <w:rPr>
          <w:rFonts w:ascii="Times New Roman" w:hAnsi="Times New Roman" w:cs="Times New Roman"/>
          <w:b/>
          <w:sz w:val="34"/>
          <w:szCs w:val="28"/>
        </w:rPr>
      </w:pPr>
    </w:p>
    <w:p w:rsidR="00DE3385" w:rsidRPr="00DE3385" w:rsidRDefault="00DE3385" w:rsidP="00DE3385">
      <w:pPr>
        <w:rPr>
          <w:rFonts w:ascii="Times New Roman" w:hAnsi="Times New Roman" w:cs="Times New Roman"/>
          <w:sz w:val="28"/>
          <w:szCs w:val="28"/>
        </w:rPr>
      </w:pPr>
      <w:r w:rsidRPr="00DE3385">
        <w:rPr>
          <w:rFonts w:ascii="Times New Roman" w:hAnsi="Times New Roman" w:cs="Times New Roman"/>
          <w:sz w:val="28"/>
          <w:szCs w:val="28"/>
        </w:rPr>
        <w:t>29 ноября  2023 г.                                                                                                     №  442</w:t>
      </w:r>
    </w:p>
    <w:p w:rsidR="00DE3385" w:rsidRPr="00DE3385" w:rsidRDefault="00DE3385" w:rsidP="00DE3385">
      <w:pPr>
        <w:jc w:val="center"/>
        <w:rPr>
          <w:rFonts w:ascii="Times New Roman" w:hAnsi="Times New Roman" w:cs="Times New Roman"/>
          <w:sz w:val="28"/>
          <w:szCs w:val="28"/>
        </w:rPr>
      </w:pPr>
      <w:r w:rsidRPr="00DE3385">
        <w:rPr>
          <w:rFonts w:ascii="Times New Roman" w:hAnsi="Times New Roman" w:cs="Times New Roman"/>
          <w:sz w:val="28"/>
          <w:szCs w:val="28"/>
        </w:rPr>
        <w:t>г. Темников</w:t>
      </w:r>
    </w:p>
    <w:p w:rsidR="00DE3385" w:rsidRPr="00DE3385" w:rsidRDefault="00DE3385" w:rsidP="00DE3385">
      <w:pPr>
        <w:rPr>
          <w:rFonts w:ascii="Times New Roman" w:hAnsi="Times New Roman" w:cs="Times New Roman"/>
          <w:b/>
          <w:bCs/>
          <w:sz w:val="28"/>
          <w:szCs w:val="28"/>
        </w:rPr>
      </w:pPr>
    </w:p>
    <w:p w:rsidR="00DE3385" w:rsidRPr="00DE3385" w:rsidRDefault="00DE3385" w:rsidP="00DE3385">
      <w:pPr>
        <w:jc w:val="center"/>
        <w:rPr>
          <w:rFonts w:ascii="Times New Roman" w:hAnsi="Times New Roman" w:cs="Times New Roman"/>
          <w:b/>
          <w:sz w:val="28"/>
          <w:szCs w:val="28"/>
        </w:rPr>
      </w:pPr>
      <w:r w:rsidRPr="00DE3385">
        <w:rPr>
          <w:rFonts w:ascii="Times New Roman" w:hAnsi="Times New Roman" w:cs="Times New Roman"/>
          <w:b/>
          <w:sz w:val="28"/>
        </w:rPr>
        <w:t xml:space="preserve">   О внесении изменений в постановление Администрации Темниковского муниципального района Республики Мордовия от 12.11.2018 г. </w:t>
      </w:r>
      <w:r w:rsidRPr="00DE3385">
        <w:rPr>
          <w:rFonts w:ascii="Times New Roman" w:eastAsia="Segoe UI Symbol" w:hAnsi="Times New Roman" w:cs="Times New Roman"/>
          <w:b/>
          <w:sz w:val="28"/>
        </w:rPr>
        <w:t>№</w:t>
      </w:r>
      <w:r w:rsidRPr="00DE3385">
        <w:rPr>
          <w:rFonts w:ascii="Times New Roman" w:hAnsi="Times New Roman" w:cs="Times New Roman"/>
          <w:b/>
          <w:sz w:val="28"/>
        </w:rPr>
        <w:t xml:space="preserve"> 580 «</w:t>
      </w:r>
      <w:r w:rsidRPr="00DE3385">
        <w:rPr>
          <w:rFonts w:ascii="Times New Roman" w:hAnsi="Times New Roman" w:cs="Times New Roman"/>
          <w:b/>
          <w:bCs/>
          <w:sz w:val="28"/>
          <w:szCs w:val="28"/>
        </w:rPr>
        <w:t>Об утверждении Плана мероприятий по реализации Стратегии социально-экономического развития Темниковского муниципального района Республики Мордовия на период до 2025 года»</w:t>
      </w:r>
    </w:p>
    <w:p w:rsidR="00DE3385" w:rsidRPr="00DE3385" w:rsidRDefault="00DE3385" w:rsidP="00DE3385">
      <w:pPr>
        <w:jc w:val="center"/>
        <w:rPr>
          <w:rFonts w:ascii="Times New Roman" w:hAnsi="Times New Roman" w:cs="Times New Roman"/>
          <w:bCs/>
          <w:sz w:val="28"/>
          <w:szCs w:val="28"/>
        </w:rPr>
      </w:pPr>
    </w:p>
    <w:p w:rsidR="00DE3385" w:rsidRPr="00DE3385" w:rsidRDefault="00DE3385" w:rsidP="00DE3385">
      <w:pPr>
        <w:jc w:val="both"/>
        <w:rPr>
          <w:rFonts w:ascii="Times New Roman" w:hAnsi="Times New Roman" w:cs="Times New Roman"/>
          <w:sz w:val="28"/>
          <w:szCs w:val="28"/>
        </w:rPr>
      </w:pPr>
      <w:r w:rsidRPr="00DE3385">
        <w:rPr>
          <w:rFonts w:ascii="Times New Roman" w:hAnsi="Times New Roman" w:cs="Times New Roman"/>
          <w:bCs/>
          <w:sz w:val="28"/>
          <w:szCs w:val="28"/>
        </w:rPr>
        <w:tab/>
      </w:r>
      <w:r w:rsidRPr="00DE3385">
        <w:rPr>
          <w:rFonts w:ascii="Times New Roman" w:hAnsi="Times New Roman" w:cs="Times New Roman"/>
          <w:sz w:val="28"/>
          <w:szCs w:val="28"/>
        </w:rPr>
        <w:t xml:space="preserve">Во исполнение  Федерального закона от 28.06.2014г. №172-ФЗ «О </w:t>
      </w:r>
      <w:r w:rsidRPr="00DE3385">
        <w:rPr>
          <w:rFonts w:ascii="Times New Roman" w:hAnsi="Times New Roman" w:cs="Times New Roman"/>
          <w:sz w:val="28"/>
          <w:szCs w:val="28"/>
        </w:rPr>
        <w:lastRenderedPageBreak/>
        <w:t xml:space="preserve">стратегическом планировании в Российской Федерации» и в соответствии с решением сессии Совета депутатов Темниковского муниципального района Республики Мордовия от 12.09.2018г.  №101 «Об утверждении Стратегии социально-экономического развития Темниковского муниципального района Республики Мордовия на период до 2025 года»,  Администрация Темниковского муниципального района  </w:t>
      </w:r>
      <w:proofErr w:type="gramStart"/>
      <w:r w:rsidRPr="00DE3385">
        <w:rPr>
          <w:rFonts w:ascii="Times New Roman" w:hAnsi="Times New Roman" w:cs="Times New Roman"/>
          <w:sz w:val="28"/>
          <w:szCs w:val="28"/>
        </w:rPr>
        <w:t>п</w:t>
      </w:r>
      <w:proofErr w:type="gramEnd"/>
      <w:r w:rsidRPr="00DE3385">
        <w:rPr>
          <w:rFonts w:ascii="Times New Roman" w:hAnsi="Times New Roman" w:cs="Times New Roman"/>
          <w:sz w:val="28"/>
          <w:szCs w:val="28"/>
        </w:rPr>
        <w:t xml:space="preserve"> о с т а н о в л я е </w:t>
      </w:r>
      <w:proofErr w:type="gramStart"/>
      <w:r w:rsidRPr="00DE3385">
        <w:rPr>
          <w:rFonts w:ascii="Times New Roman" w:hAnsi="Times New Roman" w:cs="Times New Roman"/>
          <w:sz w:val="28"/>
          <w:szCs w:val="28"/>
        </w:rPr>
        <w:t>т</w:t>
      </w:r>
      <w:proofErr w:type="gramEnd"/>
      <w:r w:rsidRPr="00DE3385">
        <w:rPr>
          <w:rFonts w:ascii="Times New Roman" w:hAnsi="Times New Roman" w:cs="Times New Roman"/>
          <w:sz w:val="28"/>
          <w:szCs w:val="28"/>
        </w:rPr>
        <w:t>:</w:t>
      </w:r>
    </w:p>
    <w:p w:rsidR="00DE3385" w:rsidRPr="00DE3385" w:rsidRDefault="00DE3385" w:rsidP="00DE3385">
      <w:pPr>
        <w:numPr>
          <w:ilvl w:val="0"/>
          <w:numId w:val="26"/>
        </w:numPr>
        <w:tabs>
          <w:tab w:val="left" w:pos="0"/>
          <w:tab w:val="left" w:pos="993"/>
          <w:tab w:val="left" w:pos="2268"/>
        </w:tabs>
        <w:adjustRightInd w:val="0"/>
        <w:ind w:left="0" w:firstLine="567"/>
        <w:jc w:val="both"/>
        <w:rPr>
          <w:rFonts w:ascii="Times New Roman" w:hAnsi="Times New Roman" w:cs="Times New Roman"/>
          <w:sz w:val="28"/>
          <w:szCs w:val="28"/>
        </w:rPr>
      </w:pPr>
      <w:r w:rsidRPr="00DE3385">
        <w:rPr>
          <w:rFonts w:ascii="Times New Roman" w:hAnsi="Times New Roman" w:cs="Times New Roman"/>
          <w:sz w:val="28"/>
          <w:szCs w:val="28"/>
        </w:rPr>
        <w:t>Внести в постановление Администрации Темниковского муниципального района Республики Мордовия от 12.11.2018г. №580 «Об утверждении Плана мероприятий по реализации Стратегии социально-экономического развития Темниковского муниципального района Республики Мордовия на период до 2025 года», следующие изменения:</w:t>
      </w:r>
    </w:p>
    <w:p w:rsidR="00DE3385" w:rsidRPr="00DE3385" w:rsidRDefault="00DE3385" w:rsidP="00DE3385">
      <w:pPr>
        <w:numPr>
          <w:ilvl w:val="1"/>
          <w:numId w:val="26"/>
        </w:numPr>
        <w:tabs>
          <w:tab w:val="left" w:pos="0"/>
        </w:tabs>
        <w:adjustRightInd w:val="0"/>
        <w:ind w:left="0" w:firstLine="709"/>
        <w:jc w:val="both"/>
        <w:rPr>
          <w:rFonts w:ascii="Times New Roman" w:hAnsi="Times New Roman" w:cs="Times New Roman"/>
          <w:sz w:val="28"/>
          <w:szCs w:val="28"/>
        </w:rPr>
      </w:pPr>
      <w:r w:rsidRPr="00DE3385">
        <w:rPr>
          <w:rFonts w:ascii="Times New Roman" w:hAnsi="Times New Roman" w:cs="Times New Roman"/>
          <w:sz w:val="28"/>
          <w:szCs w:val="28"/>
        </w:rPr>
        <w:t>Приложение к постановлению План мероприятий по реализации Стратегии социально-экономического развития Темниковского муниципального района Республики Мордовия на период до 2025 года изложить в новой редакции согласно приложению.</w:t>
      </w:r>
    </w:p>
    <w:p w:rsidR="00DE3385" w:rsidRPr="00DE3385" w:rsidRDefault="00DE3385" w:rsidP="00DE3385">
      <w:pPr>
        <w:numPr>
          <w:ilvl w:val="0"/>
          <w:numId w:val="26"/>
        </w:numPr>
        <w:tabs>
          <w:tab w:val="left" w:pos="993"/>
        </w:tabs>
        <w:adjustRightInd w:val="0"/>
        <w:ind w:left="0" w:firstLine="567"/>
        <w:jc w:val="both"/>
        <w:rPr>
          <w:rFonts w:ascii="Times New Roman" w:hAnsi="Times New Roman" w:cs="Times New Roman"/>
          <w:sz w:val="28"/>
          <w:szCs w:val="28"/>
        </w:rPr>
      </w:pPr>
      <w:bookmarkStart w:id="1" w:name="sub_4"/>
      <w:proofErr w:type="gramStart"/>
      <w:r w:rsidRPr="00DE3385">
        <w:rPr>
          <w:rFonts w:ascii="Times New Roman" w:hAnsi="Times New Roman" w:cs="Times New Roman"/>
          <w:sz w:val="28"/>
          <w:szCs w:val="28"/>
        </w:rPr>
        <w:t>Контроль за</w:t>
      </w:r>
      <w:proofErr w:type="gramEnd"/>
      <w:r w:rsidRPr="00DE3385">
        <w:rPr>
          <w:rFonts w:ascii="Times New Roman" w:hAnsi="Times New Roman" w:cs="Times New Roman"/>
          <w:sz w:val="28"/>
          <w:szCs w:val="28"/>
        </w:rPr>
        <w:t xml:space="preserve"> исполнением настоящего постановления возложить на </w:t>
      </w:r>
      <w:proofErr w:type="spellStart"/>
      <w:r w:rsidRPr="00DE3385">
        <w:rPr>
          <w:rFonts w:ascii="Times New Roman" w:hAnsi="Times New Roman" w:cs="Times New Roman"/>
          <w:sz w:val="28"/>
          <w:szCs w:val="28"/>
        </w:rPr>
        <w:t>Шачанину</w:t>
      </w:r>
      <w:proofErr w:type="spellEnd"/>
      <w:r w:rsidRPr="00DE3385">
        <w:rPr>
          <w:rFonts w:ascii="Times New Roman" w:hAnsi="Times New Roman" w:cs="Times New Roman"/>
          <w:sz w:val="28"/>
          <w:szCs w:val="28"/>
        </w:rPr>
        <w:t xml:space="preserve"> И.В. - заместителя главы-начальника управления по экономике Администрации Темниковского муниципального района. </w:t>
      </w:r>
    </w:p>
    <w:p w:rsidR="00DE3385" w:rsidRPr="00DE3385" w:rsidRDefault="00DE3385" w:rsidP="00DE3385">
      <w:pPr>
        <w:numPr>
          <w:ilvl w:val="0"/>
          <w:numId w:val="26"/>
        </w:numPr>
        <w:tabs>
          <w:tab w:val="left" w:pos="993"/>
        </w:tabs>
        <w:adjustRightInd w:val="0"/>
        <w:ind w:left="0" w:firstLine="567"/>
        <w:jc w:val="both"/>
        <w:rPr>
          <w:rFonts w:ascii="Times New Roman" w:hAnsi="Times New Roman" w:cs="Times New Roman"/>
          <w:sz w:val="28"/>
          <w:szCs w:val="28"/>
        </w:rPr>
      </w:pPr>
      <w:r w:rsidRPr="00DE3385">
        <w:rPr>
          <w:rFonts w:ascii="Times New Roman" w:hAnsi="Times New Roman" w:cs="Times New Roman"/>
          <w:sz w:val="28"/>
          <w:szCs w:val="28"/>
        </w:rPr>
        <w:t>Настоящее постановление вступает в силу после его официального опубликования.</w:t>
      </w:r>
    </w:p>
    <w:p w:rsidR="00DE3385" w:rsidRPr="00DE3385" w:rsidRDefault="00DE3385" w:rsidP="00DE3385">
      <w:pPr>
        <w:jc w:val="both"/>
        <w:rPr>
          <w:rFonts w:ascii="Times New Roman" w:hAnsi="Times New Roman" w:cs="Times New Roman"/>
          <w:bCs/>
          <w:sz w:val="28"/>
          <w:szCs w:val="28"/>
        </w:rPr>
      </w:pPr>
      <w:r w:rsidRPr="00DE3385">
        <w:rPr>
          <w:rFonts w:ascii="Times New Roman" w:hAnsi="Times New Roman" w:cs="Times New Roman"/>
          <w:sz w:val="28"/>
          <w:szCs w:val="28"/>
        </w:rPr>
        <w:t xml:space="preserve">       </w:t>
      </w:r>
    </w:p>
    <w:bookmarkEnd w:id="1"/>
    <w:p w:rsidR="00DE3385" w:rsidRPr="00DE3385" w:rsidRDefault="00DE3385" w:rsidP="00DE3385">
      <w:pPr>
        <w:outlineLvl w:val="0"/>
        <w:rPr>
          <w:rFonts w:ascii="Times New Roman" w:hAnsi="Times New Roman" w:cs="Times New Roman"/>
          <w:bCs/>
          <w:sz w:val="28"/>
        </w:rPr>
      </w:pPr>
      <w:r w:rsidRPr="00DE3385">
        <w:rPr>
          <w:rFonts w:ascii="Times New Roman" w:hAnsi="Times New Roman" w:cs="Times New Roman"/>
          <w:bCs/>
          <w:sz w:val="28"/>
        </w:rPr>
        <w:t xml:space="preserve"> </w:t>
      </w:r>
    </w:p>
    <w:p w:rsidR="00DE3385" w:rsidRPr="00DE3385" w:rsidRDefault="00DE3385" w:rsidP="00DE3385">
      <w:pPr>
        <w:outlineLvl w:val="0"/>
        <w:rPr>
          <w:rFonts w:ascii="Times New Roman" w:hAnsi="Times New Roman" w:cs="Times New Roman"/>
          <w:bCs/>
          <w:sz w:val="28"/>
        </w:rPr>
      </w:pPr>
      <w:r w:rsidRPr="00DE3385">
        <w:rPr>
          <w:rFonts w:ascii="Times New Roman" w:hAnsi="Times New Roman" w:cs="Times New Roman"/>
          <w:bCs/>
          <w:sz w:val="28"/>
        </w:rPr>
        <w:t xml:space="preserve">Глава  </w:t>
      </w:r>
      <w:r w:rsidRPr="00DE3385">
        <w:rPr>
          <w:rFonts w:ascii="Times New Roman" w:hAnsi="Times New Roman" w:cs="Times New Roman"/>
          <w:sz w:val="28"/>
          <w:szCs w:val="28"/>
        </w:rPr>
        <w:t xml:space="preserve">Темниковского </w:t>
      </w:r>
    </w:p>
    <w:p w:rsidR="00DE3385" w:rsidRPr="00DE3385" w:rsidRDefault="00DE3385" w:rsidP="00DE3385">
      <w:pPr>
        <w:rPr>
          <w:rFonts w:ascii="Times New Roman" w:hAnsi="Times New Roman" w:cs="Times New Roman"/>
          <w:sz w:val="28"/>
          <w:szCs w:val="28"/>
        </w:rPr>
      </w:pPr>
      <w:r w:rsidRPr="00DE3385">
        <w:rPr>
          <w:rFonts w:ascii="Times New Roman" w:hAnsi="Times New Roman" w:cs="Times New Roman"/>
          <w:sz w:val="28"/>
          <w:szCs w:val="28"/>
        </w:rPr>
        <w:t>муниципального района</w:t>
      </w:r>
      <w:r w:rsidRPr="00DE3385">
        <w:rPr>
          <w:rFonts w:ascii="Times New Roman" w:hAnsi="Times New Roman" w:cs="Times New Roman"/>
        </w:rPr>
        <w:tab/>
        <w:t xml:space="preserve">                       </w:t>
      </w:r>
      <w:r w:rsidRPr="00DE3385">
        <w:rPr>
          <w:rFonts w:ascii="Times New Roman" w:hAnsi="Times New Roman" w:cs="Times New Roman"/>
        </w:rPr>
        <w:tab/>
        <w:t xml:space="preserve">                          </w:t>
      </w:r>
      <w:r w:rsidRPr="00DE3385">
        <w:rPr>
          <w:rFonts w:ascii="Times New Roman" w:hAnsi="Times New Roman" w:cs="Times New Roman"/>
        </w:rPr>
        <w:tab/>
      </w:r>
      <w:r w:rsidRPr="00DE3385">
        <w:rPr>
          <w:rFonts w:ascii="Times New Roman" w:hAnsi="Times New Roman" w:cs="Times New Roman"/>
          <w:sz w:val="28"/>
          <w:szCs w:val="28"/>
        </w:rPr>
        <w:t xml:space="preserve">                             О.Н. </w:t>
      </w:r>
      <w:proofErr w:type="spellStart"/>
      <w:r w:rsidRPr="00DE3385">
        <w:rPr>
          <w:rFonts w:ascii="Times New Roman" w:hAnsi="Times New Roman" w:cs="Times New Roman"/>
          <w:sz w:val="28"/>
          <w:szCs w:val="28"/>
        </w:rPr>
        <w:t>Родайкин</w:t>
      </w:r>
      <w:proofErr w:type="spellEnd"/>
    </w:p>
    <w:p w:rsidR="00DE3385" w:rsidRPr="00DE3385" w:rsidRDefault="00DE3385" w:rsidP="00DE3385">
      <w:pPr>
        <w:rPr>
          <w:rFonts w:ascii="Times New Roman" w:hAnsi="Times New Roman" w:cs="Times New Roman"/>
          <w:sz w:val="28"/>
          <w:szCs w:val="28"/>
        </w:rPr>
      </w:pPr>
    </w:p>
    <w:p w:rsidR="00DE3385" w:rsidRPr="00DE3385" w:rsidRDefault="00DE3385" w:rsidP="00DE3385">
      <w:pPr>
        <w:rPr>
          <w:rFonts w:ascii="Times New Roman" w:hAnsi="Times New Roman" w:cs="Times New Roman"/>
          <w:sz w:val="28"/>
          <w:szCs w:val="28"/>
        </w:rPr>
      </w:pPr>
    </w:p>
    <w:p w:rsidR="00DE3385" w:rsidRPr="00DE3385" w:rsidRDefault="00DE3385" w:rsidP="00DE3385">
      <w:pPr>
        <w:rPr>
          <w:rFonts w:ascii="Times New Roman" w:hAnsi="Times New Roman" w:cs="Times New Roman"/>
          <w:sz w:val="28"/>
          <w:szCs w:val="28"/>
        </w:rPr>
      </w:pPr>
    </w:p>
    <w:p w:rsidR="00DE3385" w:rsidRPr="00DE3385" w:rsidRDefault="00DE3385" w:rsidP="00DE3385">
      <w:pPr>
        <w:rPr>
          <w:rFonts w:ascii="Times New Roman" w:hAnsi="Times New Roman" w:cs="Times New Roman"/>
          <w:sz w:val="28"/>
          <w:szCs w:val="28"/>
        </w:rPr>
      </w:pPr>
    </w:p>
    <w:p w:rsidR="00DE3385" w:rsidRPr="00DE3385" w:rsidRDefault="00DE3385" w:rsidP="00DE3385">
      <w:pPr>
        <w:rPr>
          <w:rFonts w:ascii="Times New Roman" w:hAnsi="Times New Roman" w:cs="Times New Roman"/>
          <w:sz w:val="28"/>
          <w:szCs w:val="28"/>
        </w:rPr>
      </w:pPr>
    </w:p>
    <w:p w:rsidR="00DE3385" w:rsidRPr="00DE3385" w:rsidRDefault="00DE3385" w:rsidP="00DE3385">
      <w:pPr>
        <w:rPr>
          <w:rFonts w:ascii="Times New Roman" w:hAnsi="Times New Roman" w:cs="Times New Roman"/>
          <w:sz w:val="28"/>
          <w:szCs w:val="28"/>
        </w:rPr>
      </w:pPr>
    </w:p>
    <w:p w:rsidR="00DE3385" w:rsidRPr="00DE3385" w:rsidRDefault="00DE3385" w:rsidP="00DE3385">
      <w:pPr>
        <w:widowControl/>
        <w:autoSpaceDE/>
        <w:autoSpaceDN/>
        <w:rPr>
          <w:rFonts w:ascii="Times New Roman" w:hAnsi="Times New Roman" w:cs="Times New Roman"/>
        </w:rPr>
        <w:sectPr w:rsidR="00DE3385" w:rsidRPr="00DE3385" w:rsidSect="00DF3093">
          <w:headerReference w:type="even" r:id="rId8"/>
          <w:headerReference w:type="default" r:id="rId9"/>
          <w:headerReference w:type="first" r:id="rId10"/>
          <w:pgSz w:w="11907" w:h="16840" w:code="9"/>
          <w:pgMar w:top="1134" w:right="567" w:bottom="1134" w:left="1134" w:header="720" w:footer="720" w:gutter="0"/>
          <w:pgNumType w:start="1"/>
          <w:cols w:space="720"/>
          <w:noEndnote/>
          <w:titlePg/>
          <w:docGrid w:linePitch="272"/>
        </w:sectPr>
      </w:pPr>
      <w:bookmarkStart w:id="2" w:name="RANGE!A1:R117"/>
      <w:bookmarkEnd w:id="2"/>
    </w:p>
    <w:tbl>
      <w:tblPr>
        <w:tblW w:w="18435" w:type="dxa"/>
        <w:tblInd w:w="-601" w:type="dxa"/>
        <w:tblLayout w:type="fixed"/>
        <w:tblLook w:val="04A0" w:firstRow="1" w:lastRow="0" w:firstColumn="1" w:lastColumn="0" w:noHBand="0" w:noVBand="1"/>
      </w:tblPr>
      <w:tblGrid>
        <w:gridCol w:w="876"/>
        <w:gridCol w:w="2527"/>
        <w:gridCol w:w="1842"/>
        <w:gridCol w:w="920"/>
        <w:gridCol w:w="920"/>
        <w:gridCol w:w="900"/>
        <w:gridCol w:w="1229"/>
        <w:gridCol w:w="1276"/>
        <w:gridCol w:w="1134"/>
        <w:gridCol w:w="1417"/>
        <w:gridCol w:w="993"/>
        <w:gridCol w:w="1028"/>
        <w:gridCol w:w="1139"/>
        <w:gridCol w:w="1118"/>
        <w:gridCol w:w="1116"/>
      </w:tblGrid>
      <w:tr w:rsidR="00DE3385" w:rsidRPr="00DE3385" w:rsidTr="00C36313">
        <w:trPr>
          <w:trHeight w:val="315"/>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bookmarkStart w:id="3" w:name="RANGE!A1:Q104"/>
            <w:bookmarkStart w:id="4" w:name="RANGE!A1:P102"/>
            <w:bookmarkStart w:id="5" w:name="RANGE!A1:O99"/>
            <w:bookmarkEnd w:id="3"/>
            <w:bookmarkEnd w:id="4"/>
            <w:bookmarkEnd w:id="5"/>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21" w:type="dxa"/>
            <w:gridSpan w:val="8"/>
            <w:tcBorders>
              <w:top w:val="nil"/>
              <w:left w:val="nil"/>
              <w:bottom w:val="nil"/>
              <w:right w:val="nil"/>
            </w:tcBorders>
            <w:shd w:val="clear" w:color="auto" w:fill="auto"/>
            <w:noWrap/>
            <w:vAlign w:val="bottom"/>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 xml:space="preserve">ПРИЛОЖЕНИЕ </w:t>
            </w:r>
          </w:p>
        </w:tc>
      </w:tr>
      <w:tr w:rsidR="00DE3385" w:rsidRPr="00DE3385" w:rsidTr="00C36313">
        <w:trPr>
          <w:trHeight w:val="315"/>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21" w:type="dxa"/>
            <w:gridSpan w:val="8"/>
            <w:tcBorders>
              <w:top w:val="nil"/>
              <w:left w:val="nil"/>
              <w:bottom w:val="nil"/>
              <w:right w:val="nil"/>
            </w:tcBorders>
            <w:shd w:val="clear" w:color="auto" w:fill="auto"/>
            <w:noWrap/>
            <w:vAlign w:val="bottom"/>
            <w:hideMark/>
          </w:tcPr>
          <w:p w:rsidR="00DE3385" w:rsidRPr="00DE3385" w:rsidRDefault="00DE3385" w:rsidP="00C36313">
            <w:pPr>
              <w:widowControl/>
              <w:autoSpaceDE/>
              <w:autoSpaceDN/>
              <w:jc w:val="right"/>
              <w:rPr>
                <w:rFonts w:ascii="Times New Roman" w:hAnsi="Times New Roman" w:cs="Times New Roman"/>
                <w:color w:val="000000"/>
                <w:sz w:val="24"/>
                <w:szCs w:val="24"/>
              </w:rPr>
            </w:pPr>
            <w:r w:rsidRPr="00DE3385">
              <w:rPr>
                <w:rFonts w:ascii="Times New Roman" w:hAnsi="Times New Roman" w:cs="Times New Roman"/>
                <w:color w:val="000000"/>
                <w:sz w:val="24"/>
                <w:szCs w:val="24"/>
              </w:rPr>
              <w:t>УТВЕРЖДЕНО</w:t>
            </w:r>
          </w:p>
        </w:tc>
      </w:tr>
      <w:tr w:rsidR="00DE3385" w:rsidRPr="00DE3385" w:rsidTr="00C36313">
        <w:trPr>
          <w:trHeight w:val="315"/>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21" w:type="dxa"/>
            <w:gridSpan w:val="8"/>
            <w:tcBorders>
              <w:top w:val="nil"/>
              <w:left w:val="nil"/>
              <w:bottom w:val="nil"/>
              <w:right w:val="nil"/>
            </w:tcBorders>
            <w:shd w:val="clear" w:color="auto" w:fill="auto"/>
            <w:noWrap/>
            <w:vAlign w:val="bottom"/>
            <w:hideMark/>
          </w:tcPr>
          <w:p w:rsidR="00DE3385" w:rsidRPr="00DE3385" w:rsidRDefault="00DE3385" w:rsidP="00C36313">
            <w:pPr>
              <w:widowControl/>
              <w:autoSpaceDE/>
              <w:autoSpaceDN/>
              <w:jc w:val="right"/>
              <w:rPr>
                <w:rFonts w:ascii="Times New Roman" w:hAnsi="Times New Roman" w:cs="Times New Roman"/>
                <w:color w:val="000000"/>
                <w:sz w:val="24"/>
                <w:szCs w:val="24"/>
              </w:rPr>
            </w:pPr>
            <w:r w:rsidRPr="00DE3385">
              <w:rPr>
                <w:rFonts w:ascii="Times New Roman" w:hAnsi="Times New Roman" w:cs="Times New Roman"/>
                <w:color w:val="000000"/>
                <w:sz w:val="24"/>
                <w:szCs w:val="24"/>
              </w:rPr>
              <w:t>постановлением администрации Темниковского муниципального района</w:t>
            </w:r>
          </w:p>
        </w:tc>
      </w:tr>
      <w:tr w:rsidR="00DE3385" w:rsidRPr="00DE3385" w:rsidTr="00C36313">
        <w:trPr>
          <w:trHeight w:val="315"/>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21" w:type="dxa"/>
            <w:gridSpan w:val="8"/>
            <w:tcBorders>
              <w:top w:val="nil"/>
              <w:left w:val="nil"/>
              <w:bottom w:val="nil"/>
              <w:right w:val="nil"/>
            </w:tcBorders>
            <w:shd w:val="clear" w:color="auto" w:fill="auto"/>
            <w:noWrap/>
            <w:vAlign w:val="bottom"/>
            <w:hideMark/>
          </w:tcPr>
          <w:p w:rsidR="00DE3385" w:rsidRPr="00DE3385" w:rsidRDefault="00DE3385" w:rsidP="00C36313">
            <w:pPr>
              <w:widowControl/>
              <w:autoSpaceDE/>
              <w:autoSpaceDN/>
              <w:jc w:val="center"/>
              <w:rPr>
                <w:rFonts w:ascii="Times New Roman" w:hAnsi="Times New Roman" w:cs="Times New Roman"/>
                <w:color w:val="000000"/>
                <w:sz w:val="24"/>
                <w:szCs w:val="24"/>
              </w:rPr>
            </w:pPr>
            <w:r w:rsidRPr="00DE3385">
              <w:rPr>
                <w:rFonts w:ascii="Times New Roman" w:hAnsi="Times New Roman" w:cs="Times New Roman"/>
                <w:color w:val="000000"/>
                <w:sz w:val="24"/>
                <w:szCs w:val="24"/>
              </w:rPr>
              <w:t xml:space="preserve">                                             от  12  ноября 2018 г. №580</w:t>
            </w:r>
          </w:p>
        </w:tc>
      </w:tr>
      <w:tr w:rsidR="00DE3385" w:rsidRPr="00DE3385" w:rsidTr="00C36313">
        <w:trPr>
          <w:trHeight w:val="150"/>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41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93"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028"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3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18"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16" w:type="dxa"/>
            <w:tcBorders>
              <w:top w:val="nil"/>
              <w:left w:val="nil"/>
              <w:bottom w:val="nil"/>
              <w:right w:val="nil"/>
            </w:tcBorders>
            <w:shd w:val="clear" w:color="auto" w:fill="auto"/>
            <w:hideMark/>
          </w:tcPr>
          <w:p w:rsidR="00DE3385" w:rsidRPr="00DE3385" w:rsidRDefault="00DE3385" w:rsidP="00C36313">
            <w:pPr>
              <w:widowControl/>
              <w:autoSpaceDE/>
              <w:autoSpaceDN/>
              <w:jc w:val="right"/>
              <w:rPr>
                <w:rFonts w:ascii="Times New Roman" w:hAnsi="Times New Roman" w:cs="Times New Roman"/>
              </w:rPr>
            </w:pPr>
          </w:p>
        </w:tc>
      </w:tr>
      <w:tr w:rsidR="00DE3385" w:rsidRPr="00DE3385" w:rsidTr="00C36313">
        <w:trPr>
          <w:trHeight w:val="1050"/>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7559" w:type="dxa"/>
            <w:gridSpan w:val="14"/>
            <w:tcBorders>
              <w:top w:val="nil"/>
              <w:left w:val="nil"/>
              <w:bottom w:val="nil"/>
              <w:right w:val="nil"/>
            </w:tcBorders>
            <w:shd w:val="clear" w:color="auto" w:fill="auto"/>
            <w:vAlign w:val="bottom"/>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 xml:space="preserve">ПЛАН МЕРОПРИЯТИЙ </w:t>
            </w:r>
            <w:r w:rsidRPr="00DE3385">
              <w:rPr>
                <w:rFonts w:ascii="Times New Roman" w:hAnsi="Times New Roman" w:cs="Times New Roman"/>
                <w:sz w:val="28"/>
                <w:szCs w:val="28"/>
              </w:rPr>
              <w:br/>
              <w:t xml:space="preserve">по реализации Стратегии социально-экономического развития Темниковского муниципального района </w:t>
            </w:r>
            <w:r w:rsidRPr="00DE3385">
              <w:rPr>
                <w:rFonts w:ascii="Times New Roman" w:hAnsi="Times New Roman" w:cs="Times New Roman"/>
                <w:sz w:val="28"/>
                <w:szCs w:val="28"/>
              </w:rPr>
              <w:br/>
              <w:t>Республики Мордовия на период до 2030 года</w:t>
            </w:r>
          </w:p>
        </w:tc>
      </w:tr>
      <w:tr w:rsidR="00DE3385" w:rsidRPr="00DE3385" w:rsidTr="00C36313">
        <w:trPr>
          <w:trHeight w:val="255"/>
        </w:trPr>
        <w:tc>
          <w:tcPr>
            <w:tcW w:w="8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252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842"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2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00"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2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27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34"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417"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993"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028"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39"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18"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c>
          <w:tcPr>
            <w:tcW w:w="1116" w:type="dxa"/>
            <w:tcBorders>
              <w:top w:val="nil"/>
              <w:left w:val="nil"/>
              <w:bottom w:val="nil"/>
              <w:right w:val="nil"/>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rPr>
            </w:pPr>
          </w:p>
        </w:tc>
      </w:tr>
      <w:tr w:rsidR="00DE3385" w:rsidRPr="00DE3385" w:rsidTr="00C36313">
        <w:trPr>
          <w:trHeight w:val="585"/>
        </w:trPr>
        <w:tc>
          <w:tcPr>
            <w:tcW w:w="8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w:t>
            </w:r>
          </w:p>
        </w:tc>
        <w:tc>
          <w:tcPr>
            <w:tcW w:w="25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Наименование и содержание мероприятия</w:t>
            </w:r>
          </w:p>
        </w:tc>
        <w:tc>
          <w:tcPr>
            <w:tcW w:w="4582" w:type="dxa"/>
            <w:gridSpan w:val="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Показатель и его целевое значение, ожидаемый результат реализации мероприятия</w:t>
            </w:r>
          </w:p>
        </w:tc>
        <w:tc>
          <w:tcPr>
            <w:tcW w:w="12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Ответственный исполнитель</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Период реализации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Территория реализации</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Наименование муниципальной программы, в которую включено мероприятие</w:t>
            </w:r>
          </w:p>
        </w:tc>
        <w:tc>
          <w:tcPr>
            <w:tcW w:w="5394" w:type="dxa"/>
            <w:gridSpan w:val="5"/>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Финансовое обеспечение реализации мероприятия, тыс. руб.</w:t>
            </w:r>
          </w:p>
        </w:tc>
      </w:tr>
      <w:tr w:rsidR="00DE3385" w:rsidRPr="00DE3385" w:rsidTr="00C36313">
        <w:trPr>
          <w:trHeight w:val="465"/>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sz w:val="24"/>
                <w:szCs w:val="24"/>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Наименование показателя, единица измерения</w:t>
            </w:r>
          </w:p>
        </w:tc>
        <w:tc>
          <w:tcPr>
            <w:tcW w:w="2740" w:type="dxa"/>
            <w:gridSpan w:val="3"/>
            <w:tcBorders>
              <w:top w:val="single" w:sz="4" w:space="0" w:color="auto"/>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 </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Всего</w:t>
            </w:r>
          </w:p>
        </w:tc>
        <w:tc>
          <w:tcPr>
            <w:tcW w:w="4401" w:type="dxa"/>
            <w:gridSpan w:val="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В том числе средства</w:t>
            </w:r>
          </w:p>
        </w:tc>
      </w:tr>
      <w:tr w:rsidR="00DE3385" w:rsidRPr="00DE3385" w:rsidTr="00C36313">
        <w:trPr>
          <w:trHeight w:val="930"/>
        </w:trPr>
        <w:tc>
          <w:tcPr>
            <w:tcW w:w="876"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sz w:val="24"/>
                <w:szCs w:val="24"/>
              </w:rPr>
            </w:pPr>
          </w:p>
        </w:tc>
        <w:tc>
          <w:tcPr>
            <w:tcW w:w="2527"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2024 г.</w:t>
            </w:r>
          </w:p>
        </w:tc>
        <w:tc>
          <w:tcPr>
            <w:tcW w:w="920"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2025 г.</w:t>
            </w:r>
          </w:p>
        </w:tc>
        <w:tc>
          <w:tcPr>
            <w:tcW w:w="900"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2026 г.</w:t>
            </w: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b/>
                <w:bCs/>
                <w:color w:val="000000"/>
                <w:sz w:val="24"/>
                <w:szCs w:val="24"/>
              </w:rPr>
            </w:pP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ФБ</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РБ</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МБ</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color w:val="000000"/>
                <w:sz w:val="24"/>
                <w:szCs w:val="24"/>
              </w:rPr>
            </w:pPr>
            <w:r w:rsidRPr="00DE3385">
              <w:rPr>
                <w:rFonts w:ascii="Times New Roman" w:hAnsi="Times New Roman" w:cs="Times New Roman"/>
                <w:b/>
                <w:bCs/>
                <w:color w:val="000000"/>
                <w:sz w:val="24"/>
                <w:szCs w:val="24"/>
              </w:rPr>
              <w:t>ВБ</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1</w:t>
            </w:r>
          </w:p>
        </w:tc>
        <w:tc>
          <w:tcPr>
            <w:tcW w:w="252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2</w:t>
            </w:r>
          </w:p>
        </w:tc>
        <w:tc>
          <w:tcPr>
            <w:tcW w:w="4582" w:type="dxa"/>
            <w:gridSpan w:val="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3</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4</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5</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6</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7</w:t>
            </w:r>
          </w:p>
        </w:tc>
        <w:tc>
          <w:tcPr>
            <w:tcW w:w="5394" w:type="dxa"/>
            <w:gridSpan w:val="5"/>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8</w:t>
            </w:r>
          </w:p>
        </w:tc>
      </w:tr>
      <w:tr w:rsidR="00DE3385" w:rsidRPr="00DE3385" w:rsidTr="00C36313">
        <w:trPr>
          <w:trHeight w:val="315"/>
        </w:trPr>
        <w:tc>
          <w:tcPr>
            <w:tcW w:w="18435"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Стратегический приоритет (приоритетное направление развития)</w:t>
            </w:r>
            <w:proofErr w:type="gramStart"/>
            <w:r w:rsidRPr="00DE3385">
              <w:rPr>
                <w:rFonts w:ascii="Times New Roman" w:hAnsi="Times New Roman" w:cs="Times New Roman"/>
                <w:b/>
                <w:bCs/>
                <w:sz w:val="24"/>
                <w:szCs w:val="24"/>
              </w:rPr>
              <w:t>:</w:t>
            </w:r>
            <w:r w:rsidRPr="00DE3385">
              <w:rPr>
                <w:rFonts w:ascii="Times New Roman" w:hAnsi="Times New Roman" w:cs="Times New Roman"/>
                <w:b/>
                <w:bCs/>
                <w:i/>
                <w:iCs/>
                <w:sz w:val="24"/>
                <w:szCs w:val="24"/>
              </w:rPr>
              <w:t>«</w:t>
            </w:r>
            <w:proofErr w:type="gramEnd"/>
            <w:r w:rsidRPr="00DE3385">
              <w:rPr>
                <w:rFonts w:ascii="Times New Roman" w:hAnsi="Times New Roman" w:cs="Times New Roman"/>
                <w:b/>
                <w:bCs/>
                <w:i/>
                <w:iCs/>
                <w:sz w:val="24"/>
                <w:szCs w:val="24"/>
              </w:rPr>
              <w:t xml:space="preserve">Основные направления развития человеческого капитала и социальной сферы Темниковского муниципального района» </w:t>
            </w:r>
          </w:p>
        </w:tc>
      </w:tr>
      <w:tr w:rsidR="00DE3385" w:rsidRPr="00DE3385" w:rsidTr="00C36313">
        <w:trPr>
          <w:trHeight w:val="315"/>
        </w:trPr>
        <w:tc>
          <w:tcPr>
            <w:tcW w:w="18435" w:type="dxa"/>
            <w:gridSpan w:val="15"/>
            <w:tcBorders>
              <w:top w:val="single" w:sz="4" w:space="0" w:color="auto"/>
              <w:left w:val="single" w:sz="4" w:space="0" w:color="auto"/>
              <w:bottom w:val="single" w:sz="4" w:space="0" w:color="auto"/>
              <w:right w:val="single" w:sz="4" w:space="0" w:color="000000"/>
            </w:tcBorders>
            <w:shd w:val="clear" w:color="auto" w:fill="auto"/>
            <w:vAlign w:val="bottom"/>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1.1.повышение уровня и качества жизни населения на основе обеспечения устойчивого функционирования и развития экономики, формирования благоприятного инвестиционного климата и комфортной среды проживания.</w:t>
            </w:r>
          </w:p>
        </w:tc>
      </w:tr>
      <w:tr w:rsidR="00DE3385" w:rsidRPr="00DE3385" w:rsidTr="00C36313">
        <w:trPr>
          <w:trHeight w:val="315"/>
        </w:trPr>
        <w:tc>
          <w:tcPr>
            <w:tcW w:w="18435"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Задача 1.1.1.Развитие и повышение качества человеческого капитала</w:t>
            </w:r>
          </w:p>
        </w:tc>
      </w:tr>
      <w:tr w:rsidR="00DE3385" w:rsidRPr="00DE3385" w:rsidTr="00C36313">
        <w:trPr>
          <w:trHeight w:val="315"/>
        </w:trPr>
        <w:tc>
          <w:tcPr>
            <w:tcW w:w="18435"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1. Развитие образования</w:t>
            </w:r>
          </w:p>
        </w:tc>
      </w:tr>
      <w:tr w:rsidR="00DE3385" w:rsidRPr="00DE3385" w:rsidTr="00C36313">
        <w:trPr>
          <w:trHeight w:val="34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1.1.1.1</w:t>
            </w:r>
          </w:p>
        </w:tc>
        <w:tc>
          <w:tcPr>
            <w:tcW w:w="2527"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both"/>
              <w:rPr>
                <w:rFonts w:ascii="Times New Roman" w:hAnsi="Times New Roman" w:cs="Times New Roman"/>
                <w:sz w:val="24"/>
                <w:szCs w:val="24"/>
              </w:rPr>
            </w:pPr>
            <w:r w:rsidRPr="00DE3385">
              <w:rPr>
                <w:rFonts w:ascii="Times New Roman" w:hAnsi="Times New Roman" w:cs="Times New Roman"/>
                <w:sz w:val="24"/>
                <w:szCs w:val="24"/>
              </w:rPr>
              <w:t>Развитие дошкольного образования</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52.7</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52.7</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52.7</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образования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88598.0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57545.5</w:t>
            </w:r>
          </w:p>
        </w:tc>
        <w:tc>
          <w:tcPr>
            <w:tcW w:w="1118"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31052.5</w:t>
            </w:r>
          </w:p>
        </w:tc>
        <w:tc>
          <w:tcPr>
            <w:tcW w:w="1116"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1.1.1.2</w:t>
            </w:r>
          </w:p>
        </w:tc>
        <w:tc>
          <w:tcPr>
            <w:tcW w:w="2527" w:type="dxa"/>
            <w:tcBorders>
              <w:top w:val="nil"/>
              <w:left w:val="nil"/>
              <w:bottom w:val="single" w:sz="4" w:space="0" w:color="auto"/>
              <w:right w:val="nil"/>
            </w:tcBorders>
            <w:shd w:val="clear" w:color="auto" w:fill="auto"/>
            <w:noWrap/>
            <w:hideMark/>
          </w:tcPr>
          <w:p w:rsidR="00DE3385" w:rsidRPr="00DE3385" w:rsidRDefault="00DE3385" w:rsidP="00C36313">
            <w:pPr>
              <w:widowControl/>
              <w:autoSpaceDE/>
              <w:autoSpaceDN/>
              <w:jc w:val="both"/>
              <w:rPr>
                <w:rFonts w:ascii="Times New Roman" w:hAnsi="Times New Roman" w:cs="Times New Roman"/>
                <w:sz w:val="24"/>
                <w:szCs w:val="24"/>
              </w:rPr>
            </w:pPr>
            <w:r w:rsidRPr="00DE3385">
              <w:rPr>
                <w:rFonts w:ascii="Times New Roman" w:hAnsi="Times New Roman" w:cs="Times New Roman"/>
                <w:sz w:val="24"/>
                <w:szCs w:val="24"/>
              </w:rPr>
              <w:t>Развитие общего образования</w:t>
            </w:r>
          </w:p>
        </w:tc>
        <w:tc>
          <w:tcPr>
            <w:tcW w:w="1842" w:type="dxa"/>
            <w:tcBorders>
              <w:top w:val="nil"/>
              <w:left w:val="single" w:sz="4" w:space="0" w:color="auto"/>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w:t>
            </w:r>
            <w:r w:rsidRPr="00DE3385">
              <w:rPr>
                <w:rFonts w:ascii="Times New Roman" w:hAnsi="Times New Roman" w:cs="Times New Roman"/>
                <w:sz w:val="24"/>
                <w:szCs w:val="24"/>
              </w:rPr>
              <w:lastRenderedPageBreak/>
              <w:t>х общеобразовательных учреждений,%</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образования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428909.7</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348884.6</w:t>
            </w:r>
          </w:p>
        </w:tc>
        <w:tc>
          <w:tcPr>
            <w:tcW w:w="1118"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80025.1</w:t>
            </w:r>
          </w:p>
        </w:tc>
        <w:tc>
          <w:tcPr>
            <w:tcW w:w="1116"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2.Развитие физической культуры и спорта</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1.1.2. Создание условий, обеспечивающих возможность для населения вести здоровый образ жизни, систематически заниматься физической культурой и спортом</w:t>
            </w:r>
          </w:p>
        </w:tc>
      </w:tr>
      <w:tr w:rsidR="00DE3385" w:rsidRPr="00DE3385" w:rsidTr="00C36313">
        <w:trPr>
          <w:trHeight w:val="220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1.1.2.1</w:t>
            </w:r>
          </w:p>
        </w:tc>
        <w:tc>
          <w:tcPr>
            <w:tcW w:w="2527" w:type="dxa"/>
            <w:tcBorders>
              <w:top w:val="nil"/>
              <w:left w:val="nil"/>
              <w:bottom w:val="single" w:sz="4" w:space="0" w:color="auto"/>
              <w:right w:val="nil"/>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Участие в межрегиональных, республиканских, межрайонных мероприятиях</w:t>
            </w:r>
          </w:p>
        </w:tc>
        <w:tc>
          <w:tcPr>
            <w:tcW w:w="1842" w:type="dxa"/>
            <w:tcBorders>
              <w:top w:val="nil"/>
              <w:left w:val="single" w:sz="4" w:space="0" w:color="auto"/>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населения, систематически  занимающегося физической культурой и спортом,%</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55.8</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56</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56.0</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Отдел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физической культуры и спорта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45.2</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45.2</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3. Развитие сферы культуры</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1.1.3.  Обеспечение творческого и обеспечение культурного развития личности, участие населения в культурной жизни муниципального образования</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1.1.3.1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Комплектование книжных фондов</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Количество экземпляров новых  поступлений в библиотечные фонды центральных  библиотек района на 100 человек населения, ед.</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38</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38</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38</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сферы культуры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17.7</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12.3</w:t>
            </w:r>
          </w:p>
        </w:tc>
        <w:tc>
          <w:tcPr>
            <w:tcW w:w="1139"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4.2</w:t>
            </w:r>
          </w:p>
        </w:tc>
        <w:tc>
          <w:tcPr>
            <w:tcW w:w="1118"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w:t>
            </w:r>
          </w:p>
        </w:tc>
        <w:tc>
          <w:tcPr>
            <w:tcW w:w="1116" w:type="dxa"/>
            <w:tcBorders>
              <w:top w:val="nil"/>
              <w:left w:val="nil"/>
              <w:bottom w:val="single" w:sz="4" w:space="0" w:color="auto"/>
              <w:right w:val="single" w:sz="4" w:space="0" w:color="auto"/>
            </w:tcBorders>
            <w:shd w:val="clear" w:color="auto" w:fill="auto"/>
            <w:noWrap/>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1.1.3.2</w:t>
            </w:r>
          </w:p>
        </w:tc>
        <w:tc>
          <w:tcPr>
            <w:tcW w:w="2527" w:type="dxa"/>
            <w:tcBorders>
              <w:top w:val="nil"/>
              <w:left w:val="nil"/>
              <w:bottom w:val="single" w:sz="4" w:space="0" w:color="auto"/>
              <w:right w:val="nil"/>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Участие в </w:t>
            </w:r>
            <w:proofErr w:type="spellStart"/>
            <w:r w:rsidRPr="00DE3385">
              <w:rPr>
                <w:rFonts w:ascii="Times New Roman" w:hAnsi="Times New Roman" w:cs="Times New Roman"/>
                <w:sz w:val="24"/>
                <w:szCs w:val="24"/>
              </w:rPr>
              <w:t>республиканских</w:t>
            </w:r>
            <w:proofErr w:type="gramStart"/>
            <w:r w:rsidRPr="00DE3385">
              <w:rPr>
                <w:rFonts w:ascii="Times New Roman" w:hAnsi="Times New Roman" w:cs="Times New Roman"/>
                <w:sz w:val="24"/>
                <w:szCs w:val="24"/>
              </w:rPr>
              <w:t>,р</w:t>
            </w:r>
            <w:proofErr w:type="gramEnd"/>
            <w:r w:rsidRPr="00DE3385">
              <w:rPr>
                <w:rFonts w:ascii="Times New Roman" w:hAnsi="Times New Roman" w:cs="Times New Roman"/>
                <w:sz w:val="24"/>
                <w:szCs w:val="24"/>
              </w:rPr>
              <w:t>айонных</w:t>
            </w:r>
            <w:proofErr w:type="spellEnd"/>
            <w:r w:rsidRPr="00DE3385">
              <w:rPr>
                <w:rFonts w:ascii="Times New Roman" w:hAnsi="Times New Roman" w:cs="Times New Roman"/>
                <w:sz w:val="24"/>
                <w:szCs w:val="24"/>
              </w:rPr>
              <w:t xml:space="preserve"> фестивалях самодеятельного  творчества </w:t>
            </w:r>
          </w:p>
        </w:tc>
        <w:tc>
          <w:tcPr>
            <w:tcW w:w="1842" w:type="dxa"/>
            <w:tcBorders>
              <w:top w:val="nil"/>
              <w:left w:val="single" w:sz="4" w:space="0" w:color="auto"/>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Удельный вес населения, участвующего в культурн</w:t>
            </w:r>
            <w:proofErr w:type="gramStart"/>
            <w:r w:rsidRPr="00DE3385">
              <w:rPr>
                <w:rFonts w:ascii="Times New Roman" w:hAnsi="Times New Roman" w:cs="Times New Roman"/>
                <w:sz w:val="24"/>
                <w:szCs w:val="24"/>
              </w:rPr>
              <w:t>о-</w:t>
            </w:r>
            <w:proofErr w:type="gramEnd"/>
            <w:r w:rsidRPr="00DE3385">
              <w:rPr>
                <w:rFonts w:ascii="Times New Roman" w:hAnsi="Times New Roman" w:cs="Times New Roman"/>
                <w:sz w:val="24"/>
                <w:szCs w:val="24"/>
              </w:rPr>
              <w:t xml:space="preserve"> досуговых мероприятиях, проводимых муниципальными учреждениями культуры Темниковского муниципального района,%</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95</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97</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98</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сферы культуры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08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1.1.3.3</w:t>
            </w:r>
          </w:p>
        </w:tc>
        <w:tc>
          <w:tcPr>
            <w:tcW w:w="2527" w:type="dxa"/>
            <w:tcBorders>
              <w:top w:val="nil"/>
              <w:left w:val="nil"/>
              <w:bottom w:val="nil"/>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color w:val="000000"/>
                <w:sz w:val="24"/>
                <w:szCs w:val="24"/>
              </w:rPr>
            </w:pPr>
            <w:r w:rsidRPr="00DE3385">
              <w:rPr>
                <w:rFonts w:ascii="Times New Roman" w:hAnsi="Times New Roman" w:cs="Times New Roman"/>
                <w:color w:val="000000"/>
                <w:sz w:val="24"/>
                <w:szCs w:val="24"/>
              </w:rPr>
              <w:t>Государственная поддержка лучших сельских учреждений культуры</w:t>
            </w:r>
          </w:p>
        </w:tc>
        <w:tc>
          <w:tcPr>
            <w:tcW w:w="1842"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Уровень качества и доступности оказываемых населению муниципальных услуг в сфере культуры,%</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99</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сферы культуры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426.30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300.0</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122.4</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3.90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6443" w:type="dxa"/>
            <w:gridSpan w:val="13"/>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4. Развитие молодёжной политики</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1.1.4.  Формирование системы социальной самореализации и профессионального самоопределения молодежи, развитие потенциала молодежи</w:t>
            </w:r>
          </w:p>
        </w:tc>
      </w:tr>
      <w:tr w:rsidR="00DE3385" w:rsidRPr="00DE3385" w:rsidTr="00C36313">
        <w:trPr>
          <w:trHeight w:val="28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1.1.4.1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Проведение внутри районных молодежных  мероприятий </w:t>
            </w:r>
          </w:p>
        </w:tc>
        <w:tc>
          <w:tcPr>
            <w:tcW w:w="1842"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детей, подростков и молодежи, вовлеченных в деятельность детских и молодежных общественных объединений, в общем числе граждан в возрасте 8-30 лет,%</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43</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44</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44</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молодежной политики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55.2</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55.2</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20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1.1.4.2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color w:val="000000"/>
                <w:sz w:val="24"/>
                <w:szCs w:val="24"/>
              </w:rPr>
            </w:pPr>
            <w:r w:rsidRPr="00DE3385">
              <w:rPr>
                <w:rFonts w:ascii="Times New Roman" w:hAnsi="Times New Roman" w:cs="Times New Roman"/>
                <w:color w:val="000000"/>
                <w:sz w:val="24"/>
                <w:szCs w:val="24"/>
              </w:rPr>
              <w:t>Добровольческие акции</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молодежи, вовлеченной в добровольческую (волонтерскую) деятельность, в общем числе граждан 14-30 лет,%</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27</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28</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28</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молодежной политики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13.6</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13.6</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49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1.1.4.3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Республиканский отборочный тур Московского Международного форума «Одаренные дети».</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w:t>
            </w:r>
            <w:r w:rsidRPr="00DE3385">
              <w:rPr>
                <w:rFonts w:ascii="Times New Roman" w:hAnsi="Times New Roman" w:cs="Times New Roman"/>
                <w:sz w:val="24"/>
                <w:szCs w:val="24"/>
              </w:rPr>
              <w:lastRenderedPageBreak/>
              <w:t>талантливой молодежи, в общем числе молодежи,%</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12</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молодежной политики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83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1.1.4.4</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 Участие в республиканском конкурсе молодых предпринимателей</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Доля молодых предпринимателей в общей численности населения, занятого предпринимательской деятельностью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7</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8</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8</w:t>
            </w:r>
          </w:p>
        </w:tc>
        <w:tc>
          <w:tcPr>
            <w:tcW w:w="122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культуры, туризма, спорта и молодёжной политики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молодежной политики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3.2</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3.2</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Задача 2.1  Создание комфортной среды для жизни населения муниципального образования</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1 Развитие жилищно-коммунальной сферы</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2.1.1.  Повышение качества и надежности предоставляемых жилищно-коммунальных услуг</w:t>
            </w:r>
          </w:p>
        </w:tc>
      </w:tr>
      <w:tr w:rsidR="00DE3385" w:rsidRPr="00DE3385" w:rsidTr="00C36313">
        <w:trPr>
          <w:trHeight w:val="44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2.1.1.1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color w:val="000000"/>
                <w:sz w:val="24"/>
                <w:szCs w:val="24"/>
              </w:rPr>
            </w:pPr>
            <w:r w:rsidRPr="00DE3385">
              <w:rPr>
                <w:rFonts w:ascii="Times New Roman" w:hAnsi="Times New Roman" w:cs="Times New Roman"/>
                <w:color w:val="000000"/>
                <w:sz w:val="24"/>
                <w:szCs w:val="24"/>
              </w:rPr>
              <w:t>Участие в организации деятельности по сбору (в том числе раздельному сбору), транспортированию, обработки, утилизации, обезвреживанию, захоронению твердых коммунальных отходов на территории Темниковского муниципального района</w:t>
            </w:r>
          </w:p>
        </w:tc>
        <w:tc>
          <w:tcPr>
            <w:tcW w:w="1842"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приведенных в нормативное состояние мест сбора и (или) накопления твердых бытовых отходов</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98</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99</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r>
      <w:tr w:rsidR="00DE3385" w:rsidRPr="00DE3385" w:rsidTr="00C36313">
        <w:trPr>
          <w:trHeight w:val="39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2.1.1.2</w:t>
            </w:r>
          </w:p>
        </w:tc>
        <w:tc>
          <w:tcPr>
            <w:tcW w:w="2527" w:type="dxa"/>
            <w:tcBorders>
              <w:top w:val="nil"/>
              <w:left w:val="nil"/>
              <w:bottom w:val="nil"/>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color w:val="000000"/>
                <w:sz w:val="24"/>
                <w:szCs w:val="24"/>
              </w:rPr>
            </w:pPr>
            <w:r w:rsidRPr="00DE3385">
              <w:rPr>
                <w:rFonts w:ascii="Times New Roman" w:hAnsi="Times New Roman" w:cs="Times New Roman"/>
                <w:color w:val="000000"/>
                <w:sz w:val="24"/>
                <w:szCs w:val="24"/>
              </w:rPr>
              <w:t>Рекультивация свалки твердых бытовых отходов Темниковского муниципального района</w:t>
            </w:r>
          </w:p>
        </w:tc>
        <w:tc>
          <w:tcPr>
            <w:tcW w:w="1842" w:type="dxa"/>
            <w:tcBorders>
              <w:top w:val="nil"/>
              <w:left w:val="nil"/>
              <w:bottom w:val="nil"/>
              <w:right w:val="nil"/>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Количество (ликвидированных) свалок в границах городов</w:t>
            </w:r>
          </w:p>
        </w:tc>
        <w:tc>
          <w:tcPr>
            <w:tcW w:w="920" w:type="dxa"/>
            <w:tcBorders>
              <w:top w:val="nil"/>
              <w:left w:val="single" w:sz="4" w:space="0" w:color="auto"/>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w:t>
            </w:r>
          </w:p>
        </w:tc>
        <w:tc>
          <w:tcPr>
            <w:tcW w:w="92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90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1229" w:type="dxa"/>
            <w:tcBorders>
              <w:top w:val="nil"/>
              <w:left w:val="nil"/>
              <w:bottom w:val="nil"/>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Охрана окружающей среды и повышение экологической безопасности на территории Темниковского муниципального района Республики Мордовия </w:t>
            </w:r>
          </w:p>
        </w:tc>
        <w:tc>
          <w:tcPr>
            <w:tcW w:w="993"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59615.9</w:t>
            </w:r>
          </w:p>
        </w:tc>
        <w:tc>
          <w:tcPr>
            <w:tcW w:w="1028" w:type="dxa"/>
            <w:tcBorders>
              <w:top w:val="nil"/>
              <w:left w:val="nil"/>
              <w:bottom w:val="nil"/>
              <w:right w:val="single" w:sz="4" w:space="0" w:color="auto"/>
            </w:tcBorders>
            <w:shd w:val="clear" w:color="auto" w:fill="auto"/>
            <w:noWrap/>
            <w:hideMark/>
          </w:tcPr>
          <w:p w:rsidR="00DE3385" w:rsidRPr="00DE3385" w:rsidRDefault="00DE3385" w:rsidP="00C36313">
            <w:pPr>
              <w:widowControl/>
              <w:autoSpaceDE/>
              <w:autoSpaceDN/>
              <w:jc w:val="right"/>
              <w:rPr>
                <w:rFonts w:ascii="Times New Roman" w:hAnsi="Times New Roman" w:cs="Times New Roman"/>
                <w:sz w:val="22"/>
                <w:szCs w:val="22"/>
              </w:rPr>
            </w:pPr>
            <w:r w:rsidRPr="00DE3385">
              <w:rPr>
                <w:rFonts w:ascii="Times New Roman" w:hAnsi="Times New Roman" w:cs="Times New Roman"/>
                <w:sz w:val="22"/>
                <w:szCs w:val="22"/>
              </w:rPr>
              <w:t>0.00</w:t>
            </w:r>
          </w:p>
        </w:tc>
        <w:tc>
          <w:tcPr>
            <w:tcW w:w="1139" w:type="dxa"/>
            <w:tcBorders>
              <w:top w:val="nil"/>
              <w:left w:val="nil"/>
              <w:bottom w:val="nil"/>
              <w:right w:val="single" w:sz="4" w:space="0" w:color="auto"/>
            </w:tcBorders>
            <w:shd w:val="clear" w:color="auto" w:fill="auto"/>
            <w:noWrap/>
            <w:hideMark/>
          </w:tcPr>
          <w:p w:rsidR="00DE3385" w:rsidRPr="00DE3385" w:rsidRDefault="00DE3385" w:rsidP="00C36313">
            <w:pPr>
              <w:widowControl/>
              <w:autoSpaceDE/>
              <w:autoSpaceDN/>
              <w:jc w:val="right"/>
              <w:rPr>
                <w:rFonts w:ascii="Times New Roman" w:hAnsi="Times New Roman" w:cs="Times New Roman"/>
                <w:sz w:val="22"/>
                <w:szCs w:val="22"/>
              </w:rPr>
            </w:pPr>
            <w:r w:rsidRPr="00DE3385">
              <w:rPr>
                <w:rFonts w:ascii="Times New Roman" w:hAnsi="Times New Roman" w:cs="Times New Roman"/>
                <w:sz w:val="22"/>
                <w:szCs w:val="22"/>
              </w:rPr>
              <w:t>59 556.33</w:t>
            </w:r>
          </w:p>
        </w:tc>
        <w:tc>
          <w:tcPr>
            <w:tcW w:w="1118" w:type="dxa"/>
            <w:tcBorders>
              <w:top w:val="nil"/>
              <w:left w:val="nil"/>
              <w:bottom w:val="nil"/>
              <w:right w:val="single" w:sz="4" w:space="0" w:color="auto"/>
            </w:tcBorders>
            <w:shd w:val="clear" w:color="auto" w:fill="auto"/>
            <w:noWrap/>
            <w:hideMark/>
          </w:tcPr>
          <w:p w:rsidR="00DE3385" w:rsidRPr="00DE3385" w:rsidRDefault="00DE3385" w:rsidP="00C36313">
            <w:pPr>
              <w:widowControl/>
              <w:autoSpaceDE/>
              <w:autoSpaceDN/>
              <w:jc w:val="right"/>
              <w:rPr>
                <w:rFonts w:ascii="Times New Roman" w:hAnsi="Times New Roman" w:cs="Times New Roman"/>
                <w:sz w:val="22"/>
                <w:szCs w:val="22"/>
              </w:rPr>
            </w:pPr>
            <w:r w:rsidRPr="00DE3385">
              <w:rPr>
                <w:rFonts w:ascii="Times New Roman" w:hAnsi="Times New Roman" w:cs="Times New Roman"/>
                <w:sz w:val="22"/>
                <w:szCs w:val="22"/>
              </w:rPr>
              <w:t>59.60</w:t>
            </w:r>
          </w:p>
        </w:tc>
        <w:tc>
          <w:tcPr>
            <w:tcW w:w="1116" w:type="dxa"/>
            <w:tcBorders>
              <w:top w:val="nil"/>
              <w:left w:val="nil"/>
              <w:bottom w:val="nil"/>
              <w:right w:val="single" w:sz="4" w:space="0" w:color="auto"/>
            </w:tcBorders>
            <w:shd w:val="clear" w:color="auto" w:fill="auto"/>
            <w:noWrap/>
            <w:hideMark/>
          </w:tcPr>
          <w:p w:rsidR="00DE3385" w:rsidRPr="00DE3385" w:rsidRDefault="00DE3385" w:rsidP="00C36313">
            <w:pPr>
              <w:widowControl/>
              <w:autoSpaceDE/>
              <w:autoSpaceDN/>
              <w:jc w:val="right"/>
              <w:rPr>
                <w:rFonts w:ascii="Times New Roman" w:hAnsi="Times New Roman" w:cs="Times New Roman"/>
                <w:sz w:val="24"/>
                <w:szCs w:val="24"/>
              </w:rPr>
            </w:pPr>
            <w:r w:rsidRPr="00DE3385">
              <w:rPr>
                <w:rFonts w:ascii="Times New Roman" w:hAnsi="Times New Roman" w:cs="Times New Roman"/>
                <w:sz w:val="24"/>
                <w:szCs w:val="24"/>
              </w:rPr>
              <w:t>0.0</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2  Жилищное строительство</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2.1.2  Обеспечение населения качественным, комфортным и доступным жильем</w:t>
            </w:r>
          </w:p>
        </w:tc>
      </w:tr>
      <w:tr w:rsidR="00DE3385" w:rsidRPr="00DE3385" w:rsidTr="00C36313">
        <w:trPr>
          <w:trHeight w:val="18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2.1.2.1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Обеспечение жильем молодых семей</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Общая площадь введенного в эксплуатацию жилья с учетом индивидуального жилищного </w:t>
            </w:r>
            <w:proofErr w:type="spellStart"/>
            <w:r w:rsidRPr="00DE3385">
              <w:rPr>
                <w:rFonts w:ascii="Times New Roman" w:hAnsi="Times New Roman" w:cs="Times New Roman"/>
                <w:sz w:val="24"/>
                <w:szCs w:val="24"/>
              </w:rPr>
              <w:t>строительства</w:t>
            </w:r>
            <w:proofErr w:type="gramStart"/>
            <w:r w:rsidRPr="00DE3385">
              <w:rPr>
                <w:rFonts w:ascii="Times New Roman" w:hAnsi="Times New Roman" w:cs="Times New Roman"/>
                <w:sz w:val="24"/>
                <w:szCs w:val="24"/>
              </w:rPr>
              <w:t>,к</w:t>
            </w:r>
            <w:proofErr w:type="gramEnd"/>
            <w:r w:rsidRPr="00DE3385">
              <w:rPr>
                <w:rFonts w:ascii="Times New Roman" w:hAnsi="Times New Roman" w:cs="Times New Roman"/>
                <w:sz w:val="24"/>
                <w:szCs w:val="24"/>
              </w:rPr>
              <w:t>в.м</w:t>
            </w:r>
            <w:proofErr w:type="spellEnd"/>
            <w:r w:rsidRPr="00DE3385">
              <w:rPr>
                <w:rFonts w:ascii="Times New Roman" w:hAnsi="Times New Roman" w:cs="Times New Roman"/>
                <w:sz w:val="24"/>
                <w:szCs w:val="24"/>
              </w:rPr>
              <w:t>.</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4350</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4750</w:t>
            </w:r>
          </w:p>
        </w:tc>
        <w:tc>
          <w:tcPr>
            <w:tcW w:w="90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4900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Развитие жилищного строительства Темниковского муниципального района</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12625.5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5265.0</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859.5</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201.0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6300.0</w:t>
            </w:r>
          </w:p>
        </w:tc>
      </w:tr>
      <w:tr w:rsidR="00DE3385" w:rsidRPr="00DE3385" w:rsidTr="00C36313">
        <w:trPr>
          <w:trHeight w:val="18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2.1.2.2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Обеспечение жильем детей-сирот</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Развитие жилищного строительства Темниковского муниципального района</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11730.6</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11730.6</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18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2.1.2.3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Строительство (приобретение) жилья для граждан</w:t>
            </w:r>
            <w:proofErr w:type="gramStart"/>
            <w:r w:rsidRPr="00DE3385">
              <w:rPr>
                <w:rFonts w:ascii="Times New Roman" w:hAnsi="Times New Roman" w:cs="Times New Roman"/>
                <w:sz w:val="24"/>
                <w:szCs w:val="24"/>
              </w:rPr>
              <w:t xml:space="preserve"> ,</w:t>
            </w:r>
            <w:proofErr w:type="gramEnd"/>
            <w:r w:rsidRPr="00DE3385">
              <w:rPr>
                <w:rFonts w:ascii="Times New Roman" w:hAnsi="Times New Roman" w:cs="Times New Roman"/>
                <w:sz w:val="24"/>
                <w:szCs w:val="24"/>
              </w:rPr>
              <w:t xml:space="preserve"> проживающих в сельской местности</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Ввод жилых помещений (жилых домов) для граждан, проживающих на сельских </w:t>
            </w:r>
            <w:proofErr w:type="spellStart"/>
            <w:r w:rsidRPr="00DE3385">
              <w:rPr>
                <w:rFonts w:ascii="Times New Roman" w:hAnsi="Times New Roman" w:cs="Times New Roman"/>
                <w:sz w:val="24"/>
                <w:szCs w:val="24"/>
              </w:rPr>
              <w:t>территориях</w:t>
            </w:r>
            <w:proofErr w:type="gramStart"/>
            <w:r w:rsidRPr="00DE3385">
              <w:rPr>
                <w:rFonts w:ascii="Times New Roman" w:hAnsi="Times New Roman" w:cs="Times New Roman"/>
                <w:sz w:val="24"/>
                <w:szCs w:val="24"/>
              </w:rPr>
              <w:t>,к</w:t>
            </w:r>
            <w:proofErr w:type="gramEnd"/>
            <w:r w:rsidRPr="00DE3385">
              <w:rPr>
                <w:rFonts w:ascii="Times New Roman" w:hAnsi="Times New Roman" w:cs="Times New Roman"/>
                <w:sz w:val="24"/>
                <w:szCs w:val="24"/>
              </w:rPr>
              <w:t>в.м</w:t>
            </w:r>
            <w:proofErr w:type="spellEnd"/>
            <w:r w:rsidRPr="00DE3385">
              <w:rPr>
                <w:rFonts w:ascii="Times New Roman" w:hAnsi="Times New Roman" w:cs="Times New Roman"/>
                <w:sz w:val="24"/>
                <w:szCs w:val="24"/>
              </w:rPr>
              <w:t>.</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360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360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360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Комплексное развитие сельских территорий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6483.5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3559</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889.8</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100.4</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1934.3</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3   Развитие транспортной инфраструктуры и транспортного обслуживания (развитие автомобильных дорог)</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2.1.3  Развитие современной и эффективной автомобильно-дорожной инфраструктуры</w:t>
            </w:r>
          </w:p>
        </w:tc>
      </w:tr>
      <w:tr w:rsidR="00DE3385" w:rsidRPr="00DE3385" w:rsidTr="00C36313">
        <w:trPr>
          <w:trHeight w:val="204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2.1.3.1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both"/>
              <w:rPr>
                <w:rFonts w:ascii="Times New Roman" w:hAnsi="Times New Roman" w:cs="Times New Roman"/>
                <w:color w:val="000000"/>
                <w:sz w:val="24"/>
                <w:szCs w:val="24"/>
              </w:rPr>
            </w:pPr>
            <w:r w:rsidRPr="00DE3385">
              <w:rPr>
                <w:rFonts w:ascii="Times New Roman" w:hAnsi="Times New Roman" w:cs="Times New Roman"/>
                <w:color w:val="000000"/>
                <w:sz w:val="24"/>
                <w:szCs w:val="24"/>
              </w:rPr>
              <w:t>Капитальный ремонт а/д с. Булаево – с. Урей – выход на а/д  «</w:t>
            </w:r>
            <w:proofErr w:type="spellStart"/>
            <w:r w:rsidRPr="00DE3385">
              <w:rPr>
                <w:rFonts w:ascii="Times New Roman" w:hAnsi="Times New Roman" w:cs="Times New Roman"/>
                <w:color w:val="000000"/>
                <w:sz w:val="24"/>
                <w:szCs w:val="24"/>
              </w:rPr>
              <w:t>г</w:t>
            </w:r>
            <w:proofErr w:type="gramStart"/>
            <w:r w:rsidRPr="00DE3385">
              <w:rPr>
                <w:rFonts w:ascii="Times New Roman" w:hAnsi="Times New Roman" w:cs="Times New Roman"/>
                <w:color w:val="000000"/>
                <w:sz w:val="24"/>
                <w:szCs w:val="24"/>
              </w:rPr>
              <w:t>.К</w:t>
            </w:r>
            <w:proofErr w:type="gramEnd"/>
            <w:r w:rsidRPr="00DE3385">
              <w:rPr>
                <w:rFonts w:ascii="Times New Roman" w:hAnsi="Times New Roman" w:cs="Times New Roman"/>
                <w:color w:val="000000"/>
                <w:sz w:val="24"/>
                <w:szCs w:val="24"/>
              </w:rPr>
              <w:t>овылкино</w:t>
            </w:r>
            <w:proofErr w:type="spellEnd"/>
            <w:r w:rsidRPr="00DE3385">
              <w:rPr>
                <w:rFonts w:ascii="Times New Roman" w:hAnsi="Times New Roman" w:cs="Times New Roman"/>
                <w:color w:val="000000"/>
                <w:sz w:val="24"/>
                <w:szCs w:val="24"/>
              </w:rPr>
              <w:t xml:space="preserve"> – </w:t>
            </w:r>
            <w:proofErr w:type="spellStart"/>
            <w:r w:rsidRPr="00DE3385">
              <w:rPr>
                <w:rFonts w:ascii="Times New Roman" w:hAnsi="Times New Roman" w:cs="Times New Roman"/>
                <w:color w:val="000000"/>
                <w:sz w:val="24"/>
                <w:szCs w:val="24"/>
              </w:rPr>
              <w:t>г.Краснослободск</w:t>
            </w:r>
            <w:proofErr w:type="spellEnd"/>
            <w:r w:rsidRPr="00DE3385">
              <w:rPr>
                <w:rFonts w:ascii="Times New Roman" w:hAnsi="Times New Roman" w:cs="Times New Roman"/>
                <w:color w:val="000000"/>
                <w:sz w:val="24"/>
                <w:szCs w:val="24"/>
              </w:rPr>
              <w:t xml:space="preserve"> – </w:t>
            </w:r>
            <w:proofErr w:type="spellStart"/>
            <w:r w:rsidRPr="00DE3385">
              <w:rPr>
                <w:rFonts w:ascii="Times New Roman" w:hAnsi="Times New Roman" w:cs="Times New Roman"/>
                <w:color w:val="000000"/>
                <w:sz w:val="24"/>
                <w:szCs w:val="24"/>
              </w:rPr>
              <w:t>с.Ельники</w:t>
            </w:r>
            <w:proofErr w:type="spellEnd"/>
            <w:r w:rsidRPr="00DE3385">
              <w:rPr>
                <w:rFonts w:ascii="Times New Roman" w:hAnsi="Times New Roman" w:cs="Times New Roman"/>
                <w:color w:val="000000"/>
                <w:sz w:val="24"/>
                <w:szCs w:val="24"/>
              </w:rPr>
              <w:t xml:space="preserve"> – </w:t>
            </w:r>
            <w:proofErr w:type="spellStart"/>
            <w:r w:rsidRPr="00DE3385">
              <w:rPr>
                <w:rFonts w:ascii="Times New Roman" w:hAnsi="Times New Roman" w:cs="Times New Roman"/>
                <w:color w:val="000000"/>
                <w:sz w:val="24"/>
                <w:szCs w:val="24"/>
              </w:rPr>
              <w:t>с.Первомайское</w:t>
            </w:r>
            <w:proofErr w:type="spellEnd"/>
            <w:r w:rsidRPr="00DE3385">
              <w:rPr>
                <w:rFonts w:ascii="Times New Roman" w:hAnsi="Times New Roman" w:cs="Times New Roman"/>
                <w:color w:val="000000"/>
                <w:sz w:val="24"/>
                <w:szCs w:val="24"/>
              </w:rPr>
              <w:t xml:space="preserve"> – </w:t>
            </w:r>
            <w:proofErr w:type="spellStart"/>
            <w:r w:rsidRPr="00DE3385">
              <w:rPr>
                <w:rFonts w:ascii="Times New Roman" w:hAnsi="Times New Roman" w:cs="Times New Roman"/>
                <w:color w:val="000000"/>
                <w:sz w:val="24"/>
                <w:szCs w:val="24"/>
              </w:rPr>
              <w:t>с.Пурдошки</w:t>
            </w:r>
            <w:proofErr w:type="spellEnd"/>
            <w:r w:rsidRPr="00DE3385">
              <w:rPr>
                <w:rFonts w:ascii="Times New Roman" w:hAnsi="Times New Roman" w:cs="Times New Roman"/>
                <w:color w:val="000000"/>
                <w:sz w:val="24"/>
                <w:szCs w:val="24"/>
              </w:rPr>
              <w:t xml:space="preserve"> – </w:t>
            </w:r>
            <w:r w:rsidRPr="00DE3385">
              <w:rPr>
                <w:rFonts w:ascii="Times New Roman" w:hAnsi="Times New Roman" w:cs="Times New Roman"/>
                <w:color w:val="000000"/>
                <w:sz w:val="24"/>
                <w:szCs w:val="24"/>
              </w:rPr>
              <w:br/>
            </w:r>
            <w:r w:rsidRPr="00DE3385">
              <w:rPr>
                <w:rFonts w:ascii="Times New Roman" w:hAnsi="Times New Roman" w:cs="Times New Roman"/>
                <w:color w:val="000000"/>
                <w:sz w:val="24"/>
                <w:szCs w:val="24"/>
              </w:rPr>
              <w:lastRenderedPageBreak/>
              <w:t xml:space="preserve">с. </w:t>
            </w:r>
            <w:proofErr w:type="spellStart"/>
            <w:r w:rsidRPr="00DE3385">
              <w:rPr>
                <w:rFonts w:ascii="Times New Roman" w:hAnsi="Times New Roman" w:cs="Times New Roman"/>
                <w:color w:val="000000"/>
                <w:sz w:val="24"/>
                <w:szCs w:val="24"/>
              </w:rPr>
              <w:t>Жегалово</w:t>
            </w:r>
            <w:proofErr w:type="spellEnd"/>
            <w:r w:rsidRPr="00DE3385">
              <w:rPr>
                <w:rFonts w:ascii="Times New Roman" w:hAnsi="Times New Roman" w:cs="Times New Roman"/>
                <w:color w:val="000000"/>
                <w:sz w:val="24"/>
                <w:szCs w:val="24"/>
              </w:rPr>
              <w:t xml:space="preserve"> – г. Темников </w:t>
            </w:r>
          </w:p>
        </w:tc>
        <w:tc>
          <w:tcPr>
            <w:tcW w:w="1842"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lastRenderedPageBreak/>
              <w:t>Удовлетворенность качеством автомобильных дорог,%</w:t>
            </w:r>
          </w:p>
        </w:tc>
        <w:tc>
          <w:tcPr>
            <w:tcW w:w="92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89</w:t>
            </w:r>
          </w:p>
        </w:tc>
        <w:tc>
          <w:tcPr>
            <w:tcW w:w="92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89.2</w:t>
            </w:r>
          </w:p>
        </w:tc>
        <w:tc>
          <w:tcPr>
            <w:tcW w:w="90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89.5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2024</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Развитие дорожного хозяйства Темниковского муниципального района</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61500.0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61500.0</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4.  Повышение уровня безопасности жизни населения</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2.1.4   Повышение правового сознания и предупреждение опасного поведения участников дорожного движения</w:t>
            </w:r>
          </w:p>
        </w:tc>
      </w:tr>
      <w:tr w:rsidR="00DE3385" w:rsidRPr="00DE3385" w:rsidTr="00C36313">
        <w:trPr>
          <w:trHeight w:val="44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2.1.4.1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Проведение инструктивных совещаний, семинаров сотрудниками Госавтоинспекции ММО МВД России «</w:t>
            </w: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по соблюдению правил дорожного движения с педагогами, родителями, учащимися муниципальных общеобразовательных учреждений</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Снижение количества погибших и травмированных людей при </w:t>
            </w:r>
            <w:proofErr w:type="spellStart"/>
            <w:r w:rsidRPr="00DE3385">
              <w:rPr>
                <w:rFonts w:ascii="Times New Roman" w:hAnsi="Times New Roman" w:cs="Times New Roman"/>
                <w:sz w:val="24"/>
                <w:szCs w:val="24"/>
              </w:rPr>
              <w:t>ДТП</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диниц</w:t>
            </w:r>
            <w:proofErr w:type="spellEnd"/>
            <w:r w:rsidRPr="00DE3385">
              <w:rPr>
                <w:rFonts w:ascii="Times New Roman" w:hAnsi="Times New Roman" w:cs="Times New Roman"/>
                <w:sz w:val="24"/>
                <w:szCs w:val="24"/>
              </w:rPr>
              <w:t xml:space="preserve">  </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90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безопасности дорожного движения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2.1.4.2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Оборудование  площадок для занятий по предупреждению опасного поведения учащихся  - участников дорожного движения</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безопасности дорожного движения на территории Темниковского </w:t>
            </w:r>
            <w:r w:rsidRPr="00DE3385">
              <w:rPr>
                <w:rFonts w:ascii="Times New Roman" w:hAnsi="Times New Roman" w:cs="Times New Roman"/>
                <w:sz w:val="24"/>
                <w:szCs w:val="24"/>
              </w:rPr>
              <w:lastRenderedPageBreak/>
              <w:t xml:space="preserve">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2.1.4.3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Регулярное освещение вопросов безопасности </w:t>
            </w:r>
            <w:r w:rsidRPr="00DE3385">
              <w:rPr>
                <w:rFonts w:ascii="Times New Roman" w:hAnsi="Times New Roman" w:cs="Times New Roman"/>
                <w:sz w:val="24"/>
                <w:szCs w:val="24"/>
              </w:rPr>
              <w:br/>
              <w:t xml:space="preserve">дорожного  движения в средствах массовой </w:t>
            </w:r>
            <w:r w:rsidRPr="00DE3385">
              <w:rPr>
                <w:rFonts w:ascii="Times New Roman" w:hAnsi="Times New Roman" w:cs="Times New Roman"/>
                <w:sz w:val="24"/>
                <w:szCs w:val="24"/>
              </w:rPr>
              <w:br/>
              <w:t>информации и в сети Интернет.</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безопасности дорожного движения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 xml:space="preserve">Цель 2.1.5  Создание безопасных и комфортных условий  проживания населения </w:t>
            </w:r>
          </w:p>
        </w:tc>
      </w:tr>
      <w:tr w:rsidR="00DE3385" w:rsidRPr="00DE3385" w:rsidTr="00C36313">
        <w:trPr>
          <w:trHeight w:val="24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2.1.5.1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Оснащение общеобразовательных учреждений</w:t>
            </w:r>
            <w:r w:rsidRPr="00DE3385">
              <w:rPr>
                <w:rFonts w:ascii="Times New Roman" w:hAnsi="Times New Roman" w:cs="Times New Roman"/>
                <w:sz w:val="24"/>
                <w:szCs w:val="24"/>
              </w:rPr>
              <w:br/>
              <w:t>предметами наглядной агитации по профилактике терроризма и экстремизма</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Уровень преступности в расчете на 10 тыс. населения</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998.2</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998.2</w:t>
            </w:r>
          </w:p>
        </w:tc>
        <w:tc>
          <w:tcPr>
            <w:tcW w:w="90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998.2</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Профилактика правонарушений и борьба с преступностью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4.5</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2.1.5.2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Реализация государственных полномочий по профилактике безнадзорности и правонарушений несовершеннолетних, защите прав и законных интересов детей и подростков</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Профилактика правонарушений и борьба с преступностью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597.9</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390.9</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207.0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4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2.1.5.3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Реализация государственных полномочий по образованию, материально-техническому и организационному обеспечению деятельности административных комиссий</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Профилактика правонарушений и борьба с преступностью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460.5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270.6</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189.9</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20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2.1.5.4</w:t>
            </w:r>
          </w:p>
        </w:tc>
        <w:tc>
          <w:tcPr>
            <w:tcW w:w="2527" w:type="dxa"/>
            <w:tcBorders>
              <w:top w:val="nil"/>
              <w:left w:val="nil"/>
              <w:bottom w:val="nil"/>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Приобретение, установка и обслуживание специальных технических средств </w:t>
            </w:r>
            <w:proofErr w:type="spellStart"/>
            <w:r w:rsidRPr="00DE3385">
              <w:rPr>
                <w:rFonts w:ascii="Times New Roman" w:hAnsi="Times New Roman" w:cs="Times New Roman"/>
                <w:sz w:val="24"/>
                <w:szCs w:val="24"/>
              </w:rPr>
              <w:t>антитеррористиской</w:t>
            </w:r>
            <w:proofErr w:type="spellEnd"/>
            <w:r w:rsidRPr="00DE3385">
              <w:rPr>
                <w:rFonts w:ascii="Times New Roman" w:hAnsi="Times New Roman" w:cs="Times New Roman"/>
                <w:sz w:val="24"/>
                <w:szCs w:val="24"/>
              </w:rPr>
              <w:t xml:space="preserve"> защищенности </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Профилактика правонарушений и борьба с преступностью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w:t>
            </w:r>
            <w:r w:rsidRPr="00DE3385">
              <w:rPr>
                <w:rFonts w:ascii="Times New Roman" w:hAnsi="Times New Roman" w:cs="Times New Roman"/>
                <w:sz w:val="24"/>
                <w:szCs w:val="24"/>
              </w:rPr>
              <w:lastRenderedPageBreak/>
              <w:t>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271.5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271.5</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2.1.5.5</w:t>
            </w:r>
          </w:p>
        </w:tc>
        <w:tc>
          <w:tcPr>
            <w:tcW w:w="2527" w:type="dxa"/>
            <w:tcBorders>
              <w:top w:val="single" w:sz="4" w:space="0" w:color="auto"/>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Установка металлических решеток (</w:t>
            </w:r>
            <w:proofErr w:type="gramStart"/>
            <w:r w:rsidRPr="00DE3385">
              <w:rPr>
                <w:rFonts w:ascii="Times New Roman" w:hAnsi="Times New Roman" w:cs="Times New Roman"/>
                <w:sz w:val="24"/>
                <w:szCs w:val="24"/>
              </w:rPr>
              <w:t>распашные</w:t>
            </w:r>
            <w:proofErr w:type="gramEnd"/>
            <w:r w:rsidRPr="00DE3385">
              <w:rPr>
                <w:rFonts w:ascii="Times New Roman" w:hAnsi="Times New Roman" w:cs="Times New Roman"/>
                <w:sz w:val="24"/>
                <w:szCs w:val="24"/>
              </w:rPr>
              <w:t>, открывающиеся изнутри) на окнах первых этажей общеобразовательных учреждений</w:t>
            </w:r>
          </w:p>
        </w:tc>
        <w:tc>
          <w:tcPr>
            <w:tcW w:w="1842"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both"/>
              <w:rPr>
                <w:rFonts w:ascii="Times New Roman" w:hAnsi="Times New Roman" w:cs="Times New Roman"/>
                <w:sz w:val="24"/>
                <w:szCs w:val="24"/>
              </w:rPr>
            </w:pPr>
            <w:r w:rsidRPr="00DE3385">
              <w:rPr>
                <w:rFonts w:ascii="Times New Roman" w:hAnsi="Times New Roman" w:cs="Times New Roman"/>
                <w:sz w:val="24"/>
                <w:szCs w:val="24"/>
              </w:rPr>
              <w:t>Количество преступлений, совершенных в общественных местах,%</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96</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95</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социальной работе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Профилактика правонарушений и борьба с преступностью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76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2.1.5.6</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Подготовка и проведение занятий, учений, тренировок по вопросам гражданской обороны, действиям в условиях чрезвычайных ситуаций.</w:t>
            </w:r>
          </w:p>
        </w:tc>
        <w:tc>
          <w:tcPr>
            <w:tcW w:w="1842"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Охват информированности и оповещенного населения.% </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w:t>
            </w:r>
            <w:r w:rsidRPr="00DE3385">
              <w:rPr>
                <w:rFonts w:ascii="Times New Roman" w:hAnsi="Times New Roman" w:cs="Times New Roman"/>
                <w:sz w:val="24"/>
                <w:szCs w:val="24"/>
              </w:rPr>
              <w:lastRenderedPageBreak/>
              <w:t xml:space="preserve">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19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2.1.5.7</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Обеспечение деятельности Единой дежурно-диспетчерской   службы</w:t>
            </w:r>
          </w:p>
        </w:tc>
        <w:tc>
          <w:tcPr>
            <w:tcW w:w="1842"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Техническая оснащенность МКУ «ЕДДС»,% </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по вопросам строительства и ЖКХ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6330.0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6330.0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Задача 3.1. Обеспечение устойчивого экономического роста на основе инновационного развития</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1  Малое и среднее предпринимательство</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3.1.1 Содействие развитию малого и среднего предпринимательства</w:t>
            </w:r>
          </w:p>
        </w:tc>
      </w:tr>
      <w:tr w:rsidR="00DE3385" w:rsidRPr="00DE3385" w:rsidTr="00C36313">
        <w:trPr>
          <w:trHeight w:val="283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3.1.1.1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Создание новых и развитие действующих объектов инфраструктуры поддержки малого и среднего предпринимательства</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Количество субъектов малого и среднего предпринимательства, единиц</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265</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266</w:t>
            </w:r>
          </w:p>
        </w:tc>
        <w:tc>
          <w:tcPr>
            <w:tcW w:w="90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267</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экономике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и поддержка субъектов малого и среднего предпринимательства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94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3.1.1.2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Организация районного конкурса среди представителей субъектов малого и среднего предпринимательства «Предприниматель Темниковского района Республики Мордовия»</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экономике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и поддержка субъектов малого и среднего предпринимательства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91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3.1.1.3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Проведение профессионального праздника "День российского предпринимательства"</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экономике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Темниковское</w:t>
            </w:r>
            <w:proofErr w:type="spellEnd"/>
            <w:r w:rsidRPr="00DE3385">
              <w:rPr>
                <w:rFonts w:ascii="Times New Roman" w:hAnsi="Times New Roman" w:cs="Times New Roman"/>
                <w:sz w:val="24"/>
                <w:szCs w:val="24"/>
              </w:rPr>
              <w:t xml:space="preserve"> городское поселение</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и поддержка субъектов малого и среднего предпринимательства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1.5</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8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3.1.1.4</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Содействие организации обучения и повышения квалификации кадров для субъектов малого и среднего предпринимательства</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экономике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и поддержка субъектов малого и среднего предпринимательства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3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3.1.1.5</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Консультирование субъектов малого и среднего предпринимательства по вопросам ведения </w:t>
            </w:r>
            <w:proofErr w:type="gramStart"/>
            <w:r w:rsidRPr="00DE3385">
              <w:rPr>
                <w:rFonts w:ascii="Times New Roman" w:hAnsi="Times New Roman" w:cs="Times New Roman"/>
                <w:sz w:val="24"/>
                <w:szCs w:val="24"/>
              </w:rPr>
              <w:t>пред-</w:t>
            </w:r>
            <w:proofErr w:type="spellStart"/>
            <w:r w:rsidRPr="00DE3385">
              <w:rPr>
                <w:rFonts w:ascii="Times New Roman" w:hAnsi="Times New Roman" w:cs="Times New Roman"/>
                <w:sz w:val="24"/>
                <w:szCs w:val="24"/>
              </w:rPr>
              <w:t>принимательской</w:t>
            </w:r>
            <w:proofErr w:type="spellEnd"/>
            <w:proofErr w:type="gramEnd"/>
            <w:r w:rsidRPr="00DE3385">
              <w:rPr>
                <w:rFonts w:ascii="Times New Roman" w:hAnsi="Times New Roman" w:cs="Times New Roman"/>
                <w:sz w:val="24"/>
                <w:szCs w:val="24"/>
              </w:rPr>
              <w:t xml:space="preserve"> деятель-</w:t>
            </w:r>
            <w:proofErr w:type="spellStart"/>
            <w:r w:rsidRPr="00DE3385">
              <w:rPr>
                <w:rFonts w:ascii="Times New Roman" w:hAnsi="Times New Roman" w:cs="Times New Roman"/>
                <w:sz w:val="24"/>
                <w:szCs w:val="24"/>
              </w:rPr>
              <w:t>ности</w:t>
            </w:r>
            <w:proofErr w:type="spellEnd"/>
            <w:r w:rsidRPr="00DE3385">
              <w:rPr>
                <w:rFonts w:ascii="Times New Roman" w:hAnsi="Times New Roman" w:cs="Times New Roman"/>
                <w:sz w:val="24"/>
                <w:szCs w:val="24"/>
              </w:rPr>
              <w:t>, формам и методам государственной поддержки</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экономике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и поддержка субъектов малого и среднего предпринимательства на территории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2  Агропромышленный комплекс</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3.1.2  Развитие сельского хозяйства, повышение объемов производства и эффективности использования земельных ресурсов</w:t>
            </w:r>
          </w:p>
        </w:tc>
      </w:tr>
      <w:tr w:rsidR="00DE3385" w:rsidRPr="00DE3385" w:rsidTr="00C36313">
        <w:trPr>
          <w:trHeight w:val="3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3.1.1.1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Участие в региональном проекте "Система поддержки  фермеров  и развитие сельской кооперации в Республике Мордовия" </w:t>
            </w:r>
            <w:proofErr w:type="spellStart"/>
            <w:r w:rsidRPr="00DE3385">
              <w:rPr>
                <w:rFonts w:ascii="Times New Roman" w:hAnsi="Times New Roman" w:cs="Times New Roman"/>
                <w:sz w:val="24"/>
                <w:szCs w:val="24"/>
              </w:rPr>
              <w:t>Агростартап</w:t>
            </w:r>
            <w:proofErr w:type="spellEnd"/>
          </w:p>
        </w:tc>
        <w:tc>
          <w:tcPr>
            <w:tcW w:w="1842" w:type="dxa"/>
            <w:vMerge w:val="restart"/>
            <w:tcBorders>
              <w:top w:val="nil"/>
              <w:left w:val="single" w:sz="4" w:space="0" w:color="auto"/>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Индекс производства продукции сельского хозяйства в хозяйствах всех категорий (в сопоставимых ценах),% к предыдущему году</w:t>
            </w:r>
          </w:p>
        </w:tc>
        <w:tc>
          <w:tcPr>
            <w:tcW w:w="920" w:type="dxa"/>
            <w:vMerge w:val="restart"/>
            <w:tcBorders>
              <w:top w:val="nil"/>
              <w:left w:val="single" w:sz="4" w:space="0" w:color="auto"/>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103</w:t>
            </w:r>
          </w:p>
        </w:tc>
        <w:tc>
          <w:tcPr>
            <w:tcW w:w="920" w:type="dxa"/>
            <w:vMerge w:val="restart"/>
            <w:tcBorders>
              <w:top w:val="nil"/>
              <w:left w:val="single" w:sz="4" w:space="0" w:color="auto"/>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102</w:t>
            </w:r>
          </w:p>
        </w:tc>
        <w:tc>
          <w:tcPr>
            <w:tcW w:w="900" w:type="dxa"/>
            <w:vMerge w:val="restart"/>
            <w:tcBorders>
              <w:top w:val="nil"/>
              <w:left w:val="single" w:sz="4" w:space="0" w:color="auto"/>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102.5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работе с отраслями АПК и ЛПХ граждан</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vAlign w:val="bottom"/>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сельского хозяйства и регулирования рынков сельскохозяйственной продукции, сырья и продовольствия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49000.0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32340.0</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11760.0</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4900.0</w:t>
            </w:r>
          </w:p>
        </w:tc>
      </w:tr>
      <w:tr w:rsidR="00DE3385" w:rsidRPr="00DE3385" w:rsidTr="00C36313">
        <w:trPr>
          <w:trHeight w:val="244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3.1.1.3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Стимулирование обучения  и закрепления  молодых специалистов  в сельскохозяйственном производстве</w:t>
            </w:r>
          </w:p>
        </w:tc>
        <w:tc>
          <w:tcPr>
            <w:tcW w:w="1842"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работе с отраслями АПК и ЛПХ граждан</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vAlign w:val="bottom"/>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сельского хозяйства и регулирования рынков сельскохозяйственной продукции, сырья и продовольствия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3250.5</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3250.5</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78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3.1.1.4</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Приобретение сельскохозяйственной техники</w:t>
            </w:r>
          </w:p>
        </w:tc>
        <w:tc>
          <w:tcPr>
            <w:tcW w:w="1842"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nil"/>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по работе с отраслями АПК и ЛПХ граждан</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nil"/>
              <w:right w:val="nil"/>
            </w:tcBorders>
            <w:shd w:val="clear" w:color="auto" w:fill="auto"/>
            <w:vAlign w:val="bottom"/>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сельского хозяйства и регулирования рынков сельскохозяйственной продукции, сырья и продовольствия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single" w:sz="4" w:space="0" w:color="auto"/>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125000.0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125000.0</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3  Управление муниципальным имуществом и земельными ресурсами</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3.1.3  Повышение качества управления муниципальным имуществом и земельными участками, находящимися в муниципальной собственности</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3.1.3.1</w:t>
            </w:r>
          </w:p>
        </w:tc>
        <w:tc>
          <w:tcPr>
            <w:tcW w:w="2527" w:type="dxa"/>
            <w:tcBorders>
              <w:top w:val="nil"/>
              <w:left w:val="nil"/>
              <w:bottom w:val="single" w:sz="4" w:space="0" w:color="auto"/>
              <w:right w:val="nil"/>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Организация работ по оценке размера арендной платы за земельные участки и рыночной стоимости земельных участков</w:t>
            </w:r>
          </w:p>
        </w:tc>
        <w:tc>
          <w:tcPr>
            <w:tcW w:w="1842" w:type="dxa"/>
            <w:tcBorders>
              <w:top w:val="nil"/>
              <w:left w:val="single" w:sz="4" w:space="0" w:color="auto"/>
              <w:bottom w:val="single" w:sz="4" w:space="0" w:color="auto"/>
              <w:right w:val="single" w:sz="4" w:space="0" w:color="auto"/>
            </w:tcBorders>
            <w:shd w:val="clear" w:color="auto" w:fill="auto"/>
            <w:hideMark/>
          </w:tcPr>
          <w:p w:rsidR="00DE3385" w:rsidRPr="00DE3385" w:rsidRDefault="00DE3385" w:rsidP="00C36313">
            <w:pPr>
              <w:widowControl/>
              <w:autoSpaceDE/>
              <w:autoSpaceDN/>
              <w:jc w:val="both"/>
              <w:rPr>
                <w:rFonts w:ascii="Times New Roman" w:hAnsi="Times New Roman" w:cs="Times New Roman"/>
                <w:sz w:val="24"/>
                <w:szCs w:val="24"/>
              </w:rPr>
            </w:pPr>
            <w:r w:rsidRPr="00DE3385">
              <w:rPr>
                <w:rFonts w:ascii="Times New Roman" w:hAnsi="Times New Roman" w:cs="Times New Roman"/>
                <w:sz w:val="24"/>
                <w:szCs w:val="24"/>
              </w:rPr>
              <w:t xml:space="preserve">Количество объектов, по которым проведена оценка рыночной стоимости, в том числе земельных участков, недвижимого </w:t>
            </w:r>
            <w:proofErr w:type="spellStart"/>
            <w:r w:rsidRPr="00DE3385">
              <w:rPr>
                <w:rFonts w:ascii="Times New Roman" w:hAnsi="Times New Roman" w:cs="Times New Roman"/>
                <w:sz w:val="24"/>
                <w:szCs w:val="24"/>
              </w:rPr>
              <w:t>имущества</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диниц</w:t>
            </w:r>
            <w:proofErr w:type="spellEnd"/>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Отдел муниципального имущества и земельных отношений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муниципальным имуществом и земельными ресурсами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4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3.1.3.2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Организация и проведение торгов по продаже права заключения договоров аренды в отношении земельных участков и объектов недвижимого имущества, находящегося в муниципальной собственности</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Количество заключенных договоров купли-продажи муниципального </w:t>
            </w:r>
            <w:proofErr w:type="spellStart"/>
            <w:r w:rsidRPr="00DE3385">
              <w:rPr>
                <w:rFonts w:ascii="Times New Roman" w:hAnsi="Times New Roman" w:cs="Times New Roman"/>
                <w:sz w:val="24"/>
                <w:szCs w:val="24"/>
              </w:rPr>
              <w:t>имущества</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диниц</w:t>
            </w:r>
            <w:proofErr w:type="spellEnd"/>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Отдел муниципального имущества и земельных отношений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муниципальным имуществом и земельными ресурсами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3.1.3.3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Выполнение кадастровых работ по формированию земельных участков</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Количество сформированных и поставленных на кадастровый учет земельных </w:t>
            </w:r>
            <w:proofErr w:type="spellStart"/>
            <w:r w:rsidRPr="00DE3385">
              <w:rPr>
                <w:rFonts w:ascii="Times New Roman" w:hAnsi="Times New Roman" w:cs="Times New Roman"/>
                <w:sz w:val="24"/>
                <w:szCs w:val="24"/>
              </w:rPr>
              <w:t>участков</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диниц</w:t>
            </w:r>
            <w:proofErr w:type="spellEnd"/>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Отдел муниципального имущества и земельных отношений </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Управление муниципальным имуществом и земельными ресурсами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proofErr w:type="spellStart"/>
            <w:r w:rsidRPr="00DE3385">
              <w:rPr>
                <w:rFonts w:ascii="Times New Roman" w:hAnsi="Times New Roman" w:cs="Times New Roman"/>
                <w:b/>
                <w:bCs/>
                <w:sz w:val="24"/>
                <w:szCs w:val="24"/>
              </w:rPr>
              <w:t>Напрравление</w:t>
            </w:r>
            <w:proofErr w:type="spellEnd"/>
            <w:r w:rsidRPr="00DE3385">
              <w:rPr>
                <w:rFonts w:ascii="Times New Roman" w:hAnsi="Times New Roman" w:cs="Times New Roman"/>
                <w:b/>
                <w:bCs/>
                <w:sz w:val="24"/>
                <w:szCs w:val="24"/>
              </w:rPr>
              <w:t xml:space="preserve"> 4 Развитие туристской деятельности</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3.1.4  Формирование и развитие  высокоэффективной и конкурентоспособной туристическо-рекреационной отрасли</w:t>
            </w:r>
          </w:p>
        </w:tc>
      </w:tr>
      <w:tr w:rsidR="00DE3385" w:rsidRPr="00DE3385" w:rsidTr="00C36313">
        <w:trPr>
          <w:trHeight w:val="19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3.1.4.1</w:t>
            </w:r>
          </w:p>
        </w:tc>
        <w:tc>
          <w:tcPr>
            <w:tcW w:w="2527" w:type="dxa"/>
            <w:tcBorders>
              <w:top w:val="nil"/>
              <w:left w:val="nil"/>
              <w:bottom w:val="single" w:sz="4" w:space="0" w:color="auto"/>
              <w:right w:val="single" w:sz="4" w:space="0" w:color="auto"/>
            </w:tcBorders>
            <w:shd w:val="clear" w:color="auto" w:fill="auto"/>
            <w:vAlign w:val="center"/>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Эко-лыжня</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Количество проведенных событийных мероприятий на территории Темниковского </w:t>
            </w:r>
            <w:proofErr w:type="spellStart"/>
            <w:r w:rsidRPr="00DE3385">
              <w:rPr>
                <w:rFonts w:ascii="Times New Roman" w:hAnsi="Times New Roman" w:cs="Times New Roman"/>
                <w:sz w:val="24"/>
                <w:szCs w:val="24"/>
              </w:rPr>
              <w:t>района</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диниц</w:t>
            </w:r>
            <w:proofErr w:type="spellEnd"/>
            <w:r w:rsidRPr="00DE3385">
              <w:rPr>
                <w:rFonts w:ascii="Times New Roman" w:hAnsi="Times New Roman" w:cs="Times New Roman"/>
                <w:sz w:val="24"/>
                <w:szCs w:val="24"/>
              </w:rPr>
              <w:t xml:space="preserve"> </w:t>
            </w:r>
          </w:p>
        </w:tc>
        <w:tc>
          <w:tcPr>
            <w:tcW w:w="92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w:t>
            </w:r>
          </w:p>
        </w:tc>
        <w:tc>
          <w:tcPr>
            <w:tcW w:w="92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w:t>
            </w:r>
          </w:p>
        </w:tc>
        <w:tc>
          <w:tcPr>
            <w:tcW w:w="90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МБУ «</w:t>
            </w: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туристический центр»;</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туризма на территории </w:t>
            </w:r>
            <w:r w:rsidRPr="00DE3385">
              <w:rPr>
                <w:rFonts w:ascii="Times New Roman" w:hAnsi="Times New Roman" w:cs="Times New Roman"/>
                <w:sz w:val="24"/>
                <w:szCs w:val="24"/>
              </w:rPr>
              <w:br/>
              <w:t xml:space="preserve">Темниковского муниципального района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199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3.1.4.2</w:t>
            </w:r>
          </w:p>
        </w:tc>
        <w:tc>
          <w:tcPr>
            <w:tcW w:w="2527" w:type="dxa"/>
            <w:tcBorders>
              <w:top w:val="nil"/>
              <w:left w:val="nil"/>
              <w:bottom w:val="nil"/>
              <w:right w:val="nil"/>
            </w:tcBorders>
            <w:shd w:val="clear" w:color="auto" w:fill="auto"/>
            <w:vAlign w:val="bottom"/>
            <w:hideMark/>
          </w:tcPr>
          <w:p w:rsidR="00DE3385" w:rsidRPr="00DE3385" w:rsidRDefault="00DE3385" w:rsidP="00C36313">
            <w:pPr>
              <w:widowControl/>
              <w:autoSpaceDE/>
              <w:autoSpaceDN/>
              <w:rPr>
                <w:rFonts w:ascii="Times New Roman" w:hAnsi="Times New Roman" w:cs="Times New Roman"/>
                <w:sz w:val="22"/>
                <w:szCs w:val="22"/>
              </w:rPr>
            </w:pPr>
            <w:r w:rsidRPr="00DE3385">
              <w:rPr>
                <w:rFonts w:ascii="Times New Roman" w:hAnsi="Times New Roman" w:cs="Times New Roman"/>
                <w:sz w:val="22"/>
                <w:szCs w:val="22"/>
              </w:rPr>
              <w:t>Фестиваль «За-Валенки»</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МБУ «</w:t>
            </w: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туристический центр»;</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туризма на территории </w:t>
            </w:r>
            <w:r w:rsidRPr="00DE3385">
              <w:rPr>
                <w:rFonts w:ascii="Times New Roman" w:hAnsi="Times New Roman" w:cs="Times New Roman"/>
                <w:sz w:val="24"/>
                <w:szCs w:val="24"/>
              </w:rPr>
              <w:br/>
              <w:t xml:space="preserve">Темниковского муниципального района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15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3.1.4.3</w:t>
            </w:r>
          </w:p>
        </w:tc>
        <w:tc>
          <w:tcPr>
            <w:tcW w:w="2527" w:type="dxa"/>
            <w:tcBorders>
              <w:top w:val="single" w:sz="4" w:space="0" w:color="auto"/>
              <w:left w:val="nil"/>
              <w:bottom w:val="single" w:sz="4" w:space="0" w:color="auto"/>
              <w:right w:val="single" w:sz="4" w:space="0" w:color="auto"/>
            </w:tcBorders>
            <w:shd w:val="clear" w:color="auto" w:fill="auto"/>
            <w:vAlign w:val="center"/>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br/>
              <w:t>Районный праздник «Морская душа»</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МБУ «</w:t>
            </w: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туристический центр»;</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туризма на территории </w:t>
            </w:r>
            <w:r w:rsidRPr="00DE3385">
              <w:rPr>
                <w:rFonts w:ascii="Times New Roman" w:hAnsi="Times New Roman" w:cs="Times New Roman"/>
                <w:sz w:val="24"/>
                <w:szCs w:val="24"/>
              </w:rPr>
              <w:br/>
              <w:t xml:space="preserve">Темниковского муниципального района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19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3.1.4.4</w:t>
            </w:r>
          </w:p>
        </w:tc>
        <w:tc>
          <w:tcPr>
            <w:tcW w:w="2527" w:type="dxa"/>
            <w:tcBorders>
              <w:top w:val="nil"/>
              <w:left w:val="nil"/>
              <w:bottom w:val="single" w:sz="4" w:space="0" w:color="auto"/>
              <w:right w:val="single" w:sz="4" w:space="0" w:color="auto"/>
            </w:tcBorders>
            <w:shd w:val="clear" w:color="auto" w:fill="auto"/>
            <w:vAlign w:val="center"/>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Фестиваль золотой осени «</w:t>
            </w:r>
            <w:proofErr w:type="spellStart"/>
            <w:r w:rsidRPr="00DE3385">
              <w:rPr>
                <w:rFonts w:ascii="Times New Roman" w:hAnsi="Times New Roman" w:cs="Times New Roman"/>
                <w:sz w:val="24"/>
                <w:szCs w:val="24"/>
              </w:rPr>
              <w:t>Капустки</w:t>
            </w:r>
            <w:proofErr w:type="spellEnd"/>
            <w:r w:rsidRPr="00DE3385">
              <w:rPr>
                <w:rFonts w:ascii="Times New Roman" w:hAnsi="Times New Roman" w:cs="Times New Roman"/>
                <w:sz w:val="24"/>
                <w:szCs w:val="24"/>
              </w:rPr>
              <w:t xml:space="preserve"> </w:t>
            </w:r>
            <w:proofErr w:type="spellStart"/>
            <w:r w:rsidRPr="00DE3385">
              <w:rPr>
                <w:rFonts w:ascii="Times New Roman" w:hAnsi="Times New Roman" w:cs="Times New Roman"/>
                <w:sz w:val="24"/>
                <w:szCs w:val="24"/>
              </w:rPr>
              <w:t>по-Цибаевски</w:t>
            </w:r>
            <w:proofErr w:type="spellEnd"/>
            <w:r w:rsidRPr="00DE3385">
              <w:rPr>
                <w:rFonts w:ascii="Times New Roman" w:hAnsi="Times New Roman" w:cs="Times New Roman"/>
                <w:sz w:val="24"/>
                <w:szCs w:val="24"/>
              </w:rPr>
              <w:t>»</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МБУ «</w:t>
            </w: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туристический центр»;</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туризма на территории </w:t>
            </w:r>
            <w:r w:rsidRPr="00DE3385">
              <w:rPr>
                <w:rFonts w:ascii="Times New Roman" w:hAnsi="Times New Roman" w:cs="Times New Roman"/>
                <w:sz w:val="24"/>
                <w:szCs w:val="24"/>
              </w:rPr>
              <w:br/>
              <w:t xml:space="preserve">Темниковского муниципального района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612.0</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Задача 4.1 Территория эффективного управления</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1 Управление муниципальными финансами</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4.1.1  Повышение качества управления муниципальными финансами</w:t>
            </w:r>
          </w:p>
        </w:tc>
      </w:tr>
      <w:tr w:rsidR="00DE3385" w:rsidRPr="00DE3385" w:rsidTr="00C36313">
        <w:trPr>
          <w:trHeight w:val="246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4.1.1.1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Совершенствование бюджетного процесса, процедуры составления и организации исполнения бюджета Темниковского муниципального района</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Доля бюджетных расходов бюджета Темниковского муниципального района, формируемых в рамках муниципальных программ, в общем объеме расходов бюджета </w:t>
            </w:r>
            <w:r w:rsidRPr="00DE3385">
              <w:rPr>
                <w:rFonts w:ascii="Times New Roman" w:hAnsi="Times New Roman" w:cs="Times New Roman"/>
                <w:sz w:val="24"/>
                <w:szCs w:val="24"/>
              </w:rPr>
              <w:lastRenderedPageBreak/>
              <w:t>Темниковского муниципального района в отчетном финансовом году,%</w:t>
            </w:r>
          </w:p>
        </w:tc>
        <w:tc>
          <w:tcPr>
            <w:tcW w:w="92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95</w:t>
            </w:r>
          </w:p>
        </w:tc>
        <w:tc>
          <w:tcPr>
            <w:tcW w:w="92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95</w:t>
            </w:r>
          </w:p>
        </w:tc>
        <w:tc>
          <w:tcPr>
            <w:tcW w:w="900" w:type="dxa"/>
            <w:vMerge w:val="restart"/>
            <w:tcBorders>
              <w:top w:val="nil"/>
              <w:left w:val="single" w:sz="4" w:space="0" w:color="auto"/>
              <w:bottom w:val="single" w:sz="4" w:space="0" w:color="000000"/>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Финансовое управление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13110.6</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13110.6</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4.1.1.2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Переход к программному бюджету</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Финансовое управление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4.1.1.3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Совершенствование бюджетного планирования</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Отклонение исполнения бюджета Темниковского муниципального района по расходам к утвержденному уровню,%</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не более 5</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не более 5</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не более 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Финансовое управление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4.1.1.4</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Организация исполнения и подготовка отчетности об исполнении бюджета Темниковского муниципального района</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Соблюдение установленных бюджетным законодательством требований о составе отчетности об исполнении бюджета Темниковского муниципального района,%</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Финансовое управление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52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4.1.1.5</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Развитие информационных систем и ресурсов</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основных этапов бюджетного процесса, формируемых в автоматизированной системе управления бюджетным процессом,%</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Финансовое управление</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120.0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120.0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Направление 2  Повышение Эффективности муниципального управления</w:t>
            </w:r>
          </w:p>
        </w:tc>
      </w:tr>
      <w:tr w:rsidR="00DE3385" w:rsidRPr="00DE3385" w:rsidTr="00C36313">
        <w:trPr>
          <w:trHeight w:val="31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7559" w:type="dxa"/>
            <w:gridSpan w:val="14"/>
            <w:tcBorders>
              <w:top w:val="single" w:sz="4" w:space="0" w:color="auto"/>
              <w:left w:val="nil"/>
              <w:bottom w:val="single" w:sz="4" w:space="0" w:color="auto"/>
              <w:right w:val="single" w:sz="4" w:space="0" w:color="000000"/>
            </w:tcBorders>
            <w:shd w:val="clear" w:color="auto" w:fill="auto"/>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Цель 4.1.2  Повышение эффективности деятельности органов местного самоуправления</w:t>
            </w:r>
          </w:p>
        </w:tc>
      </w:tr>
      <w:tr w:rsidR="00DE3385" w:rsidRPr="00DE3385" w:rsidTr="00C36313">
        <w:trPr>
          <w:trHeight w:val="42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4.1.2.1</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Участие в </w:t>
            </w:r>
            <w:proofErr w:type="spellStart"/>
            <w:r w:rsidRPr="00DE3385">
              <w:rPr>
                <w:rFonts w:ascii="Times New Roman" w:hAnsi="Times New Roman" w:cs="Times New Roman"/>
                <w:sz w:val="24"/>
                <w:szCs w:val="24"/>
              </w:rPr>
              <w:t>софинансировании</w:t>
            </w:r>
            <w:proofErr w:type="spellEnd"/>
            <w:r w:rsidRPr="00DE3385">
              <w:rPr>
                <w:rFonts w:ascii="Times New Roman" w:hAnsi="Times New Roman" w:cs="Times New Roman"/>
                <w:sz w:val="24"/>
                <w:szCs w:val="24"/>
              </w:rPr>
              <w:t xml:space="preserve"> проведения обучающих семинаров, тренингов и других форм краткосрочного профессионального обучения муниципальных служащих и лиц, замещающих муниципальные должности на постоянной основе</w:t>
            </w: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Количество муниципальных служащих и лиц, замещающих муниципальные должности на постоянной основе, направленных на профессиональную переподготовку и повышение квалификации (не менее)</w:t>
            </w:r>
            <w:proofErr w:type="gramStart"/>
            <w:r w:rsidRPr="00DE3385">
              <w:rPr>
                <w:rFonts w:ascii="Times New Roman" w:hAnsi="Times New Roman" w:cs="Times New Roman"/>
                <w:sz w:val="24"/>
                <w:szCs w:val="24"/>
              </w:rPr>
              <w:t>,ч</w:t>
            </w:r>
            <w:proofErr w:type="gramEnd"/>
            <w:r w:rsidRPr="00DE3385">
              <w:rPr>
                <w:rFonts w:ascii="Times New Roman" w:hAnsi="Times New Roman" w:cs="Times New Roman"/>
                <w:sz w:val="24"/>
                <w:szCs w:val="24"/>
              </w:rPr>
              <w:t>еловек</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24</w:t>
            </w:r>
          </w:p>
        </w:tc>
        <w:tc>
          <w:tcPr>
            <w:tcW w:w="92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25</w:t>
            </w:r>
          </w:p>
        </w:tc>
        <w:tc>
          <w:tcPr>
            <w:tcW w:w="900" w:type="dxa"/>
            <w:vMerge w:val="restart"/>
            <w:tcBorders>
              <w:top w:val="nil"/>
              <w:left w:val="single" w:sz="4" w:space="0" w:color="auto"/>
              <w:bottom w:val="single" w:sz="4" w:space="0" w:color="000000"/>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муниципальной службы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12.0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2190"/>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4.1.2.2</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Участие в </w:t>
            </w:r>
            <w:proofErr w:type="spellStart"/>
            <w:r w:rsidRPr="00DE3385">
              <w:rPr>
                <w:rFonts w:ascii="Times New Roman" w:hAnsi="Times New Roman" w:cs="Times New Roman"/>
                <w:sz w:val="24"/>
                <w:szCs w:val="24"/>
              </w:rPr>
              <w:t>софинансировании</w:t>
            </w:r>
            <w:proofErr w:type="spellEnd"/>
            <w:r w:rsidRPr="00DE3385">
              <w:rPr>
                <w:rFonts w:ascii="Times New Roman" w:hAnsi="Times New Roman" w:cs="Times New Roman"/>
                <w:sz w:val="24"/>
                <w:szCs w:val="24"/>
              </w:rPr>
              <w:t xml:space="preserve">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w:t>
            </w:r>
            <w:r w:rsidRPr="00DE3385">
              <w:rPr>
                <w:rFonts w:ascii="Times New Roman" w:hAnsi="Times New Roman" w:cs="Times New Roman"/>
                <w:sz w:val="24"/>
                <w:szCs w:val="24"/>
              </w:rPr>
              <w:br/>
              <w:t>(финансирование командировочных расходов)</w:t>
            </w:r>
          </w:p>
        </w:tc>
        <w:tc>
          <w:tcPr>
            <w:tcW w:w="1842"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2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900" w:type="dxa"/>
            <w:vMerge/>
            <w:tcBorders>
              <w:top w:val="nil"/>
              <w:left w:val="single" w:sz="4" w:space="0" w:color="auto"/>
              <w:bottom w:val="single" w:sz="4" w:space="0" w:color="000000"/>
              <w:right w:val="single" w:sz="4" w:space="0" w:color="auto"/>
            </w:tcBorders>
            <w:vAlign w:val="center"/>
            <w:hideMark/>
          </w:tcPr>
          <w:p w:rsidR="00DE3385" w:rsidRPr="00DE3385" w:rsidRDefault="00DE3385" w:rsidP="00C36313">
            <w:pPr>
              <w:widowControl/>
              <w:autoSpaceDE/>
              <w:autoSpaceDN/>
              <w:rPr>
                <w:rFonts w:ascii="Times New Roman" w:hAnsi="Times New Roman" w:cs="Times New Roman"/>
                <w:sz w:val="24"/>
                <w:szCs w:val="24"/>
              </w:rPr>
            </w:pP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муниципальной службы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264.0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264.0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25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4.1.2.3</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Проведение 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работы органов местного самоуправления</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граждан, которые удовлетворены деятельностью органов местного самоуправления (не менее),%</w:t>
            </w:r>
          </w:p>
        </w:tc>
        <w:tc>
          <w:tcPr>
            <w:tcW w:w="92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39</w:t>
            </w:r>
          </w:p>
        </w:tc>
        <w:tc>
          <w:tcPr>
            <w:tcW w:w="92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40</w:t>
            </w:r>
          </w:p>
        </w:tc>
        <w:tc>
          <w:tcPr>
            <w:tcW w:w="900" w:type="dxa"/>
            <w:tcBorders>
              <w:top w:val="nil"/>
              <w:left w:val="nil"/>
              <w:bottom w:val="nil"/>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2023-2024</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Развитие муниципальной службы в </w:t>
            </w:r>
            <w:proofErr w:type="spellStart"/>
            <w:r w:rsidRPr="00DE3385">
              <w:rPr>
                <w:rFonts w:ascii="Times New Roman" w:hAnsi="Times New Roman" w:cs="Times New Roman"/>
                <w:sz w:val="24"/>
                <w:szCs w:val="24"/>
              </w:rPr>
              <w:t>Темниковском</w:t>
            </w:r>
            <w:proofErr w:type="spellEnd"/>
            <w:r w:rsidRPr="00DE3385">
              <w:rPr>
                <w:rFonts w:ascii="Times New Roman" w:hAnsi="Times New Roman" w:cs="Times New Roman"/>
                <w:sz w:val="24"/>
                <w:szCs w:val="24"/>
              </w:rPr>
              <w:t xml:space="preserve"> муниципальном районе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3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4.1.2.4</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Обеспечение функционирования МКУ «Центр обслуживания муниципальных учреждений» и укрепление материально-технической базы учреждения</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Оснащенность рабочих мест материально-техническим оборудованием и лицензионным программным продуктом,%</w:t>
            </w:r>
          </w:p>
        </w:tc>
        <w:tc>
          <w:tcPr>
            <w:tcW w:w="920" w:type="dxa"/>
            <w:tcBorders>
              <w:top w:val="single" w:sz="4" w:space="0" w:color="auto"/>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single" w:sz="4" w:space="0" w:color="auto"/>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single" w:sz="4" w:space="0" w:color="auto"/>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муниципального управления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23575.3</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23575.3</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409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4.1.2.5</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Обеспечение функционирования МКУ «Служба хозяйственного обеспечения деятельности органов местного самоуправления  и муниципальных учреждений Темниковского муниципального района»</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 Доля заявок по транспортному обслуживанию, выполняемых в срок</w:t>
            </w:r>
            <w:proofErr w:type="gramStart"/>
            <w:r w:rsidRPr="00DE3385">
              <w:rPr>
                <w:rFonts w:ascii="Times New Roman" w:hAnsi="Times New Roman" w:cs="Times New Roman"/>
                <w:sz w:val="24"/>
                <w:szCs w:val="24"/>
              </w:rPr>
              <w:t xml:space="preserve">  ,</w:t>
            </w:r>
            <w:proofErr w:type="gramEnd"/>
            <w:r w:rsidRPr="00DE3385">
              <w:rPr>
                <w:rFonts w:ascii="Times New Roman" w:hAnsi="Times New Roman" w:cs="Times New Roman"/>
                <w:sz w:val="24"/>
                <w:szCs w:val="24"/>
              </w:rPr>
              <w:t>%</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Повышение эффективности муниципального управления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25536.9</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25536.9</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46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4.1.2.6</w:t>
            </w:r>
          </w:p>
        </w:tc>
        <w:tc>
          <w:tcPr>
            <w:tcW w:w="252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Приведение муниципальных правовых актов в соответствие с требованиями действующего законодательства в сфере противодействия коррупции при его изменении</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Доля нормативных правовых актов, подвергнутых антикоррупционной экспертизе на стадии разработки их проектов,%</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100</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2023-2025</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Противодействие коррупции в органах местного самоуправления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409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lastRenderedPageBreak/>
              <w:t>4.1.2.7</w:t>
            </w:r>
          </w:p>
        </w:tc>
        <w:tc>
          <w:tcPr>
            <w:tcW w:w="2527"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Публикация в средствах массовой информации материалов с рекомендациями о действиях граждан в случаях нарушения их законных прав и интересов со стороны должностных лиц органов местного самоуправления Темниковского муниципального района</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Количество материалов антикоррупционной направленности, размещенных в </w:t>
            </w:r>
            <w:proofErr w:type="spellStart"/>
            <w:r w:rsidRPr="00DE3385">
              <w:rPr>
                <w:rFonts w:ascii="Times New Roman" w:hAnsi="Times New Roman" w:cs="Times New Roman"/>
                <w:sz w:val="24"/>
                <w:szCs w:val="24"/>
              </w:rPr>
              <w:t>СМИ</w:t>
            </w:r>
            <w:proofErr w:type="gramStart"/>
            <w:r w:rsidRPr="00DE3385">
              <w:rPr>
                <w:rFonts w:ascii="Times New Roman" w:hAnsi="Times New Roman" w:cs="Times New Roman"/>
                <w:sz w:val="24"/>
                <w:szCs w:val="24"/>
              </w:rPr>
              <w:t>,е</w:t>
            </w:r>
            <w:proofErr w:type="gramEnd"/>
            <w:r w:rsidRPr="00DE3385">
              <w:rPr>
                <w:rFonts w:ascii="Times New Roman" w:hAnsi="Times New Roman" w:cs="Times New Roman"/>
                <w:sz w:val="24"/>
                <w:szCs w:val="24"/>
              </w:rPr>
              <w:t>д</w:t>
            </w:r>
            <w:proofErr w:type="spellEnd"/>
            <w:r w:rsidRPr="00DE3385">
              <w:rPr>
                <w:rFonts w:ascii="Times New Roman" w:hAnsi="Times New Roman" w:cs="Times New Roman"/>
                <w:sz w:val="24"/>
                <w:szCs w:val="24"/>
              </w:rPr>
              <w:t>.</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5</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Управление делами</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xml:space="preserve">2024-2026 </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proofErr w:type="spellStart"/>
            <w:r w:rsidRPr="00DE3385">
              <w:rPr>
                <w:rFonts w:ascii="Times New Roman" w:hAnsi="Times New Roman" w:cs="Times New Roman"/>
                <w:sz w:val="24"/>
                <w:szCs w:val="24"/>
              </w:rPr>
              <w:t>Темниковский</w:t>
            </w:r>
            <w:proofErr w:type="spellEnd"/>
            <w:r w:rsidRPr="00DE3385">
              <w:rPr>
                <w:rFonts w:ascii="Times New Roman" w:hAnsi="Times New Roman" w:cs="Times New Roman"/>
                <w:sz w:val="24"/>
                <w:szCs w:val="24"/>
              </w:rPr>
              <w:t xml:space="preserve"> муниципальный район</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sz w:val="24"/>
                <w:szCs w:val="24"/>
              </w:rPr>
            </w:pPr>
            <w:r w:rsidRPr="00DE3385">
              <w:rPr>
                <w:rFonts w:ascii="Times New Roman" w:hAnsi="Times New Roman" w:cs="Times New Roman"/>
                <w:sz w:val="24"/>
                <w:szCs w:val="24"/>
              </w:rPr>
              <w:t xml:space="preserve">Противодействие коррупции в органах местного самоуправления Темниковского муниципального района </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9.0</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9.0</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r>
      <w:tr w:rsidR="00DE3385" w:rsidRPr="00DE3385" w:rsidTr="00C36313">
        <w:trPr>
          <w:trHeight w:val="375"/>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DE3385" w:rsidRPr="00DE3385" w:rsidRDefault="00DE3385" w:rsidP="00C36313">
            <w:pPr>
              <w:widowControl/>
              <w:autoSpaceDE/>
              <w:autoSpaceDN/>
              <w:jc w:val="center"/>
              <w:rPr>
                <w:rFonts w:ascii="Times New Roman" w:hAnsi="Times New Roman" w:cs="Times New Roman"/>
                <w:sz w:val="24"/>
                <w:szCs w:val="24"/>
              </w:rPr>
            </w:pPr>
            <w:r w:rsidRPr="00DE3385">
              <w:rPr>
                <w:rFonts w:ascii="Times New Roman" w:hAnsi="Times New Roman" w:cs="Times New Roman"/>
                <w:sz w:val="24"/>
                <w:szCs w:val="24"/>
              </w:rPr>
              <w:t> </w:t>
            </w:r>
          </w:p>
        </w:tc>
        <w:tc>
          <w:tcPr>
            <w:tcW w:w="252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rPr>
                <w:rFonts w:ascii="Times New Roman" w:hAnsi="Times New Roman" w:cs="Times New Roman"/>
                <w:b/>
                <w:bCs/>
                <w:sz w:val="24"/>
                <w:szCs w:val="24"/>
              </w:rPr>
            </w:pPr>
            <w:r w:rsidRPr="00DE3385">
              <w:rPr>
                <w:rFonts w:ascii="Times New Roman" w:hAnsi="Times New Roman" w:cs="Times New Roman"/>
                <w:b/>
                <w:bCs/>
                <w:sz w:val="24"/>
                <w:szCs w:val="24"/>
              </w:rPr>
              <w:t>ИТОГО:</w:t>
            </w:r>
          </w:p>
        </w:tc>
        <w:tc>
          <w:tcPr>
            <w:tcW w:w="1842"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92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900"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1229" w:type="dxa"/>
            <w:tcBorders>
              <w:top w:val="nil"/>
              <w:left w:val="nil"/>
              <w:bottom w:val="single" w:sz="4" w:space="0" w:color="auto"/>
              <w:right w:val="single" w:sz="4" w:space="0" w:color="auto"/>
            </w:tcBorders>
            <w:shd w:val="clear" w:color="auto" w:fill="auto"/>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127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1134"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1417"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8"/>
                <w:szCs w:val="28"/>
              </w:rPr>
            </w:pPr>
            <w:r w:rsidRPr="00DE3385">
              <w:rPr>
                <w:rFonts w:ascii="Times New Roman" w:hAnsi="Times New Roman" w:cs="Times New Roman"/>
                <w:b/>
                <w:bCs/>
                <w:sz w:val="28"/>
                <w:szCs w:val="28"/>
              </w:rPr>
              <w:t>х</w:t>
            </w:r>
          </w:p>
        </w:tc>
        <w:tc>
          <w:tcPr>
            <w:tcW w:w="993"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979799.1</w:t>
            </w:r>
          </w:p>
        </w:tc>
        <w:tc>
          <w:tcPr>
            <w:tcW w:w="102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41476.3</w:t>
            </w:r>
          </w:p>
        </w:tc>
        <w:tc>
          <w:tcPr>
            <w:tcW w:w="1139"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616321.3</w:t>
            </w:r>
          </w:p>
        </w:tc>
        <w:tc>
          <w:tcPr>
            <w:tcW w:w="1118"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183867.2</w:t>
            </w:r>
          </w:p>
        </w:tc>
        <w:tc>
          <w:tcPr>
            <w:tcW w:w="1116" w:type="dxa"/>
            <w:tcBorders>
              <w:top w:val="nil"/>
              <w:left w:val="nil"/>
              <w:bottom w:val="single" w:sz="4" w:space="0" w:color="auto"/>
              <w:right w:val="single" w:sz="4" w:space="0" w:color="auto"/>
            </w:tcBorders>
            <w:shd w:val="clear" w:color="000000" w:fill="FFFFFF"/>
            <w:hideMark/>
          </w:tcPr>
          <w:p w:rsidR="00DE3385" w:rsidRPr="00DE3385" w:rsidRDefault="00DE3385" w:rsidP="00C36313">
            <w:pPr>
              <w:widowControl/>
              <w:autoSpaceDE/>
              <w:autoSpaceDN/>
              <w:jc w:val="center"/>
              <w:rPr>
                <w:rFonts w:ascii="Times New Roman" w:hAnsi="Times New Roman" w:cs="Times New Roman"/>
                <w:b/>
                <w:bCs/>
                <w:sz w:val="24"/>
                <w:szCs w:val="24"/>
              </w:rPr>
            </w:pPr>
            <w:r w:rsidRPr="00DE3385">
              <w:rPr>
                <w:rFonts w:ascii="Times New Roman" w:hAnsi="Times New Roman" w:cs="Times New Roman"/>
                <w:b/>
                <w:bCs/>
                <w:sz w:val="24"/>
                <w:szCs w:val="24"/>
              </w:rPr>
              <w:t>138134.3</w:t>
            </w:r>
          </w:p>
        </w:tc>
      </w:tr>
    </w:tbl>
    <w:p w:rsidR="00DE3385" w:rsidRDefault="00DE3385" w:rsidP="00DE3385">
      <w:pPr>
        <w:rPr>
          <w:rFonts w:ascii="Times New Roman" w:hAnsi="Times New Roman" w:cs="Times New Roman"/>
          <w:sz w:val="28"/>
          <w:szCs w:val="28"/>
        </w:rPr>
        <w:sectPr w:rsidR="00DE3385" w:rsidSect="00BA2E22">
          <w:pgSz w:w="16840" w:h="11907" w:orient="landscape" w:code="9"/>
          <w:pgMar w:top="1134" w:right="1134" w:bottom="567" w:left="1134" w:header="720" w:footer="720" w:gutter="0"/>
          <w:pgNumType w:start="1"/>
          <w:cols w:space="720"/>
          <w:noEndnote/>
          <w:titlePg/>
          <w:docGrid w:linePitch="272"/>
        </w:sectPr>
      </w:pPr>
    </w:p>
    <w:p w:rsidR="00DE3385" w:rsidRDefault="00DE3385" w:rsidP="00DE3385">
      <w:pPr>
        <w:jc w:val="center"/>
        <w:rPr>
          <w:rFonts w:ascii="Times New Roman" w:hAnsi="Times New Roman" w:cs="Times New Roman"/>
          <w:sz w:val="28"/>
        </w:rPr>
      </w:pPr>
      <w:r>
        <w:rPr>
          <w:rFonts w:ascii="Times New Roman" w:hAnsi="Times New Roman" w:cs="Times New Roman"/>
          <w:sz w:val="28"/>
        </w:rPr>
        <w:lastRenderedPageBreak/>
        <w:t>АДМИНИСТРАЦИЯ ТЕМНИКОВСКОГО МУНИЦИПАЛЬНОГО РАЙОНА РЕСПУБЛИКИ МОРДОВИЯ</w:t>
      </w:r>
    </w:p>
    <w:p w:rsidR="00DE3385" w:rsidRDefault="00DE3385" w:rsidP="00DE3385">
      <w:pPr>
        <w:ind w:firstLine="720"/>
        <w:jc w:val="center"/>
        <w:rPr>
          <w:rFonts w:ascii="Times New Roman" w:hAnsi="Times New Roman" w:cs="Times New Roman"/>
          <w:sz w:val="28"/>
        </w:rPr>
      </w:pPr>
    </w:p>
    <w:p w:rsidR="00DE3385" w:rsidRDefault="00DE3385" w:rsidP="00DE3385">
      <w:pPr>
        <w:spacing w:line="360" w:lineRule="auto"/>
        <w:ind w:firstLine="720"/>
        <w:jc w:val="center"/>
        <w:rPr>
          <w:rFonts w:ascii="Times New Roman" w:hAnsi="Times New Roman" w:cs="Times New Roman"/>
          <w:b/>
          <w:sz w:val="34"/>
        </w:rPr>
      </w:pPr>
      <w:proofErr w:type="gramStart"/>
      <w:r>
        <w:rPr>
          <w:rFonts w:ascii="Times New Roman" w:hAnsi="Times New Roman" w:cs="Times New Roman"/>
          <w:b/>
          <w:sz w:val="34"/>
        </w:rPr>
        <w:t>П</w:t>
      </w:r>
      <w:proofErr w:type="gramEnd"/>
      <w:r>
        <w:rPr>
          <w:rFonts w:ascii="Times New Roman" w:hAnsi="Times New Roman" w:cs="Times New Roman"/>
          <w:b/>
          <w:sz w:val="34"/>
        </w:rPr>
        <w:t xml:space="preserve"> О С Т А Н О В Л Е Н И Е</w:t>
      </w:r>
    </w:p>
    <w:p w:rsidR="00DE3385" w:rsidRDefault="00DE3385" w:rsidP="00DE3385">
      <w:pPr>
        <w:jc w:val="both"/>
        <w:rPr>
          <w:rFonts w:eastAsia="Arial"/>
          <w:sz w:val="20"/>
        </w:rPr>
      </w:pPr>
    </w:p>
    <w:p w:rsidR="00DE3385" w:rsidRDefault="00DE3385" w:rsidP="00DE3385">
      <w:pPr>
        <w:tabs>
          <w:tab w:val="left" w:pos="3195"/>
        </w:tabs>
        <w:spacing w:line="360" w:lineRule="auto"/>
        <w:jc w:val="center"/>
        <w:rPr>
          <w:rFonts w:ascii="Times New Roman" w:hAnsi="Times New Roman" w:cs="Times New Roman"/>
          <w:sz w:val="28"/>
        </w:rPr>
      </w:pPr>
      <w:r>
        <w:rPr>
          <w:rFonts w:ascii="Times New Roman" w:hAnsi="Times New Roman" w:cs="Times New Roman"/>
          <w:sz w:val="28"/>
        </w:rPr>
        <w:t xml:space="preserve">     г. Темников</w:t>
      </w:r>
    </w:p>
    <w:p w:rsidR="00DE3385" w:rsidRDefault="00DE3385" w:rsidP="00DE3385">
      <w:pPr>
        <w:tabs>
          <w:tab w:val="left" w:pos="3195"/>
        </w:tabs>
        <w:spacing w:line="360" w:lineRule="auto"/>
        <w:rPr>
          <w:rFonts w:ascii="Times New Roman" w:hAnsi="Times New Roman" w:cs="Times New Roman"/>
          <w:sz w:val="28"/>
        </w:rPr>
      </w:pPr>
      <w:r>
        <w:rPr>
          <w:rFonts w:ascii="Times New Roman" w:hAnsi="Times New Roman" w:cs="Times New Roman"/>
          <w:sz w:val="28"/>
        </w:rPr>
        <w:t>30 декабря 2023 г.</w:t>
      </w:r>
      <w:r>
        <w:rPr>
          <w:rFonts w:ascii="Times New Roman" w:hAnsi="Times New Roman" w:cs="Times New Roman"/>
          <w:sz w:val="28"/>
        </w:rPr>
        <w:tab/>
        <w:t xml:space="preserve">                                                                                 №_444</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DE3385" w:rsidRDefault="00DE3385" w:rsidP="00DE3385">
      <w:pPr>
        <w:shd w:val="clear" w:color="auto" w:fill="FFFFFF"/>
        <w:spacing w:line="326" w:lineRule="exact"/>
        <w:jc w:val="center"/>
        <w:rPr>
          <w:rFonts w:ascii="Times New Roman" w:hAnsi="Times New Roman" w:cs="Times New Roman"/>
          <w:b/>
          <w:bCs/>
          <w:spacing w:val="-3"/>
          <w:sz w:val="28"/>
          <w:szCs w:val="28"/>
        </w:rPr>
      </w:pPr>
      <w:r w:rsidRPr="009E5C49">
        <w:rPr>
          <w:rFonts w:ascii="Times New Roman" w:hAnsi="Times New Roman" w:cs="Times New Roman"/>
          <w:b/>
          <w:sz w:val="28"/>
          <w:szCs w:val="28"/>
        </w:rPr>
        <w:t>О внесении изменений</w:t>
      </w:r>
      <w:r>
        <w:rPr>
          <w:rFonts w:ascii="Times New Roman" w:hAnsi="Times New Roman" w:cs="Times New Roman"/>
          <w:b/>
          <w:sz w:val="28"/>
          <w:szCs w:val="28"/>
        </w:rPr>
        <w:t xml:space="preserve"> в постановление А</w:t>
      </w:r>
      <w:r w:rsidRPr="009E5C49">
        <w:rPr>
          <w:rFonts w:ascii="Times New Roman" w:hAnsi="Times New Roman" w:cs="Times New Roman"/>
          <w:b/>
          <w:sz w:val="28"/>
          <w:szCs w:val="28"/>
        </w:rPr>
        <w:t>дминистрации Темниковского муниципального района Республики Мордовия от 1</w:t>
      </w:r>
      <w:r>
        <w:rPr>
          <w:rFonts w:ascii="Times New Roman" w:hAnsi="Times New Roman" w:cs="Times New Roman"/>
          <w:b/>
          <w:sz w:val="28"/>
          <w:szCs w:val="28"/>
        </w:rPr>
        <w:t>3</w:t>
      </w:r>
      <w:r w:rsidRPr="009E5C49">
        <w:rPr>
          <w:rFonts w:ascii="Times New Roman" w:hAnsi="Times New Roman" w:cs="Times New Roman"/>
          <w:b/>
          <w:sz w:val="28"/>
          <w:szCs w:val="28"/>
        </w:rPr>
        <w:t>.0</w:t>
      </w:r>
      <w:r>
        <w:rPr>
          <w:rFonts w:ascii="Times New Roman" w:hAnsi="Times New Roman" w:cs="Times New Roman"/>
          <w:b/>
          <w:sz w:val="28"/>
          <w:szCs w:val="28"/>
        </w:rPr>
        <w:t>9</w:t>
      </w:r>
      <w:r w:rsidRPr="009E5C49">
        <w:rPr>
          <w:rFonts w:ascii="Times New Roman" w:hAnsi="Times New Roman" w:cs="Times New Roman"/>
          <w:b/>
          <w:sz w:val="28"/>
          <w:szCs w:val="28"/>
        </w:rPr>
        <w:t>.2019 г.</w:t>
      </w:r>
      <w:r w:rsidRPr="009E5C49">
        <w:rPr>
          <w:rFonts w:ascii="Times New Roman" w:eastAsia="Segoe UI Symbol" w:hAnsi="Times New Roman" w:cs="Times New Roman"/>
          <w:b/>
          <w:sz w:val="28"/>
          <w:szCs w:val="28"/>
        </w:rPr>
        <w:t>№</w:t>
      </w:r>
      <w:r w:rsidRPr="009E5C49">
        <w:rPr>
          <w:rFonts w:ascii="Times New Roman" w:hAnsi="Times New Roman" w:cs="Times New Roman"/>
          <w:b/>
          <w:sz w:val="28"/>
          <w:szCs w:val="28"/>
        </w:rPr>
        <w:t>4</w:t>
      </w:r>
      <w:r>
        <w:rPr>
          <w:rFonts w:ascii="Times New Roman" w:hAnsi="Times New Roman" w:cs="Times New Roman"/>
          <w:b/>
          <w:sz w:val="28"/>
          <w:szCs w:val="28"/>
        </w:rPr>
        <w:t>07</w:t>
      </w:r>
      <w:r w:rsidRPr="009E5C49">
        <w:rPr>
          <w:rFonts w:ascii="Times New Roman" w:hAnsi="Times New Roman" w:cs="Times New Roman"/>
          <w:b/>
          <w:sz w:val="28"/>
          <w:szCs w:val="28"/>
        </w:rPr>
        <w:t xml:space="preserve">«Об утверждении муниципальной программы </w:t>
      </w:r>
      <w:r>
        <w:rPr>
          <w:rFonts w:ascii="Times New Roman" w:hAnsi="Times New Roman" w:cs="Times New Roman"/>
          <w:b/>
          <w:sz w:val="28"/>
          <w:szCs w:val="28"/>
        </w:rPr>
        <w:t xml:space="preserve">Темниковского муниципального района Республики Мордовия </w:t>
      </w:r>
      <w:r w:rsidRPr="009E5C49">
        <w:rPr>
          <w:rFonts w:ascii="Times New Roman" w:hAnsi="Times New Roman" w:cs="Times New Roman"/>
          <w:b/>
          <w:bCs/>
          <w:spacing w:val="-3"/>
          <w:sz w:val="28"/>
          <w:szCs w:val="28"/>
        </w:rPr>
        <w:t>«</w:t>
      </w:r>
      <w:r>
        <w:rPr>
          <w:rFonts w:ascii="Times New Roman" w:hAnsi="Times New Roman" w:cs="Times New Roman"/>
          <w:b/>
          <w:bCs/>
          <w:spacing w:val="-3"/>
          <w:sz w:val="28"/>
          <w:szCs w:val="28"/>
        </w:rPr>
        <w:t>Комплексное р</w:t>
      </w:r>
      <w:r w:rsidRPr="009E5C49">
        <w:rPr>
          <w:rFonts w:ascii="Times New Roman" w:hAnsi="Times New Roman" w:cs="Times New Roman"/>
          <w:b/>
          <w:bCs/>
          <w:spacing w:val="-3"/>
          <w:sz w:val="28"/>
          <w:szCs w:val="28"/>
        </w:rPr>
        <w:t xml:space="preserve">азвитие </w:t>
      </w:r>
      <w:r>
        <w:rPr>
          <w:rFonts w:ascii="Times New Roman" w:hAnsi="Times New Roman" w:cs="Times New Roman"/>
          <w:b/>
          <w:bCs/>
          <w:spacing w:val="-3"/>
          <w:sz w:val="28"/>
          <w:szCs w:val="28"/>
        </w:rPr>
        <w:t>сельских территорий</w:t>
      </w:r>
    </w:p>
    <w:p w:rsidR="00DE3385" w:rsidRPr="009E5C49" w:rsidRDefault="00DE3385" w:rsidP="00DE3385">
      <w:pPr>
        <w:shd w:val="clear" w:color="auto" w:fill="FFFFFF"/>
        <w:spacing w:line="326" w:lineRule="exact"/>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на 2020-2025 годы</w:t>
      </w:r>
      <w:r w:rsidRPr="009E5C49">
        <w:rPr>
          <w:rFonts w:ascii="Times New Roman" w:hAnsi="Times New Roman" w:cs="Times New Roman"/>
          <w:b/>
          <w:bCs/>
          <w:spacing w:val="1"/>
          <w:sz w:val="28"/>
          <w:szCs w:val="28"/>
        </w:rPr>
        <w:t>»</w:t>
      </w:r>
    </w:p>
    <w:p w:rsidR="00DE3385" w:rsidRDefault="00DE3385" w:rsidP="00DE3385">
      <w:pPr>
        <w:tabs>
          <w:tab w:val="left" w:pos="3195"/>
        </w:tabs>
        <w:jc w:val="center"/>
        <w:rPr>
          <w:rFonts w:ascii="Times New Roman" w:hAnsi="Times New Roman" w:cs="Times New Roman"/>
          <w:b/>
          <w:sz w:val="28"/>
        </w:rPr>
      </w:pPr>
    </w:p>
    <w:p w:rsidR="00DE3385" w:rsidRPr="00FA75E0" w:rsidRDefault="00DE3385" w:rsidP="00DE3385">
      <w:pPr>
        <w:tabs>
          <w:tab w:val="left" w:pos="3195"/>
        </w:tabs>
        <w:ind w:firstLine="709"/>
        <w:jc w:val="both"/>
        <w:rPr>
          <w:rFonts w:ascii="Times New Roman" w:hAnsi="Times New Roman" w:cs="Times New Roman"/>
          <w:sz w:val="28"/>
          <w:szCs w:val="28"/>
        </w:rPr>
      </w:pPr>
      <w:r w:rsidRPr="00FA75E0">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06.10.2003г.</w:t>
      </w:r>
      <w:r w:rsidRPr="00FA75E0">
        <w:rPr>
          <w:rFonts w:ascii="Times New Roman" w:eastAsia="Segoe UI Symbol" w:hAnsi="Times New Roman" w:cs="Times New Roman"/>
          <w:sz w:val="28"/>
          <w:szCs w:val="28"/>
        </w:rPr>
        <w:t xml:space="preserve">№ </w:t>
      </w:r>
      <w:r w:rsidRPr="00FA75E0">
        <w:rPr>
          <w:rFonts w:ascii="Times New Roman" w:hAnsi="Times New Roman" w:cs="Times New Roman"/>
          <w:sz w:val="28"/>
          <w:szCs w:val="28"/>
        </w:rPr>
        <w:t>131 ФЗ «Об общих принципах организации местного самоуправления в Российс</w:t>
      </w:r>
      <w:r>
        <w:rPr>
          <w:rFonts w:ascii="Times New Roman" w:hAnsi="Times New Roman" w:cs="Times New Roman"/>
          <w:sz w:val="28"/>
          <w:szCs w:val="28"/>
        </w:rPr>
        <w:t>кой Федерации», постановлением А</w:t>
      </w:r>
      <w:r w:rsidRPr="00FA75E0">
        <w:rPr>
          <w:rFonts w:ascii="Times New Roman" w:hAnsi="Times New Roman" w:cs="Times New Roman"/>
          <w:sz w:val="28"/>
          <w:szCs w:val="28"/>
        </w:rPr>
        <w:t>дминистрации Темниковского муниципального района Республики Мордовия от 09.08.2018</w:t>
      </w:r>
      <w:r>
        <w:rPr>
          <w:rFonts w:ascii="Times New Roman" w:hAnsi="Times New Roman" w:cs="Times New Roman"/>
          <w:sz w:val="28"/>
          <w:szCs w:val="28"/>
        </w:rPr>
        <w:t xml:space="preserve"> </w:t>
      </w:r>
      <w:r w:rsidRPr="00FA75E0">
        <w:rPr>
          <w:rFonts w:ascii="Times New Roman" w:hAnsi="Times New Roman" w:cs="Times New Roman"/>
          <w:sz w:val="28"/>
          <w:szCs w:val="28"/>
        </w:rPr>
        <w:t xml:space="preserve">г. </w:t>
      </w:r>
      <w:r w:rsidRPr="00FA75E0">
        <w:rPr>
          <w:rFonts w:ascii="Times New Roman" w:eastAsia="Segoe UI Symbol" w:hAnsi="Times New Roman" w:cs="Times New Roman"/>
          <w:sz w:val="28"/>
          <w:szCs w:val="28"/>
        </w:rPr>
        <w:t>№</w:t>
      </w:r>
      <w:r w:rsidRPr="00FA75E0">
        <w:rPr>
          <w:rFonts w:ascii="Times New Roman" w:hAnsi="Times New Roman" w:cs="Times New Roman"/>
          <w:sz w:val="28"/>
          <w:szCs w:val="28"/>
        </w:rPr>
        <w:t xml:space="preserve"> 410 «Об утверждении перечня муниципальных программ, предлагаемых к реализации с 2019 года на территории Темнико</w:t>
      </w:r>
      <w:r>
        <w:rPr>
          <w:rFonts w:ascii="Times New Roman" w:hAnsi="Times New Roman" w:cs="Times New Roman"/>
          <w:sz w:val="28"/>
          <w:szCs w:val="28"/>
        </w:rPr>
        <w:t>вского муниципального района», А</w:t>
      </w:r>
      <w:r w:rsidRPr="00FA75E0">
        <w:rPr>
          <w:rFonts w:ascii="Times New Roman" w:hAnsi="Times New Roman" w:cs="Times New Roman"/>
          <w:sz w:val="28"/>
          <w:szCs w:val="28"/>
        </w:rPr>
        <w:t xml:space="preserve">дминистрация Темниковского муниципального района </w:t>
      </w:r>
      <w:proofErr w:type="gramStart"/>
      <w:r w:rsidRPr="00FA75E0">
        <w:rPr>
          <w:rFonts w:ascii="Times New Roman" w:hAnsi="Times New Roman" w:cs="Times New Roman"/>
          <w:sz w:val="28"/>
          <w:szCs w:val="28"/>
        </w:rPr>
        <w:t>п</w:t>
      </w:r>
      <w:proofErr w:type="gramEnd"/>
      <w:r w:rsidRPr="00FA75E0">
        <w:rPr>
          <w:rFonts w:ascii="Times New Roman" w:hAnsi="Times New Roman" w:cs="Times New Roman"/>
          <w:sz w:val="28"/>
          <w:szCs w:val="28"/>
        </w:rPr>
        <w:t xml:space="preserve"> </w:t>
      </w:r>
      <w:proofErr w:type="gramStart"/>
      <w:r w:rsidRPr="00FA75E0">
        <w:rPr>
          <w:rFonts w:ascii="Times New Roman" w:hAnsi="Times New Roman" w:cs="Times New Roman"/>
          <w:sz w:val="28"/>
          <w:szCs w:val="28"/>
        </w:rPr>
        <w:t>о</w:t>
      </w:r>
      <w:proofErr w:type="gramEnd"/>
      <w:r w:rsidRPr="00FA75E0">
        <w:rPr>
          <w:rFonts w:ascii="Times New Roman" w:hAnsi="Times New Roman" w:cs="Times New Roman"/>
          <w:sz w:val="28"/>
          <w:szCs w:val="28"/>
        </w:rPr>
        <w:t xml:space="preserve"> с т а н о в л я е т:</w:t>
      </w:r>
    </w:p>
    <w:p w:rsidR="00DE3385" w:rsidRDefault="00DE3385" w:rsidP="00DE3385">
      <w:pPr>
        <w:tabs>
          <w:tab w:val="left" w:pos="3195"/>
        </w:tabs>
        <w:jc w:val="both"/>
        <w:rPr>
          <w:rFonts w:ascii="Times New Roman" w:hAnsi="Times New Roman" w:cs="Times New Roman"/>
          <w:sz w:val="28"/>
          <w:szCs w:val="28"/>
        </w:rPr>
      </w:pPr>
      <w:r w:rsidRPr="00FA75E0">
        <w:rPr>
          <w:rFonts w:ascii="Times New Roman" w:hAnsi="Times New Roman" w:cs="Times New Roman"/>
          <w:sz w:val="28"/>
          <w:szCs w:val="28"/>
        </w:rPr>
        <w:t xml:space="preserve">        1. </w:t>
      </w:r>
      <w:r>
        <w:rPr>
          <w:rFonts w:ascii="Times New Roman" w:hAnsi="Times New Roman" w:cs="Times New Roman"/>
          <w:sz w:val="28"/>
          <w:szCs w:val="28"/>
        </w:rPr>
        <w:t>Внести в постановление А</w:t>
      </w:r>
      <w:r w:rsidRPr="007C7D58">
        <w:rPr>
          <w:rFonts w:ascii="Times New Roman" w:hAnsi="Times New Roman" w:cs="Times New Roman"/>
          <w:sz w:val="28"/>
          <w:szCs w:val="28"/>
        </w:rPr>
        <w:t xml:space="preserve">дминистрации Темниковского муниципального района Республики Мордовия от </w:t>
      </w:r>
      <w:r>
        <w:rPr>
          <w:rFonts w:ascii="Times New Roman" w:hAnsi="Times New Roman" w:cs="Times New Roman"/>
          <w:sz w:val="28"/>
          <w:szCs w:val="28"/>
        </w:rPr>
        <w:t>13</w:t>
      </w:r>
      <w:r w:rsidRPr="007C7D58">
        <w:rPr>
          <w:rFonts w:ascii="Times New Roman" w:hAnsi="Times New Roman" w:cs="Times New Roman"/>
          <w:sz w:val="28"/>
          <w:szCs w:val="28"/>
        </w:rPr>
        <w:t>.</w:t>
      </w:r>
      <w:r>
        <w:rPr>
          <w:rFonts w:ascii="Times New Roman" w:hAnsi="Times New Roman" w:cs="Times New Roman"/>
          <w:sz w:val="28"/>
          <w:szCs w:val="28"/>
        </w:rPr>
        <w:t>09</w:t>
      </w:r>
      <w:r w:rsidRPr="007C7D58">
        <w:rPr>
          <w:rFonts w:ascii="Times New Roman" w:hAnsi="Times New Roman" w:cs="Times New Roman"/>
          <w:sz w:val="28"/>
          <w:szCs w:val="28"/>
        </w:rPr>
        <w:t>.201</w:t>
      </w:r>
      <w:r>
        <w:rPr>
          <w:rFonts w:ascii="Times New Roman" w:hAnsi="Times New Roman" w:cs="Times New Roman"/>
          <w:sz w:val="28"/>
          <w:szCs w:val="28"/>
        </w:rPr>
        <w:t>9</w:t>
      </w:r>
      <w:r w:rsidRPr="007C7D58">
        <w:rPr>
          <w:rFonts w:ascii="Times New Roman" w:hAnsi="Times New Roman" w:cs="Times New Roman"/>
          <w:sz w:val="28"/>
          <w:szCs w:val="28"/>
        </w:rPr>
        <w:t xml:space="preserve">г. № </w:t>
      </w:r>
      <w:r>
        <w:rPr>
          <w:rFonts w:ascii="Times New Roman" w:hAnsi="Times New Roman" w:cs="Times New Roman"/>
          <w:sz w:val="28"/>
          <w:szCs w:val="28"/>
        </w:rPr>
        <w:t>407</w:t>
      </w:r>
      <w:r w:rsidRPr="007C7D58">
        <w:rPr>
          <w:rFonts w:ascii="Times New Roman" w:hAnsi="Times New Roman" w:cs="Times New Roman"/>
          <w:sz w:val="28"/>
          <w:szCs w:val="28"/>
        </w:rPr>
        <w:t xml:space="preserve"> «Об утверждении муниципальной программы </w:t>
      </w:r>
      <w:r>
        <w:rPr>
          <w:rFonts w:ascii="Times New Roman" w:hAnsi="Times New Roman" w:cs="Times New Roman"/>
          <w:sz w:val="28"/>
          <w:szCs w:val="28"/>
        </w:rPr>
        <w:t>Темниковского муниципального района Республики Мордовия «Комплексное р</w:t>
      </w:r>
      <w:r w:rsidRPr="007C7D58">
        <w:rPr>
          <w:rFonts w:ascii="Times New Roman" w:hAnsi="Times New Roman" w:cs="Times New Roman"/>
          <w:sz w:val="28"/>
          <w:szCs w:val="28"/>
        </w:rPr>
        <w:t>азвитие</w:t>
      </w:r>
      <w:r>
        <w:rPr>
          <w:rFonts w:ascii="Times New Roman" w:hAnsi="Times New Roman" w:cs="Times New Roman"/>
          <w:sz w:val="28"/>
          <w:szCs w:val="28"/>
        </w:rPr>
        <w:t xml:space="preserve"> сельских территорий на 2020-2025 годы</w:t>
      </w:r>
      <w:r w:rsidRPr="007C7D58">
        <w:rPr>
          <w:rFonts w:ascii="Times New Roman" w:hAnsi="Times New Roman" w:cs="Times New Roman"/>
          <w:sz w:val="28"/>
          <w:szCs w:val="28"/>
        </w:rPr>
        <w:t>», следующие изменения:</w:t>
      </w:r>
    </w:p>
    <w:p w:rsidR="00DE3385" w:rsidRDefault="00DE3385" w:rsidP="00DE3385">
      <w:pPr>
        <w:tabs>
          <w:tab w:val="left" w:pos="3195"/>
        </w:tabs>
        <w:ind w:firstLine="709"/>
        <w:jc w:val="both"/>
        <w:rPr>
          <w:rFonts w:ascii="Times New Roman" w:hAnsi="Times New Roman" w:cs="Times New Roman"/>
          <w:sz w:val="28"/>
        </w:rPr>
      </w:pPr>
      <w:r>
        <w:rPr>
          <w:rFonts w:ascii="Times New Roman" w:hAnsi="Times New Roman" w:cs="Times New Roman"/>
          <w:sz w:val="28"/>
        </w:rPr>
        <w:t xml:space="preserve">1). В муниципальной программе </w:t>
      </w:r>
      <w:r>
        <w:rPr>
          <w:rFonts w:ascii="Times New Roman" w:hAnsi="Times New Roman" w:cs="Times New Roman"/>
          <w:sz w:val="28"/>
          <w:szCs w:val="28"/>
        </w:rPr>
        <w:t>«Комплексное р</w:t>
      </w:r>
      <w:r w:rsidRPr="007C7D58">
        <w:rPr>
          <w:rFonts w:ascii="Times New Roman" w:hAnsi="Times New Roman" w:cs="Times New Roman"/>
          <w:sz w:val="28"/>
          <w:szCs w:val="28"/>
        </w:rPr>
        <w:t xml:space="preserve">азвитие </w:t>
      </w:r>
      <w:r>
        <w:rPr>
          <w:rFonts w:ascii="Times New Roman" w:hAnsi="Times New Roman" w:cs="Times New Roman"/>
          <w:sz w:val="28"/>
          <w:szCs w:val="28"/>
        </w:rPr>
        <w:t>сельских территорий на 2023-2030 годы</w:t>
      </w:r>
      <w:r w:rsidRPr="007C7D58">
        <w:rPr>
          <w:rFonts w:ascii="Times New Roman" w:hAnsi="Times New Roman" w:cs="Times New Roman"/>
          <w:sz w:val="28"/>
          <w:szCs w:val="28"/>
        </w:rPr>
        <w:t>»</w:t>
      </w:r>
      <w:r>
        <w:rPr>
          <w:rFonts w:ascii="Times New Roman" w:hAnsi="Times New Roman" w:cs="Times New Roman"/>
          <w:sz w:val="28"/>
        </w:rPr>
        <w:t>:</w:t>
      </w:r>
    </w:p>
    <w:p w:rsidR="00DE3385" w:rsidRDefault="00DE3385" w:rsidP="00DE3385">
      <w:pPr>
        <w:tabs>
          <w:tab w:val="left" w:pos="3195"/>
        </w:tabs>
        <w:jc w:val="both"/>
        <w:rPr>
          <w:rFonts w:ascii="Times New Roman" w:hAnsi="Times New Roman" w:cs="Times New Roman"/>
          <w:sz w:val="28"/>
        </w:rPr>
      </w:pPr>
      <w:r>
        <w:rPr>
          <w:rFonts w:ascii="Times New Roman" w:hAnsi="Times New Roman" w:cs="Times New Roman"/>
          <w:sz w:val="28"/>
        </w:rPr>
        <w:t xml:space="preserve"> а) в Паспорте программы  позицию, касающуюся ресурсного обеспечения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DE3385" w:rsidRPr="00C11C59" w:rsidTr="00C36313">
        <w:tc>
          <w:tcPr>
            <w:tcW w:w="3920" w:type="dxa"/>
            <w:tcBorders>
              <w:top w:val="nil"/>
              <w:left w:val="nil"/>
              <w:bottom w:val="nil"/>
              <w:right w:val="nil"/>
            </w:tcBorders>
          </w:tcPr>
          <w:p w:rsidR="00DE3385" w:rsidRPr="00C11C59" w:rsidRDefault="00DE3385" w:rsidP="00C36313">
            <w:pPr>
              <w:pStyle w:val="af5"/>
              <w:rPr>
                <w:rFonts w:ascii="Times New Roman" w:hAnsi="Times New Roman" w:cs="Times New Roman"/>
                <w:sz w:val="28"/>
                <w:szCs w:val="28"/>
              </w:rPr>
            </w:pPr>
            <w:bookmarkStart w:id="6" w:name="sub_1117"/>
            <w:r>
              <w:rPr>
                <w:rStyle w:val="af3"/>
                <w:rFonts w:ascii="Times New Roman" w:hAnsi="Times New Roman" w:cs="Times New Roman"/>
                <w:sz w:val="28"/>
                <w:szCs w:val="28"/>
              </w:rPr>
              <w:t>«</w:t>
            </w:r>
            <w:r w:rsidRPr="00C11C59">
              <w:rPr>
                <w:rStyle w:val="af3"/>
                <w:rFonts w:ascii="Times New Roman" w:hAnsi="Times New Roman" w:cs="Times New Roman"/>
                <w:sz w:val="28"/>
                <w:szCs w:val="28"/>
              </w:rPr>
              <w:t xml:space="preserve">Объемы финансирования </w:t>
            </w:r>
            <w:r>
              <w:rPr>
                <w:rStyle w:val="af3"/>
                <w:rFonts w:ascii="Times New Roman" w:hAnsi="Times New Roman" w:cs="Times New Roman"/>
                <w:sz w:val="28"/>
                <w:szCs w:val="28"/>
              </w:rPr>
              <w:t xml:space="preserve"> Муниципальной </w:t>
            </w:r>
            <w:r w:rsidRPr="00C11C59">
              <w:rPr>
                <w:rStyle w:val="af3"/>
                <w:rFonts w:ascii="Times New Roman" w:hAnsi="Times New Roman" w:cs="Times New Roman"/>
                <w:sz w:val="28"/>
                <w:szCs w:val="28"/>
              </w:rPr>
              <w:t xml:space="preserve"> программы</w:t>
            </w:r>
            <w:bookmarkEnd w:id="6"/>
          </w:p>
        </w:tc>
        <w:tc>
          <w:tcPr>
            <w:tcW w:w="5436" w:type="dxa"/>
            <w:tcBorders>
              <w:top w:val="nil"/>
              <w:left w:val="nil"/>
              <w:bottom w:val="nil"/>
              <w:right w:val="nil"/>
            </w:tcBorders>
          </w:tcPr>
          <w:p w:rsidR="00DE3385" w:rsidRPr="00C11C59" w:rsidRDefault="00DE3385"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составит:</w:t>
            </w:r>
          </w:p>
          <w:p w:rsidR="00DE3385" w:rsidRDefault="00DE3385"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за счет всех источников финансирования – </w:t>
            </w:r>
            <w:r>
              <w:rPr>
                <w:rFonts w:ascii="Times New Roman" w:hAnsi="Times New Roman" w:cs="Times New Roman"/>
                <w:sz w:val="28"/>
                <w:szCs w:val="28"/>
              </w:rPr>
              <w:t>563929,0</w:t>
            </w:r>
            <w:r w:rsidRPr="00C11C59">
              <w:rPr>
                <w:rFonts w:ascii="Times New Roman" w:hAnsi="Times New Roman" w:cs="Times New Roman"/>
                <w:sz w:val="28"/>
                <w:szCs w:val="28"/>
              </w:rPr>
              <w:t> тыс. рублей, в том числе:</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6661,0</w:t>
            </w:r>
            <w:r w:rsidRPr="00C11C59">
              <w:rPr>
                <w:rFonts w:ascii="Times New Roman" w:hAnsi="Times New Roman" w:cs="Times New Roman"/>
                <w:sz w:val="28"/>
                <w:szCs w:val="28"/>
              </w:rPr>
              <w:t> тыс. рублей,</w:t>
            </w:r>
          </w:p>
          <w:p w:rsidR="00DE3385" w:rsidRPr="000F3642"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50285,0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97970,0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w:t>
            </w:r>
            <w:r>
              <w:rPr>
                <w:rFonts w:ascii="Times New Roman" w:hAnsi="Times New Roman" w:cs="Times New Roman"/>
                <w:sz w:val="28"/>
                <w:szCs w:val="28"/>
              </w:rPr>
              <w:t>58694,0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98481,0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109800,0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2029</w:t>
            </w:r>
            <w:r w:rsidRPr="00C11C59">
              <w:rPr>
                <w:rFonts w:ascii="Times New Roman" w:hAnsi="Times New Roman" w:cs="Times New Roman"/>
                <w:sz w:val="28"/>
                <w:szCs w:val="28"/>
              </w:rPr>
              <w:t xml:space="preserve"> год – </w:t>
            </w:r>
            <w:r>
              <w:rPr>
                <w:rFonts w:ascii="Times New Roman" w:hAnsi="Times New Roman" w:cs="Times New Roman"/>
                <w:sz w:val="28"/>
                <w:szCs w:val="28"/>
              </w:rPr>
              <w:t>137998,0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lastRenderedPageBreak/>
              <w:t>2030</w:t>
            </w:r>
            <w:r w:rsidRPr="00C11C59">
              <w:rPr>
                <w:rFonts w:ascii="Times New Roman" w:hAnsi="Times New Roman" w:cs="Times New Roman"/>
                <w:sz w:val="28"/>
                <w:szCs w:val="28"/>
              </w:rPr>
              <w:t xml:space="preserve"> год – </w:t>
            </w:r>
            <w:r>
              <w:rPr>
                <w:rFonts w:ascii="Times New Roman" w:hAnsi="Times New Roman" w:cs="Times New Roman"/>
                <w:sz w:val="28"/>
                <w:szCs w:val="28"/>
              </w:rPr>
              <w:t>4040,0</w:t>
            </w:r>
            <w:r w:rsidRPr="00C11C59">
              <w:rPr>
                <w:rFonts w:ascii="Times New Roman" w:hAnsi="Times New Roman" w:cs="Times New Roman"/>
                <w:sz w:val="28"/>
                <w:szCs w:val="28"/>
              </w:rPr>
              <w:t> тыс. рублей,</w:t>
            </w:r>
          </w:p>
          <w:p w:rsidR="00DE3385" w:rsidRPr="00C11C59" w:rsidRDefault="00DE3385" w:rsidP="00C36313">
            <w:pPr>
              <w:rPr>
                <w:rFonts w:ascii="Times New Roman" w:hAnsi="Times New Roman" w:cs="Times New Roman"/>
                <w:sz w:val="28"/>
                <w:szCs w:val="28"/>
              </w:rPr>
            </w:pPr>
            <w:proofErr w:type="gramStart"/>
            <w:r w:rsidRPr="00C11C59">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11C59">
              <w:rPr>
                <w:rFonts w:ascii="Times New Roman" w:hAnsi="Times New Roman" w:cs="Times New Roman"/>
                <w:sz w:val="28"/>
                <w:szCs w:val="28"/>
              </w:rPr>
              <w:t xml:space="preserve">за счет средств </w:t>
            </w:r>
            <w:r>
              <w:rPr>
                <w:rFonts w:ascii="Times New Roman" w:hAnsi="Times New Roman" w:cs="Times New Roman"/>
                <w:sz w:val="28"/>
                <w:szCs w:val="28"/>
              </w:rPr>
              <w:t>федерального, регионального</w:t>
            </w:r>
            <w:r w:rsidRPr="00C11C59">
              <w:rPr>
                <w:rFonts w:ascii="Times New Roman" w:hAnsi="Times New Roman" w:cs="Times New Roman"/>
                <w:sz w:val="28"/>
                <w:szCs w:val="28"/>
              </w:rPr>
              <w:t xml:space="preserve"> бюджета – </w:t>
            </w:r>
            <w:r>
              <w:rPr>
                <w:rFonts w:ascii="Times New Roman" w:hAnsi="Times New Roman" w:cs="Times New Roman"/>
                <w:sz w:val="28"/>
                <w:szCs w:val="28"/>
              </w:rPr>
              <w:t>542493,0 тыс. рублей, в том числе:                                2023</w:t>
            </w:r>
            <w:r w:rsidRPr="00C11C59">
              <w:rPr>
                <w:rFonts w:ascii="Times New Roman" w:hAnsi="Times New Roman" w:cs="Times New Roman"/>
                <w:sz w:val="28"/>
                <w:szCs w:val="28"/>
              </w:rPr>
              <w:t xml:space="preserve"> год – </w:t>
            </w:r>
            <w:r>
              <w:rPr>
                <w:rFonts w:ascii="Times New Roman" w:hAnsi="Times New Roman" w:cs="Times New Roman"/>
                <w:sz w:val="28"/>
                <w:szCs w:val="28"/>
              </w:rPr>
              <w:t>4679,0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2024</w:t>
            </w:r>
            <w:r w:rsidRPr="00C11C59">
              <w:rPr>
                <w:rFonts w:ascii="Times New Roman" w:hAnsi="Times New Roman" w:cs="Times New Roman"/>
                <w:sz w:val="28"/>
                <w:szCs w:val="28"/>
              </w:rPr>
              <w:t xml:space="preserve"> год – </w:t>
            </w:r>
            <w:r>
              <w:rPr>
                <w:rFonts w:ascii="Times New Roman" w:hAnsi="Times New Roman" w:cs="Times New Roman"/>
                <w:sz w:val="28"/>
                <w:szCs w:val="28"/>
              </w:rPr>
              <w:t>47607,0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97000,0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2026 год -  54978,0 тыс. рублей,                                                2027 год – 94371,0 тыс. рублей,</w:t>
            </w:r>
            <w:proofErr w:type="gramEnd"/>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105578,0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2029</w:t>
            </w:r>
            <w:r w:rsidRPr="00C11C59">
              <w:rPr>
                <w:rFonts w:ascii="Times New Roman" w:hAnsi="Times New Roman" w:cs="Times New Roman"/>
                <w:sz w:val="28"/>
                <w:szCs w:val="28"/>
              </w:rPr>
              <w:t xml:space="preserve"> год – </w:t>
            </w:r>
            <w:r>
              <w:rPr>
                <w:rFonts w:ascii="Times New Roman" w:hAnsi="Times New Roman" w:cs="Times New Roman"/>
                <w:sz w:val="28"/>
                <w:szCs w:val="28"/>
              </w:rPr>
              <w:t>134280,0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2030</w:t>
            </w:r>
            <w:r w:rsidRPr="00C11C59">
              <w:rPr>
                <w:rFonts w:ascii="Times New Roman" w:hAnsi="Times New Roman" w:cs="Times New Roman"/>
                <w:sz w:val="28"/>
                <w:szCs w:val="28"/>
              </w:rPr>
              <w:t xml:space="preserve"> год – </w:t>
            </w:r>
            <w:r>
              <w:rPr>
                <w:rFonts w:ascii="Times New Roman" w:hAnsi="Times New Roman" w:cs="Times New Roman"/>
                <w:sz w:val="28"/>
                <w:szCs w:val="28"/>
              </w:rPr>
              <w:t>4000,0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за счет средств местных бюджетов – </w:t>
            </w:r>
            <w:r>
              <w:rPr>
                <w:rFonts w:ascii="Times New Roman" w:hAnsi="Times New Roman" w:cs="Times New Roman"/>
                <w:sz w:val="28"/>
                <w:szCs w:val="28"/>
              </w:rPr>
              <w:t>5570</w:t>
            </w:r>
            <w:r w:rsidRPr="00C11C59">
              <w:rPr>
                <w:rFonts w:ascii="Times New Roman" w:hAnsi="Times New Roman" w:cs="Times New Roman"/>
                <w:sz w:val="28"/>
                <w:szCs w:val="28"/>
              </w:rPr>
              <w:t> тыс. рублей, в том числе:</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67,0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477,0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583,0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977,0</w:t>
            </w:r>
            <w:r w:rsidRPr="00C11C59">
              <w:rPr>
                <w:rFonts w:ascii="Times New Roman" w:hAnsi="Times New Roman" w:cs="Times New Roman"/>
                <w:sz w:val="28"/>
                <w:szCs w:val="28"/>
              </w:rPr>
              <w:t> тыс. рублей,</w:t>
            </w:r>
          </w:p>
          <w:p w:rsidR="00DE3385" w:rsidRPr="00C11C59" w:rsidRDefault="00DE3385"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t xml:space="preserve">2028 </w:t>
            </w:r>
            <w:r w:rsidRPr="00C11C59">
              <w:rPr>
                <w:rFonts w:ascii="Times New Roman" w:hAnsi="Times New Roman" w:cs="Times New Roman"/>
                <w:sz w:val="28"/>
                <w:szCs w:val="28"/>
              </w:rPr>
              <w:t xml:space="preserve">год – </w:t>
            </w:r>
            <w:r>
              <w:rPr>
                <w:rFonts w:ascii="Times New Roman" w:hAnsi="Times New Roman" w:cs="Times New Roman"/>
                <w:sz w:val="28"/>
                <w:szCs w:val="28"/>
              </w:rPr>
              <w:t>1089,0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- 1367,0 тыс. рублей,                                                  2030 год – 40,0 тыс. рублей</w:t>
            </w:r>
            <w:proofErr w:type="gramEnd"/>
          </w:p>
          <w:p w:rsidR="00DE3385" w:rsidRPr="00C11C59" w:rsidRDefault="00DE3385" w:rsidP="00C36313">
            <w:pPr>
              <w:pStyle w:val="af5"/>
              <w:jc w:val="left"/>
              <w:rPr>
                <w:rFonts w:ascii="Times New Roman" w:hAnsi="Times New Roman" w:cs="Times New Roman"/>
                <w:sz w:val="28"/>
                <w:szCs w:val="28"/>
              </w:rPr>
            </w:pPr>
            <w:r>
              <w:rPr>
                <w:rFonts w:ascii="Times New Roman" w:hAnsi="Times New Roman" w:cs="Times New Roman"/>
                <w:sz w:val="28"/>
                <w:szCs w:val="28"/>
              </w:rPr>
              <w:t>внебюджетные источники –15866,0</w:t>
            </w:r>
            <w:r w:rsidRPr="00C11C59">
              <w:rPr>
                <w:rFonts w:ascii="Times New Roman" w:hAnsi="Times New Roman" w:cs="Times New Roman"/>
                <w:sz w:val="28"/>
                <w:szCs w:val="28"/>
              </w:rPr>
              <w:t> тыс. рублей, в том числе:</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1915,0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2201,0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p>
          <w:p w:rsidR="00DE3385" w:rsidRPr="00C11C59" w:rsidRDefault="00DE3385"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p>
          <w:p w:rsidR="00DE3385" w:rsidRPr="00C11C59" w:rsidRDefault="00DE3385"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2351,0 тыс. рублей,                                                     2030 год – 0,0 тыс. рублей,</w:t>
            </w:r>
            <w:proofErr w:type="gramEnd"/>
          </w:p>
          <w:p w:rsidR="00DE3385" w:rsidRPr="00C11C59" w:rsidRDefault="00DE3385" w:rsidP="00C3631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DE3385" w:rsidRPr="00C11C59" w:rsidRDefault="00DE3385"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по подпрограмме «Создание условий для обеспечения доступным и комфортным жильем сельского населения» составляет </w:t>
            </w:r>
            <w:r>
              <w:rPr>
                <w:rFonts w:ascii="Times New Roman" w:hAnsi="Times New Roman" w:cs="Times New Roman"/>
                <w:sz w:val="28"/>
                <w:szCs w:val="28"/>
              </w:rPr>
              <w:t>44400,0</w:t>
            </w:r>
            <w:r w:rsidRPr="00C11C59">
              <w:rPr>
                <w:rFonts w:ascii="Times New Roman" w:hAnsi="Times New Roman" w:cs="Times New Roman"/>
                <w:sz w:val="28"/>
                <w:szCs w:val="28"/>
              </w:rPr>
              <w:t> тыс. рублей;</w:t>
            </w:r>
          </w:p>
          <w:p w:rsidR="00DE3385" w:rsidRDefault="00DE3385" w:rsidP="00C36313">
            <w:pPr>
              <w:pStyle w:val="af5"/>
              <w:rPr>
                <w:rFonts w:ascii="Times New Roman" w:hAnsi="Times New Roman" w:cs="Times New Roman"/>
                <w:sz w:val="28"/>
                <w:szCs w:val="28"/>
              </w:rPr>
            </w:pPr>
            <w:r w:rsidRPr="00C11C59">
              <w:rPr>
                <w:rFonts w:ascii="Times New Roman" w:hAnsi="Times New Roman" w:cs="Times New Roman"/>
                <w:sz w:val="28"/>
                <w:szCs w:val="28"/>
              </w:rPr>
              <w:t>по подпрограмме «Создание и развитие инфраструктуры на сельских территориях» составляет</w:t>
            </w:r>
            <w:r>
              <w:rPr>
                <w:rFonts w:ascii="Times New Roman" w:hAnsi="Times New Roman" w:cs="Times New Roman"/>
                <w:sz w:val="28"/>
                <w:szCs w:val="28"/>
              </w:rPr>
              <w:t xml:space="preserve"> 519529,0</w:t>
            </w:r>
            <w:r w:rsidRPr="00C11C59">
              <w:rPr>
                <w:rFonts w:ascii="Times New Roman" w:hAnsi="Times New Roman" w:cs="Times New Roman"/>
                <w:sz w:val="28"/>
                <w:szCs w:val="28"/>
              </w:rPr>
              <w:t xml:space="preserve"> тыс. рублей;</w:t>
            </w:r>
          </w:p>
          <w:p w:rsidR="00DE3385" w:rsidRPr="00347AAC" w:rsidRDefault="00DE3385" w:rsidP="00C36313"/>
          <w:p w:rsidR="00DE3385" w:rsidRPr="00C11C59" w:rsidRDefault="00DE3385" w:rsidP="00C36313">
            <w:pPr>
              <w:pStyle w:val="af5"/>
              <w:rPr>
                <w:rFonts w:ascii="Times New Roman" w:hAnsi="Times New Roman" w:cs="Times New Roman"/>
                <w:sz w:val="28"/>
                <w:szCs w:val="28"/>
              </w:rPr>
            </w:pPr>
          </w:p>
        </w:tc>
      </w:tr>
    </w:tbl>
    <w:p w:rsidR="00DE3385" w:rsidRDefault="00DE3385" w:rsidP="00DE3385">
      <w:pPr>
        <w:jc w:val="both"/>
        <w:rPr>
          <w:rFonts w:ascii="Times New Roman" w:hAnsi="Times New Roman"/>
          <w:sz w:val="28"/>
          <w:szCs w:val="28"/>
        </w:rPr>
      </w:pPr>
      <w:r>
        <w:rPr>
          <w:rFonts w:ascii="Times New Roman" w:hAnsi="Times New Roman" w:cs="Times New Roman"/>
          <w:sz w:val="28"/>
        </w:rPr>
        <w:lastRenderedPageBreak/>
        <w:t>б) П</w:t>
      </w:r>
      <w:r w:rsidRPr="0090510B">
        <w:rPr>
          <w:rFonts w:ascii="Times New Roman" w:hAnsi="Times New Roman" w:cs="Times New Roman"/>
          <w:sz w:val="28"/>
        </w:rPr>
        <w:t>риложени</w:t>
      </w:r>
      <w:r>
        <w:rPr>
          <w:rFonts w:ascii="Times New Roman" w:hAnsi="Times New Roman" w:cs="Times New Roman"/>
          <w:sz w:val="28"/>
        </w:rPr>
        <w:t xml:space="preserve">е 1 Ресурсное обеспечение и прогнозная (справочная) оценка расходов за счет всех источников финансирования на реализацию целей </w:t>
      </w:r>
      <w:r>
        <w:rPr>
          <w:rFonts w:ascii="Times New Roman" w:hAnsi="Times New Roman"/>
          <w:sz w:val="28"/>
          <w:szCs w:val="28"/>
        </w:rPr>
        <w:t xml:space="preserve"> М</w:t>
      </w:r>
      <w:r w:rsidRPr="0090510B">
        <w:rPr>
          <w:rFonts w:ascii="Times New Roman" w:hAnsi="Times New Roman"/>
          <w:sz w:val="28"/>
          <w:szCs w:val="28"/>
        </w:rPr>
        <w:t xml:space="preserve">униципальной программы </w:t>
      </w:r>
      <w:r>
        <w:rPr>
          <w:rFonts w:ascii="Times New Roman" w:hAnsi="Times New Roman" w:cs="Times New Roman"/>
          <w:sz w:val="28"/>
          <w:szCs w:val="28"/>
        </w:rPr>
        <w:t>«Комплексное р</w:t>
      </w:r>
      <w:r w:rsidRPr="007C7D58">
        <w:rPr>
          <w:rFonts w:ascii="Times New Roman" w:hAnsi="Times New Roman" w:cs="Times New Roman"/>
          <w:sz w:val="28"/>
          <w:szCs w:val="28"/>
        </w:rPr>
        <w:t xml:space="preserve">азвитие </w:t>
      </w:r>
      <w:r>
        <w:rPr>
          <w:rFonts w:ascii="Times New Roman" w:hAnsi="Times New Roman" w:cs="Times New Roman"/>
          <w:sz w:val="28"/>
          <w:szCs w:val="28"/>
        </w:rPr>
        <w:t>сельских территорий на 2023-2030 годы</w:t>
      </w:r>
      <w:r w:rsidRPr="007C7D58">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изложить в новой редакции:</w:t>
      </w:r>
    </w:p>
    <w:p w:rsidR="00DE3385" w:rsidRDefault="00DE3385" w:rsidP="00DE3385">
      <w:pPr>
        <w:jc w:val="both"/>
        <w:rPr>
          <w:rFonts w:ascii="Times New Roman" w:hAnsi="Times New Roman"/>
          <w:sz w:val="28"/>
          <w:szCs w:val="28"/>
        </w:rPr>
      </w:pPr>
      <w:r>
        <w:rPr>
          <w:rFonts w:ascii="Times New Roman" w:hAnsi="Times New Roman"/>
          <w:sz w:val="28"/>
          <w:szCs w:val="28"/>
        </w:rPr>
        <w:t xml:space="preserve">в) Приложение 2 Сведения о показателях (индикаторах) реализации Муниципальной программы </w:t>
      </w:r>
      <w:r>
        <w:rPr>
          <w:rFonts w:ascii="Times New Roman" w:hAnsi="Times New Roman" w:cs="Times New Roman"/>
          <w:sz w:val="28"/>
          <w:szCs w:val="28"/>
        </w:rPr>
        <w:t>«Комплексное р</w:t>
      </w:r>
      <w:r w:rsidRPr="007C7D58">
        <w:rPr>
          <w:rFonts w:ascii="Times New Roman" w:hAnsi="Times New Roman" w:cs="Times New Roman"/>
          <w:sz w:val="28"/>
          <w:szCs w:val="28"/>
        </w:rPr>
        <w:t xml:space="preserve">азвитие </w:t>
      </w:r>
      <w:r>
        <w:rPr>
          <w:rFonts w:ascii="Times New Roman" w:hAnsi="Times New Roman" w:cs="Times New Roman"/>
          <w:sz w:val="28"/>
          <w:szCs w:val="28"/>
        </w:rPr>
        <w:t>сельских территорий на 2023-2030 годы</w:t>
      </w:r>
      <w:r w:rsidRPr="007C7D58">
        <w:rPr>
          <w:rFonts w:ascii="Times New Roman" w:hAnsi="Times New Roman" w:cs="Times New Roman"/>
          <w:sz w:val="28"/>
          <w:szCs w:val="28"/>
        </w:rPr>
        <w:t>»</w:t>
      </w:r>
      <w:r>
        <w:rPr>
          <w:rFonts w:ascii="Times New Roman" w:hAnsi="Times New Roman"/>
          <w:sz w:val="28"/>
          <w:szCs w:val="28"/>
        </w:rPr>
        <w:t>,  изложить в новой редакции:</w:t>
      </w:r>
    </w:p>
    <w:p w:rsidR="00DE3385" w:rsidRDefault="00DE3385" w:rsidP="00DE3385">
      <w:pPr>
        <w:tabs>
          <w:tab w:val="left" w:pos="3195"/>
        </w:tabs>
        <w:jc w:val="both"/>
        <w:rPr>
          <w:rFonts w:ascii="Times New Roman" w:hAnsi="Times New Roman" w:cs="Times New Roman"/>
          <w:sz w:val="28"/>
        </w:rPr>
      </w:pPr>
      <w:bookmarkStart w:id="7" w:name="RANGE!A1:J131"/>
      <w:bookmarkEnd w:id="7"/>
      <w:r>
        <w:rPr>
          <w:rFonts w:ascii="Times New Roman" w:hAnsi="Times New Roman"/>
          <w:sz w:val="28"/>
          <w:szCs w:val="28"/>
        </w:rPr>
        <w:t xml:space="preserve">      </w:t>
      </w:r>
      <w:r>
        <w:rPr>
          <w:rFonts w:ascii="Times New Roman" w:hAnsi="Times New Roman" w:cs="Times New Roman"/>
          <w:sz w:val="28"/>
        </w:rPr>
        <w:t xml:space="preserve">2. </w:t>
      </w:r>
      <w:proofErr w:type="gramStart"/>
      <w:r>
        <w:rPr>
          <w:rFonts w:ascii="Times New Roman" w:hAnsi="Times New Roman" w:cs="Times New Roman"/>
          <w:sz w:val="28"/>
        </w:rPr>
        <w:t>Контроль за</w:t>
      </w:r>
      <w:proofErr w:type="gramEnd"/>
      <w:r>
        <w:rPr>
          <w:rFonts w:ascii="Times New Roman" w:hAnsi="Times New Roman" w:cs="Times New Roman"/>
          <w:sz w:val="28"/>
        </w:rPr>
        <w:t xml:space="preserve"> исполнением настоящего постановления возложить на Лисина А.С. - начальника управления по работе с отраслями АПК и ЛПХ граждан администрации Темниковского муниципального района.</w:t>
      </w:r>
    </w:p>
    <w:p w:rsidR="00DE3385" w:rsidRDefault="00DE3385" w:rsidP="00DE3385">
      <w:pPr>
        <w:tabs>
          <w:tab w:val="left" w:pos="3195"/>
        </w:tabs>
        <w:jc w:val="both"/>
        <w:rPr>
          <w:rFonts w:ascii="Times New Roman" w:hAnsi="Times New Roman" w:cs="Times New Roman"/>
          <w:sz w:val="28"/>
        </w:rPr>
      </w:pPr>
      <w:r>
        <w:rPr>
          <w:rFonts w:ascii="Times New Roman" w:hAnsi="Times New Roman" w:cs="Times New Roman"/>
          <w:sz w:val="28"/>
        </w:rPr>
        <w:t>3. Настоящее постановление вступает в силу со дня его официального опубликования.</w:t>
      </w:r>
    </w:p>
    <w:p w:rsidR="00DE3385" w:rsidRDefault="00DE3385" w:rsidP="00DE3385">
      <w:pPr>
        <w:tabs>
          <w:tab w:val="left" w:pos="3195"/>
        </w:tabs>
        <w:jc w:val="both"/>
        <w:rPr>
          <w:rFonts w:ascii="Times New Roman" w:hAnsi="Times New Roman" w:cs="Times New Roman"/>
          <w:sz w:val="28"/>
        </w:rPr>
      </w:pPr>
    </w:p>
    <w:p w:rsidR="00DE3385" w:rsidRDefault="00DE3385" w:rsidP="00DE3385">
      <w:pPr>
        <w:tabs>
          <w:tab w:val="left" w:pos="3195"/>
        </w:tabs>
        <w:jc w:val="both"/>
        <w:rPr>
          <w:rFonts w:ascii="Times New Roman" w:hAnsi="Times New Roman" w:cs="Times New Roman"/>
          <w:sz w:val="28"/>
        </w:rPr>
      </w:pPr>
    </w:p>
    <w:p w:rsidR="00DE3385" w:rsidRDefault="00DE3385" w:rsidP="00DE3385">
      <w:pPr>
        <w:tabs>
          <w:tab w:val="left" w:pos="3195"/>
        </w:tabs>
        <w:jc w:val="both"/>
        <w:rPr>
          <w:rFonts w:ascii="Times New Roman" w:hAnsi="Times New Roman" w:cs="Times New Roman"/>
          <w:sz w:val="28"/>
        </w:rPr>
      </w:pPr>
    </w:p>
    <w:p w:rsidR="00DE3385" w:rsidRDefault="00DE3385" w:rsidP="00DE3385">
      <w:pPr>
        <w:tabs>
          <w:tab w:val="left" w:pos="3195"/>
        </w:tabs>
        <w:jc w:val="both"/>
        <w:rPr>
          <w:rFonts w:ascii="Times New Roman" w:hAnsi="Times New Roman" w:cs="Times New Roman"/>
          <w:sz w:val="28"/>
        </w:rPr>
      </w:pPr>
      <w:r>
        <w:rPr>
          <w:rFonts w:ascii="Times New Roman" w:hAnsi="Times New Roman" w:cs="Times New Roman"/>
          <w:sz w:val="28"/>
        </w:rPr>
        <w:t>Глава Темниковского</w:t>
      </w:r>
    </w:p>
    <w:p w:rsidR="00DE3385" w:rsidRDefault="00DE3385" w:rsidP="00DE3385">
      <w:pPr>
        <w:tabs>
          <w:tab w:val="left" w:pos="8295"/>
        </w:tabs>
        <w:jc w:val="both"/>
        <w:rPr>
          <w:rFonts w:ascii="Times New Roman" w:hAnsi="Times New Roman" w:cs="Times New Roman"/>
          <w:sz w:val="28"/>
        </w:rPr>
      </w:pPr>
      <w:r>
        <w:rPr>
          <w:rFonts w:ascii="Times New Roman" w:hAnsi="Times New Roman" w:cs="Times New Roman"/>
          <w:sz w:val="28"/>
        </w:rPr>
        <w:t>муниципального района</w:t>
      </w:r>
      <w:r>
        <w:rPr>
          <w:rFonts w:ascii="Times New Roman" w:hAnsi="Times New Roman" w:cs="Times New Roman"/>
          <w:sz w:val="28"/>
        </w:rPr>
        <w:tab/>
        <w:t xml:space="preserve">   </w:t>
      </w:r>
      <w:proofErr w:type="spellStart"/>
      <w:r>
        <w:rPr>
          <w:rFonts w:ascii="Times New Roman" w:hAnsi="Times New Roman" w:cs="Times New Roman"/>
          <w:sz w:val="28"/>
        </w:rPr>
        <w:t>О.Н.Родайкин</w:t>
      </w:r>
      <w:proofErr w:type="spellEnd"/>
    </w:p>
    <w:p w:rsidR="00DE3385" w:rsidRDefault="00DE3385" w:rsidP="00DE3385">
      <w:pPr>
        <w:tabs>
          <w:tab w:val="left" w:pos="8295"/>
        </w:tabs>
        <w:jc w:val="both"/>
        <w:rPr>
          <w:rFonts w:ascii="Times New Roman" w:hAnsi="Times New Roman" w:cs="Times New Roman"/>
          <w:sz w:val="28"/>
        </w:rPr>
      </w:pPr>
    </w:p>
    <w:p w:rsidR="000A3440" w:rsidRDefault="000A3440" w:rsidP="000A3440"/>
    <w:tbl>
      <w:tblPr>
        <w:tblpPr w:leftFromText="180" w:rightFromText="180" w:vertAnchor="text" w:horzAnchor="margin" w:tblpXSpec="right" w:tblpY="-141"/>
        <w:tblW w:w="0" w:type="auto"/>
        <w:tblLook w:val="0000" w:firstRow="0" w:lastRow="0" w:firstColumn="0" w:lastColumn="0" w:noHBand="0" w:noVBand="0"/>
      </w:tblPr>
      <w:tblGrid>
        <w:gridCol w:w="4960"/>
      </w:tblGrid>
      <w:tr w:rsidR="000A3440" w:rsidRPr="000A70A0" w:rsidTr="00C36313">
        <w:trPr>
          <w:trHeight w:val="899"/>
        </w:trPr>
        <w:tc>
          <w:tcPr>
            <w:tcW w:w="4960" w:type="dxa"/>
          </w:tcPr>
          <w:p w:rsidR="000A3440" w:rsidRDefault="000A3440" w:rsidP="00C36313">
            <w:pPr>
              <w:jc w:val="center"/>
              <w:rPr>
                <w:rFonts w:ascii="Times New Roman" w:hAnsi="Times New Roman"/>
                <w:b/>
                <w:sz w:val="28"/>
                <w:szCs w:val="28"/>
              </w:rPr>
            </w:pPr>
          </w:p>
          <w:p w:rsidR="000A3440" w:rsidRDefault="000A3440" w:rsidP="00C36313">
            <w:pPr>
              <w:jc w:val="center"/>
              <w:rPr>
                <w:rFonts w:ascii="Times New Roman" w:hAnsi="Times New Roman"/>
                <w:b/>
                <w:sz w:val="28"/>
                <w:szCs w:val="28"/>
              </w:rPr>
            </w:pPr>
          </w:p>
          <w:p w:rsidR="000A3440" w:rsidRDefault="000A3440" w:rsidP="00C36313">
            <w:pPr>
              <w:jc w:val="center"/>
              <w:rPr>
                <w:rFonts w:ascii="Times New Roman" w:hAnsi="Times New Roman"/>
                <w:b/>
                <w:sz w:val="28"/>
                <w:szCs w:val="28"/>
              </w:rPr>
            </w:pPr>
          </w:p>
          <w:p w:rsidR="000A3440" w:rsidRPr="000A70A0" w:rsidRDefault="000A3440" w:rsidP="00C36313">
            <w:pPr>
              <w:jc w:val="center"/>
              <w:rPr>
                <w:rFonts w:ascii="Times New Roman" w:hAnsi="Times New Roman"/>
                <w:b/>
                <w:sz w:val="28"/>
                <w:szCs w:val="28"/>
              </w:rPr>
            </w:pPr>
            <w:r w:rsidRPr="000A70A0">
              <w:rPr>
                <w:rFonts w:ascii="Times New Roman" w:hAnsi="Times New Roman"/>
                <w:b/>
                <w:sz w:val="28"/>
                <w:szCs w:val="28"/>
              </w:rPr>
              <w:t>Утвержден</w:t>
            </w:r>
            <w:r>
              <w:rPr>
                <w:rFonts w:ascii="Times New Roman" w:hAnsi="Times New Roman"/>
                <w:b/>
                <w:sz w:val="28"/>
                <w:szCs w:val="28"/>
              </w:rPr>
              <w:t>а</w:t>
            </w:r>
          </w:p>
          <w:p w:rsidR="000A3440" w:rsidRDefault="000A3440" w:rsidP="00C36313">
            <w:pPr>
              <w:jc w:val="center"/>
              <w:rPr>
                <w:rFonts w:ascii="Times New Roman" w:hAnsi="Times New Roman"/>
                <w:sz w:val="28"/>
                <w:szCs w:val="28"/>
              </w:rPr>
            </w:pPr>
            <w:r>
              <w:rPr>
                <w:rFonts w:ascii="Times New Roman" w:hAnsi="Times New Roman"/>
                <w:sz w:val="28"/>
                <w:szCs w:val="28"/>
              </w:rPr>
              <w:t>П</w:t>
            </w:r>
            <w:r w:rsidRPr="000A70A0">
              <w:rPr>
                <w:rFonts w:ascii="Times New Roman" w:hAnsi="Times New Roman"/>
                <w:sz w:val="28"/>
                <w:szCs w:val="28"/>
              </w:rPr>
              <w:t xml:space="preserve">остановлением </w:t>
            </w:r>
            <w:r>
              <w:rPr>
                <w:rFonts w:ascii="Times New Roman" w:hAnsi="Times New Roman"/>
                <w:sz w:val="28"/>
                <w:szCs w:val="28"/>
              </w:rPr>
              <w:t xml:space="preserve">Администрации Темниковского муниципального района </w:t>
            </w:r>
            <w:r w:rsidRPr="000A70A0">
              <w:rPr>
                <w:rFonts w:ascii="Times New Roman" w:hAnsi="Times New Roman"/>
                <w:sz w:val="28"/>
                <w:szCs w:val="28"/>
              </w:rPr>
              <w:t xml:space="preserve"> Республики Мордовия</w:t>
            </w:r>
          </w:p>
          <w:p w:rsidR="000A3440" w:rsidRPr="000A70A0" w:rsidRDefault="000A3440" w:rsidP="00C36313">
            <w:pPr>
              <w:rPr>
                <w:rFonts w:ascii="Times New Roman" w:hAnsi="Times New Roman"/>
                <w:sz w:val="28"/>
                <w:szCs w:val="28"/>
              </w:rPr>
            </w:pPr>
            <w:r>
              <w:rPr>
                <w:rFonts w:ascii="Times New Roman" w:hAnsi="Times New Roman"/>
                <w:sz w:val="28"/>
                <w:szCs w:val="28"/>
              </w:rPr>
              <w:t xml:space="preserve">    </w:t>
            </w:r>
            <w:r w:rsidRPr="000A70A0">
              <w:rPr>
                <w:rFonts w:ascii="Times New Roman" w:hAnsi="Times New Roman"/>
                <w:sz w:val="28"/>
                <w:szCs w:val="28"/>
              </w:rPr>
              <w:t xml:space="preserve">от </w:t>
            </w:r>
            <w:r>
              <w:rPr>
                <w:rFonts w:ascii="Times New Roman" w:hAnsi="Times New Roman"/>
                <w:sz w:val="28"/>
                <w:szCs w:val="28"/>
              </w:rPr>
              <w:t>13.09.</w:t>
            </w:r>
            <w:r w:rsidRPr="000A70A0">
              <w:rPr>
                <w:rFonts w:ascii="Times New Roman" w:hAnsi="Times New Roman"/>
                <w:sz w:val="28"/>
                <w:szCs w:val="28"/>
              </w:rPr>
              <w:t>201</w:t>
            </w:r>
            <w:r>
              <w:rPr>
                <w:rFonts w:ascii="Times New Roman" w:hAnsi="Times New Roman"/>
                <w:sz w:val="28"/>
                <w:szCs w:val="28"/>
              </w:rPr>
              <w:t>9</w:t>
            </w:r>
            <w:r w:rsidRPr="000A70A0">
              <w:rPr>
                <w:rFonts w:ascii="Times New Roman" w:hAnsi="Times New Roman"/>
                <w:sz w:val="28"/>
                <w:szCs w:val="28"/>
              </w:rPr>
              <w:t xml:space="preserve"> г. № </w:t>
            </w:r>
            <w:r>
              <w:rPr>
                <w:rFonts w:ascii="Times New Roman" w:hAnsi="Times New Roman"/>
                <w:sz w:val="28"/>
                <w:szCs w:val="28"/>
              </w:rPr>
              <w:t>407</w:t>
            </w:r>
          </w:p>
        </w:tc>
      </w:tr>
    </w:tbl>
    <w:p w:rsidR="000A3440" w:rsidRDefault="000A3440" w:rsidP="000A3440">
      <w:pPr>
        <w:pStyle w:val="1"/>
        <w:spacing w:before="0"/>
        <w:rPr>
          <w:sz w:val="28"/>
          <w:szCs w:val="28"/>
        </w:rPr>
      </w:pPr>
    </w:p>
    <w:p w:rsidR="000A3440" w:rsidRDefault="000A3440" w:rsidP="000A3440"/>
    <w:p w:rsidR="000A3440" w:rsidRPr="00BE5D3F" w:rsidRDefault="000A3440" w:rsidP="000A3440"/>
    <w:p w:rsidR="000A3440" w:rsidRDefault="000A3440" w:rsidP="000A3440">
      <w:pPr>
        <w:pStyle w:val="1"/>
        <w:spacing w:before="0"/>
        <w:rPr>
          <w:sz w:val="28"/>
          <w:szCs w:val="28"/>
        </w:rPr>
      </w:pPr>
    </w:p>
    <w:p w:rsidR="000A3440" w:rsidRDefault="000A3440" w:rsidP="000A3440">
      <w:pPr>
        <w:pStyle w:val="1"/>
        <w:spacing w:before="0"/>
        <w:rPr>
          <w:sz w:val="28"/>
          <w:szCs w:val="28"/>
        </w:rPr>
      </w:pPr>
    </w:p>
    <w:p w:rsidR="000A3440" w:rsidRDefault="000A3440" w:rsidP="000A3440">
      <w:pPr>
        <w:pStyle w:val="1"/>
        <w:spacing w:before="0"/>
        <w:rPr>
          <w:sz w:val="28"/>
          <w:szCs w:val="28"/>
        </w:rPr>
      </w:pPr>
    </w:p>
    <w:p w:rsidR="000A3440" w:rsidRDefault="000A3440" w:rsidP="000A3440">
      <w:pPr>
        <w:pStyle w:val="1"/>
        <w:spacing w:before="0"/>
        <w:rPr>
          <w:sz w:val="28"/>
          <w:szCs w:val="28"/>
        </w:rPr>
      </w:pPr>
    </w:p>
    <w:p w:rsidR="000A3440" w:rsidRDefault="000A3440" w:rsidP="000A3440">
      <w:pPr>
        <w:pStyle w:val="1"/>
        <w:spacing w:before="0"/>
        <w:rPr>
          <w:sz w:val="28"/>
          <w:szCs w:val="28"/>
        </w:rPr>
      </w:pPr>
    </w:p>
    <w:p w:rsidR="000A3440" w:rsidRDefault="000A3440" w:rsidP="000A3440">
      <w:pPr>
        <w:pStyle w:val="1"/>
        <w:spacing w:before="0"/>
        <w:rPr>
          <w:sz w:val="28"/>
          <w:szCs w:val="28"/>
        </w:rPr>
      </w:pPr>
    </w:p>
    <w:p w:rsidR="000A3440" w:rsidRPr="008B7822" w:rsidRDefault="000A3440" w:rsidP="000A3440">
      <w:pPr>
        <w:pStyle w:val="1"/>
        <w:spacing w:before="0"/>
        <w:jc w:val="center"/>
        <w:rPr>
          <w:sz w:val="28"/>
          <w:szCs w:val="28"/>
        </w:rPr>
      </w:pPr>
      <w:r>
        <w:rPr>
          <w:sz w:val="28"/>
          <w:szCs w:val="28"/>
        </w:rPr>
        <w:t xml:space="preserve">Муниципальная </w:t>
      </w:r>
      <w:r w:rsidRPr="008B7822">
        <w:rPr>
          <w:sz w:val="28"/>
          <w:szCs w:val="28"/>
        </w:rPr>
        <w:t xml:space="preserve"> программа</w:t>
      </w:r>
      <w:r>
        <w:rPr>
          <w:sz w:val="28"/>
          <w:szCs w:val="28"/>
        </w:rPr>
        <w:t xml:space="preserve"> Темниковского муниципального района </w:t>
      </w:r>
      <w:r w:rsidRPr="008B7822">
        <w:rPr>
          <w:sz w:val="28"/>
          <w:szCs w:val="28"/>
        </w:rPr>
        <w:t>Республики Мордовия</w:t>
      </w:r>
      <w:r w:rsidRPr="008B7822">
        <w:rPr>
          <w:sz w:val="28"/>
          <w:szCs w:val="28"/>
        </w:rPr>
        <w:br/>
        <w:t>«Комплек</w:t>
      </w:r>
      <w:bookmarkStart w:id="8" w:name="_GoBack"/>
      <w:bookmarkEnd w:id="8"/>
      <w:r w:rsidRPr="008B7822">
        <w:rPr>
          <w:sz w:val="28"/>
          <w:szCs w:val="28"/>
        </w:rPr>
        <w:t>сное</w:t>
      </w:r>
      <w:r>
        <w:rPr>
          <w:sz w:val="28"/>
          <w:szCs w:val="28"/>
        </w:rPr>
        <w:t xml:space="preserve"> </w:t>
      </w:r>
      <w:r w:rsidRPr="008B7822">
        <w:rPr>
          <w:sz w:val="28"/>
          <w:szCs w:val="28"/>
        </w:rPr>
        <w:t>развитие сельских территорий</w:t>
      </w:r>
      <w:r>
        <w:rPr>
          <w:sz w:val="28"/>
          <w:szCs w:val="28"/>
        </w:rPr>
        <w:t xml:space="preserve"> на 2023 – 2030 годы</w:t>
      </w:r>
      <w:r w:rsidRPr="008B7822">
        <w:rPr>
          <w:sz w:val="28"/>
          <w:szCs w:val="28"/>
        </w:rPr>
        <w:t>»</w:t>
      </w:r>
      <w:r w:rsidRPr="008B7822">
        <w:rPr>
          <w:sz w:val="28"/>
          <w:szCs w:val="28"/>
        </w:rPr>
        <w:br/>
      </w:r>
    </w:p>
    <w:p w:rsidR="000A3440" w:rsidRPr="008B7822" w:rsidRDefault="000A3440" w:rsidP="000A3440">
      <w:pPr>
        <w:pStyle w:val="1"/>
        <w:spacing w:before="0"/>
        <w:jc w:val="center"/>
        <w:rPr>
          <w:sz w:val="28"/>
          <w:szCs w:val="28"/>
        </w:rPr>
      </w:pPr>
      <w:r w:rsidRPr="008B7822">
        <w:rPr>
          <w:sz w:val="28"/>
          <w:szCs w:val="28"/>
        </w:rPr>
        <w:t>Паспорт</w:t>
      </w:r>
      <w:r w:rsidRPr="008B7822">
        <w:rPr>
          <w:sz w:val="28"/>
          <w:szCs w:val="28"/>
        </w:rPr>
        <w:br/>
      </w:r>
      <w:r>
        <w:rPr>
          <w:sz w:val="28"/>
          <w:szCs w:val="28"/>
        </w:rPr>
        <w:t xml:space="preserve">Муниципальной </w:t>
      </w:r>
      <w:r w:rsidRPr="008B7822">
        <w:rPr>
          <w:sz w:val="28"/>
          <w:szCs w:val="28"/>
        </w:rPr>
        <w:t xml:space="preserve"> программ</w:t>
      </w:r>
      <w:r>
        <w:rPr>
          <w:sz w:val="28"/>
          <w:szCs w:val="28"/>
        </w:rPr>
        <w:t xml:space="preserve">ы Темниковского муниципального района </w:t>
      </w:r>
      <w:r w:rsidRPr="008B7822">
        <w:rPr>
          <w:sz w:val="28"/>
          <w:szCs w:val="28"/>
        </w:rPr>
        <w:t>Республики Мордовия</w:t>
      </w:r>
      <w:r w:rsidRPr="008B7822">
        <w:rPr>
          <w:sz w:val="28"/>
          <w:szCs w:val="28"/>
        </w:rPr>
        <w:br/>
        <w:t>«Комплексное развитие сельских территорий</w:t>
      </w:r>
      <w:r>
        <w:rPr>
          <w:sz w:val="28"/>
          <w:szCs w:val="28"/>
        </w:rPr>
        <w:t xml:space="preserve"> на 2023 -2030 годы</w:t>
      </w:r>
      <w:r w:rsidRPr="008B7822">
        <w:rPr>
          <w:sz w:val="28"/>
          <w:szCs w:val="28"/>
        </w:rPr>
        <w:t>»</w:t>
      </w:r>
    </w:p>
    <w:p w:rsidR="000A3440" w:rsidRPr="008B7822" w:rsidRDefault="000A3440" w:rsidP="000A3440">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0A3440" w:rsidRPr="008B7822" w:rsidTr="00C36313">
        <w:tc>
          <w:tcPr>
            <w:tcW w:w="3920" w:type="dxa"/>
            <w:tcBorders>
              <w:top w:val="nil"/>
              <w:left w:val="nil"/>
              <w:bottom w:val="nil"/>
              <w:right w:val="nil"/>
            </w:tcBorders>
          </w:tcPr>
          <w:p w:rsidR="000A3440" w:rsidRPr="008B7822" w:rsidRDefault="000A3440" w:rsidP="00C36313">
            <w:pPr>
              <w:pStyle w:val="afc"/>
              <w:rPr>
                <w:rStyle w:val="af3"/>
                <w:rFonts w:ascii="Times New Roman" w:hAnsi="Times New Roman" w:cs="Times New Roman"/>
                <w:sz w:val="28"/>
                <w:szCs w:val="28"/>
              </w:rPr>
            </w:pPr>
            <w:r w:rsidRPr="008B7822">
              <w:rPr>
                <w:rStyle w:val="af3"/>
                <w:rFonts w:ascii="Times New Roman" w:hAnsi="Times New Roman" w:cs="Times New Roman"/>
                <w:sz w:val="28"/>
                <w:szCs w:val="28"/>
              </w:rPr>
              <w:t xml:space="preserve">Наименование </w:t>
            </w:r>
            <w:r>
              <w:rPr>
                <w:rStyle w:val="af3"/>
                <w:rFonts w:ascii="Times New Roman" w:hAnsi="Times New Roman" w:cs="Times New Roman"/>
                <w:sz w:val="28"/>
                <w:szCs w:val="28"/>
              </w:rPr>
              <w:t xml:space="preserve"> Муниципальной </w:t>
            </w:r>
            <w:r w:rsidRPr="008B7822">
              <w:rPr>
                <w:rStyle w:val="af3"/>
                <w:rFonts w:ascii="Times New Roman" w:hAnsi="Times New Roman" w:cs="Times New Roman"/>
                <w:sz w:val="28"/>
                <w:szCs w:val="28"/>
              </w:rPr>
              <w:t xml:space="preserve"> программы</w:t>
            </w:r>
          </w:p>
          <w:p w:rsidR="000A3440" w:rsidRPr="008B7822" w:rsidRDefault="000A3440" w:rsidP="00C36313">
            <w:pPr>
              <w:rPr>
                <w:rFonts w:ascii="Times New Roman" w:hAnsi="Times New Roman" w:cs="Times New Roman"/>
                <w:sz w:val="28"/>
                <w:szCs w:val="28"/>
              </w:rPr>
            </w:pPr>
          </w:p>
        </w:tc>
        <w:tc>
          <w:tcPr>
            <w:tcW w:w="5436"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8B7822">
              <w:rPr>
                <w:rFonts w:ascii="Times New Roman" w:hAnsi="Times New Roman" w:cs="Times New Roman"/>
                <w:sz w:val="28"/>
                <w:szCs w:val="28"/>
              </w:rPr>
              <w:t xml:space="preserve"> программа</w:t>
            </w:r>
            <w:r>
              <w:rPr>
                <w:rFonts w:ascii="Times New Roman" w:hAnsi="Times New Roman" w:cs="Times New Roman"/>
                <w:sz w:val="28"/>
                <w:szCs w:val="28"/>
              </w:rPr>
              <w:t xml:space="preserve"> Темниковского муниципального района</w:t>
            </w:r>
            <w:r w:rsidRPr="008B7822">
              <w:rPr>
                <w:rFonts w:ascii="Times New Roman" w:hAnsi="Times New Roman" w:cs="Times New Roman"/>
                <w:sz w:val="28"/>
                <w:szCs w:val="28"/>
              </w:rPr>
              <w:t xml:space="preserve"> Республики Мордовия «Комплексное развитие сельских территорий</w:t>
            </w:r>
            <w:r>
              <w:rPr>
                <w:rFonts w:ascii="Times New Roman" w:hAnsi="Times New Roman" w:cs="Times New Roman"/>
                <w:sz w:val="28"/>
                <w:szCs w:val="28"/>
              </w:rPr>
              <w:t xml:space="preserve"> на 2023 – 2030 годы</w:t>
            </w:r>
            <w:r w:rsidRPr="008B7822">
              <w:rPr>
                <w:rFonts w:ascii="Times New Roman" w:hAnsi="Times New Roman" w:cs="Times New Roman"/>
                <w:sz w:val="28"/>
                <w:szCs w:val="28"/>
              </w:rPr>
              <w:t xml:space="preserve">» (далее – </w:t>
            </w:r>
            <w:r>
              <w:rPr>
                <w:rFonts w:ascii="Times New Roman" w:hAnsi="Times New Roman" w:cs="Times New Roman"/>
                <w:sz w:val="28"/>
                <w:szCs w:val="28"/>
              </w:rPr>
              <w:t>Муниципальная</w:t>
            </w:r>
            <w:r w:rsidRPr="008B7822">
              <w:rPr>
                <w:rFonts w:ascii="Times New Roman" w:hAnsi="Times New Roman" w:cs="Times New Roman"/>
                <w:sz w:val="28"/>
                <w:szCs w:val="28"/>
              </w:rPr>
              <w:t xml:space="preserve"> программа)</w:t>
            </w:r>
          </w:p>
          <w:p w:rsidR="000A3440" w:rsidRPr="008B7822" w:rsidRDefault="000A3440" w:rsidP="00C36313"/>
        </w:tc>
      </w:tr>
      <w:tr w:rsidR="000A3440" w:rsidRPr="008B7822" w:rsidTr="00C36313">
        <w:tc>
          <w:tcPr>
            <w:tcW w:w="3920" w:type="dxa"/>
            <w:tcBorders>
              <w:top w:val="nil"/>
              <w:left w:val="nil"/>
              <w:bottom w:val="nil"/>
              <w:right w:val="nil"/>
            </w:tcBorders>
          </w:tcPr>
          <w:p w:rsidR="000A3440" w:rsidRPr="008B7822" w:rsidRDefault="000A3440" w:rsidP="00C36313">
            <w:pPr>
              <w:pStyle w:val="afc"/>
              <w:rPr>
                <w:rStyle w:val="af3"/>
                <w:rFonts w:ascii="Times New Roman" w:hAnsi="Times New Roman" w:cs="Times New Roman"/>
                <w:sz w:val="28"/>
                <w:szCs w:val="28"/>
              </w:rPr>
            </w:pPr>
            <w:bookmarkStart w:id="9" w:name="sub_1112"/>
            <w:r w:rsidRPr="008B7822">
              <w:rPr>
                <w:rStyle w:val="af3"/>
                <w:rFonts w:ascii="Times New Roman" w:hAnsi="Times New Roman" w:cs="Times New Roman"/>
                <w:sz w:val="28"/>
                <w:szCs w:val="28"/>
              </w:rPr>
              <w:t xml:space="preserve">Ответственный исполнитель </w:t>
            </w:r>
            <w:r>
              <w:rPr>
                <w:rStyle w:val="af3"/>
                <w:rFonts w:ascii="Times New Roman" w:hAnsi="Times New Roman" w:cs="Times New Roman"/>
                <w:sz w:val="28"/>
                <w:szCs w:val="28"/>
              </w:rPr>
              <w:t>Муниципальной</w:t>
            </w:r>
            <w:r w:rsidRPr="008B7822">
              <w:rPr>
                <w:rStyle w:val="af3"/>
                <w:rFonts w:ascii="Times New Roman" w:hAnsi="Times New Roman" w:cs="Times New Roman"/>
                <w:sz w:val="28"/>
                <w:szCs w:val="28"/>
              </w:rPr>
              <w:t xml:space="preserve"> программы</w:t>
            </w:r>
            <w:bookmarkEnd w:id="9"/>
          </w:p>
          <w:p w:rsidR="000A3440" w:rsidRPr="008B7822" w:rsidRDefault="000A3440" w:rsidP="00C36313">
            <w:pPr>
              <w:rPr>
                <w:rFonts w:ascii="Times New Roman" w:hAnsi="Times New Roman" w:cs="Times New Roman"/>
                <w:sz w:val="28"/>
                <w:szCs w:val="28"/>
              </w:rPr>
            </w:pPr>
          </w:p>
        </w:tc>
        <w:tc>
          <w:tcPr>
            <w:tcW w:w="5436"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r>
              <w:rPr>
                <w:rFonts w:ascii="Times New Roman" w:hAnsi="Times New Roman" w:cs="Times New Roman"/>
                <w:sz w:val="28"/>
                <w:szCs w:val="28"/>
              </w:rPr>
              <w:lastRenderedPageBreak/>
              <w:t>Администрация Темниковского муниципального района</w:t>
            </w:r>
            <w:r w:rsidRPr="008B7822">
              <w:rPr>
                <w:rFonts w:ascii="Times New Roman" w:hAnsi="Times New Roman" w:cs="Times New Roman"/>
                <w:sz w:val="28"/>
                <w:szCs w:val="28"/>
              </w:rPr>
              <w:t xml:space="preserve"> Республики Мордовия</w:t>
            </w:r>
          </w:p>
        </w:tc>
      </w:tr>
      <w:tr w:rsidR="000A3440" w:rsidRPr="008B7822" w:rsidTr="00C36313">
        <w:tc>
          <w:tcPr>
            <w:tcW w:w="3920"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p>
        </w:tc>
        <w:tc>
          <w:tcPr>
            <w:tcW w:w="5436"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p>
        </w:tc>
      </w:tr>
      <w:tr w:rsidR="000A3440" w:rsidRPr="008B7822" w:rsidTr="00C36313">
        <w:tc>
          <w:tcPr>
            <w:tcW w:w="3920"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r w:rsidRPr="008B7822">
              <w:rPr>
                <w:rStyle w:val="af3"/>
                <w:rFonts w:ascii="Times New Roman" w:hAnsi="Times New Roman" w:cs="Times New Roman"/>
                <w:sz w:val="28"/>
                <w:szCs w:val="28"/>
              </w:rPr>
              <w:t xml:space="preserve">Подпрограммы </w:t>
            </w:r>
            <w:r>
              <w:rPr>
                <w:rStyle w:val="af3"/>
                <w:rFonts w:ascii="Times New Roman" w:hAnsi="Times New Roman" w:cs="Times New Roman"/>
                <w:sz w:val="28"/>
                <w:szCs w:val="28"/>
              </w:rPr>
              <w:t xml:space="preserve"> Муниципальной</w:t>
            </w:r>
            <w:r w:rsidRPr="008B7822">
              <w:rPr>
                <w:rStyle w:val="af3"/>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подпрограмма «Создание условий для обеспечения доступным и комфортным жильем сельского населения»;</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подпрограмма «Создание и развитие инфраструктуры на сельских территориях»;</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подпрограмма «Развитие рынка труда (кадрового потенциала) на сельских территориях»</w:t>
            </w:r>
          </w:p>
          <w:p w:rsidR="000A3440" w:rsidRPr="008B7822" w:rsidRDefault="000A3440" w:rsidP="00C36313">
            <w:pPr>
              <w:rPr>
                <w:rFonts w:ascii="Times New Roman" w:hAnsi="Times New Roman" w:cs="Times New Roman"/>
                <w:sz w:val="28"/>
                <w:szCs w:val="28"/>
              </w:rPr>
            </w:pPr>
          </w:p>
        </w:tc>
      </w:tr>
      <w:tr w:rsidR="000A3440" w:rsidRPr="008B7822" w:rsidTr="00C36313">
        <w:tc>
          <w:tcPr>
            <w:tcW w:w="3920" w:type="dxa"/>
            <w:tcBorders>
              <w:top w:val="nil"/>
              <w:left w:val="nil"/>
              <w:bottom w:val="nil"/>
              <w:right w:val="nil"/>
            </w:tcBorders>
          </w:tcPr>
          <w:p w:rsidR="000A3440" w:rsidRPr="008B7822" w:rsidRDefault="000A3440" w:rsidP="00C36313">
            <w:pPr>
              <w:pStyle w:val="afc"/>
              <w:rPr>
                <w:rFonts w:ascii="Times New Roman" w:hAnsi="Times New Roman" w:cs="Times New Roman"/>
                <w:sz w:val="28"/>
                <w:szCs w:val="28"/>
              </w:rPr>
            </w:pPr>
            <w:r w:rsidRPr="008B7822">
              <w:rPr>
                <w:rStyle w:val="af3"/>
                <w:rFonts w:ascii="Times New Roman" w:hAnsi="Times New Roman" w:cs="Times New Roman"/>
                <w:sz w:val="28"/>
                <w:szCs w:val="28"/>
              </w:rPr>
              <w:t xml:space="preserve">Цели </w:t>
            </w:r>
            <w:r>
              <w:rPr>
                <w:rStyle w:val="af3"/>
                <w:rFonts w:ascii="Times New Roman" w:hAnsi="Times New Roman" w:cs="Times New Roman"/>
                <w:sz w:val="28"/>
                <w:szCs w:val="28"/>
              </w:rPr>
              <w:t>Муниципальной</w:t>
            </w:r>
            <w:r w:rsidRPr="008B7822">
              <w:rPr>
                <w:rStyle w:val="af3"/>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Цель 1 – сохранение доли сельского населения в общей численности населения Темниковского муниципального района Республики Мордовия на уровне не менее 55,5 процентов в 2030 г.;</w:t>
            </w:r>
          </w:p>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 xml:space="preserve">в 2023 году (базовый год) –55,5 процентов; </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2024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2025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2026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2027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2028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2029 году – 55,5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2030 году – 55,5 процентов.</w:t>
            </w:r>
          </w:p>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Цель 2 – достижение соотношения среднемесячных располагаемых ресурсов сельского и городского домохозяйств до 100 процентов в 2030 г.;</w:t>
            </w:r>
          </w:p>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 xml:space="preserve">в 2023 году (базовый год) – 94,5 процента; </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2024</w:t>
            </w:r>
            <w:r w:rsidRPr="008B7822">
              <w:rPr>
                <w:rFonts w:ascii="Times New Roman" w:hAnsi="Times New Roman" w:cs="Times New Roman"/>
                <w:sz w:val="28"/>
                <w:szCs w:val="28"/>
              </w:rPr>
              <w:t xml:space="preserve"> году – 95 процентов;</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2025</w:t>
            </w:r>
            <w:r w:rsidRPr="008B7822">
              <w:rPr>
                <w:rFonts w:ascii="Times New Roman" w:hAnsi="Times New Roman" w:cs="Times New Roman"/>
                <w:sz w:val="28"/>
                <w:szCs w:val="28"/>
              </w:rPr>
              <w:t xml:space="preserve"> году – 96</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2026</w:t>
            </w:r>
            <w:r w:rsidRPr="008B7822">
              <w:rPr>
                <w:rFonts w:ascii="Times New Roman" w:hAnsi="Times New Roman" w:cs="Times New Roman"/>
                <w:sz w:val="28"/>
                <w:szCs w:val="28"/>
              </w:rPr>
              <w:t xml:space="preserve"> году – 97</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2027</w:t>
            </w:r>
            <w:r w:rsidRPr="008B7822">
              <w:rPr>
                <w:rFonts w:ascii="Times New Roman" w:hAnsi="Times New Roman" w:cs="Times New Roman"/>
                <w:sz w:val="28"/>
                <w:szCs w:val="28"/>
              </w:rPr>
              <w:t xml:space="preserve"> году – 98</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2028</w:t>
            </w:r>
            <w:r w:rsidRPr="008B7822">
              <w:rPr>
                <w:rFonts w:ascii="Times New Roman" w:hAnsi="Times New Roman" w:cs="Times New Roman"/>
                <w:sz w:val="28"/>
                <w:szCs w:val="28"/>
              </w:rPr>
              <w:t xml:space="preserve"> году – 99</w:t>
            </w:r>
            <w:r>
              <w:rPr>
                <w:rFonts w:ascii="Times New Roman" w:hAnsi="Times New Roman" w:cs="Times New Roman"/>
                <w:sz w:val="28"/>
                <w:szCs w:val="28"/>
              </w:rPr>
              <w:t xml:space="preserve"> процентов</w:t>
            </w:r>
            <w:r w:rsidRPr="008B7822">
              <w:rPr>
                <w:rFonts w:ascii="Times New Roman" w:hAnsi="Times New Roman" w:cs="Times New Roman"/>
                <w:sz w:val="28"/>
                <w:szCs w:val="28"/>
              </w:rPr>
              <w:t>;</w:t>
            </w:r>
            <w:r>
              <w:rPr>
                <w:rFonts w:ascii="Times New Roman" w:hAnsi="Times New Roman" w:cs="Times New Roman"/>
                <w:sz w:val="28"/>
                <w:szCs w:val="28"/>
              </w:rPr>
              <w:t xml:space="preserve">                  в 2029 году – 99,5 процентов;</w:t>
            </w:r>
          </w:p>
          <w:p w:rsidR="000A3440" w:rsidRPr="008B7822" w:rsidRDefault="000A3440" w:rsidP="00C36313">
            <w:pPr>
              <w:rPr>
                <w:rFonts w:ascii="Times New Roman" w:hAnsi="Times New Roman" w:cs="Times New Roman"/>
                <w:sz w:val="28"/>
                <w:szCs w:val="28"/>
              </w:rPr>
            </w:pPr>
            <w:r>
              <w:rPr>
                <w:rFonts w:ascii="Times New Roman" w:hAnsi="Times New Roman" w:cs="Times New Roman"/>
                <w:sz w:val="28"/>
                <w:szCs w:val="28"/>
              </w:rPr>
              <w:t>в 2030</w:t>
            </w:r>
            <w:r w:rsidRPr="008B7822">
              <w:rPr>
                <w:rFonts w:ascii="Times New Roman" w:hAnsi="Times New Roman" w:cs="Times New Roman"/>
                <w:sz w:val="28"/>
                <w:szCs w:val="28"/>
              </w:rPr>
              <w:t xml:space="preserve"> году – 10</w:t>
            </w:r>
            <w:r>
              <w:rPr>
                <w:rFonts w:ascii="Times New Roman" w:hAnsi="Times New Roman" w:cs="Times New Roman"/>
                <w:sz w:val="28"/>
                <w:szCs w:val="28"/>
              </w:rPr>
              <w:t>0 процентов;</w:t>
            </w:r>
          </w:p>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Цель 3 – повышение доли общей площади благоустроенных жилых помещений в сельских населенных пунктах до 64 процентов в 2030 г.;</w:t>
            </w:r>
          </w:p>
          <w:p w:rsidR="000A3440" w:rsidRPr="000A3440" w:rsidRDefault="000A3440" w:rsidP="00C36313">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 xml:space="preserve">в 2023 году (базовый год) – 40 процентов; </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lastRenderedPageBreak/>
              <w:t>в 2024 году – 42 процента;</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2025 году – 48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2026 году – 50 процентов;</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2027 году – 52 процента;</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в 2028 году – 55 процентов;</w:t>
            </w:r>
          </w:p>
          <w:p w:rsidR="000A3440" w:rsidRPr="000A3440" w:rsidRDefault="000A3440" w:rsidP="00C36313">
            <w:pPr>
              <w:pStyle w:val="af5"/>
              <w:rPr>
                <w:rFonts w:ascii="Times New Roman" w:hAnsi="Times New Roman" w:cs="Times New Roman"/>
                <w:color w:val="FF0000"/>
                <w:sz w:val="28"/>
                <w:szCs w:val="28"/>
              </w:rPr>
            </w:pPr>
            <w:r w:rsidRPr="000A3440">
              <w:rPr>
                <w:rFonts w:ascii="Times New Roman" w:hAnsi="Times New Roman" w:cs="Times New Roman"/>
                <w:sz w:val="28"/>
                <w:szCs w:val="28"/>
              </w:rPr>
              <w:t>в 2029 году – 60 процентов;</w:t>
            </w:r>
          </w:p>
          <w:p w:rsidR="000A3440" w:rsidRPr="008B7822" w:rsidRDefault="000A3440" w:rsidP="00C36313">
            <w:pPr>
              <w:rPr>
                <w:sz w:val="28"/>
                <w:szCs w:val="28"/>
              </w:rPr>
            </w:pPr>
            <w:r w:rsidRPr="000A3440">
              <w:rPr>
                <w:rFonts w:ascii="Times New Roman" w:hAnsi="Times New Roman" w:cs="Times New Roman"/>
                <w:sz w:val="28"/>
                <w:szCs w:val="28"/>
              </w:rPr>
              <w:t>в 2030 году – 64 процента.</w:t>
            </w:r>
          </w:p>
        </w:tc>
      </w:tr>
      <w:tr w:rsidR="000A3440" w:rsidRPr="008B7822" w:rsidTr="00C36313">
        <w:tc>
          <w:tcPr>
            <w:tcW w:w="3920" w:type="dxa"/>
            <w:tcBorders>
              <w:top w:val="nil"/>
              <w:left w:val="nil"/>
              <w:bottom w:val="nil"/>
              <w:right w:val="nil"/>
            </w:tcBorders>
          </w:tcPr>
          <w:p w:rsidR="000A3440" w:rsidRPr="008B7822" w:rsidRDefault="000A3440" w:rsidP="00C36313">
            <w:pPr>
              <w:pStyle w:val="afc"/>
              <w:rPr>
                <w:rFonts w:ascii="Times New Roman" w:hAnsi="Times New Roman" w:cs="Times New Roman"/>
                <w:sz w:val="28"/>
                <w:szCs w:val="28"/>
              </w:rPr>
            </w:pPr>
            <w:bookmarkStart w:id="10" w:name="sub_1114"/>
            <w:r w:rsidRPr="008B7822">
              <w:rPr>
                <w:rStyle w:val="af3"/>
                <w:rFonts w:ascii="Times New Roman" w:hAnsi="Times New Roman" w:cs="Times New Roman"/>
                <w:sz w:val="28"/>
                <w:szCs w:val="28"/>
              </w:rPr>
              <w:lastRenderedPageBreak/>
              <w:t xml:space="preserve">Задачи </w:t>
            </w:r>
            <w:r>
              <w:rPr>
                <w:rStyle w:val="af3"/>
                <w:rFonts w:ascii="Times New Roman" w:hAnsi="Times New Roman" w:cs="Times New Roman"/>
                <w:sz w:val="28"/>
                <w:szCs w:val="28"/>
              </w:rPr>
              <w:t xml:space="preserve"> Муниципальной</w:t>
            </w:r>
            <w:r w:rsidRPr="008B7822">
              <w:rPr>
                <w:rStyle w:val="af3"/>
                <w:rFonts w:ascii="Times New Roman" w:hAnsi="Times New Roman" w:cs="Times New Roman"/>
                <w:sz w:val="28"/>
                <w:szCs w:val="28"/>
              </w:rPr>
              <w:t xml:space="preserve"> программы</w:t>
            </w:r>
            <w:bookmarkEnd w:id="10"/>
          </w:p>
        </w:tc>
        <w:tc>
          <w:tcPr>
            <w:tcW w:w="5436" w:type="dxa"/>
            <w:tcBorders>
              <w:top w:val="nil"/>
              <w:left w:val="nil"/>
              <w:bottom w:val="nil"/>
              <w:right w:val="nil"/>
            </w:tcBorders>
          </w:tcPr>
          <w:p w:rsidR="000A3440" w:rsidRPr="008B7822" w:rsidRDefault="000A3440" w:rsidP="00C36313">
            <w:pPr>
              <w:rPr>
                <w:rFonts w:ascii="Times New Roman" w:hAnsi="Times New Roman" w:cs="Times New Roman"/>
                <w:sz w:val="28"/>
                <w:szCs w:val="28"/>
              </w:rPr>
            </w:pPr>
            <w:r w:rsidRPr="0022092A">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w:t>
            </w:r>
            <w:r>
              <w:rPr>
                <w:rFonts w:ascii="Times New Roman" w:hAnsi="Times New Roman" w:cs="Times New Roman"/>
                <w:sz w:val="28"/>
                <w:szCs w:val="28"/>
              </w:rPr>
              <w:t>ого кредитования</w:t>
            </w:r>
            <w:r w:rsidRPr="008B7822">
              <w:rPr>
                <w:rFonts w:ascii="Times New Roman" w:hAnsi="Times New Roman" w:cs="Times New Roman"/>
                <w:sz w:val="28"/>
                <w:szCs w:val="28"/>
              </w:rPr>
              <w:t>;</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обеспечение создания комфортных условий жизнедеятельности в сельской местности за счет:</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 развития инженерной инфраструктуры на сельских территориях;</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 развития социальной инфраструктуры на сельских территориях;</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 развития транспортной инфраструктуры на сельских территориях;</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 благоустройства сельских территорий;</w:t>
            </w:r>
          </w:p>
          <w:p w:rsidR="000A3440" w:rsidRPr="000A3440" w:rsidRDefault="000A3440" w:rsidP="00C36313">
            <w:pPr>
              <w:rPr>
                <w:rFonts w:ascii="Times New Roman" w:hAnsi="Times New Roman" w:cs="Times New Roman"/>
                <w:sz w:val="28"/>
                <w:szCs w:val="28"/>
              </w:rPr>
            </w:pPr>
            <w:r w:rsidRPr="000A3440">
              <w:rPr>
                <w:rFonts w:ascii="Times New Roman" w:hAnsi="Times New Roman" w:cs="Times New Roman"/>
                <w:sz w:val="28"/>
                <w:szCs w:val="28"/>
              </w:rPr>
              <w:t>содействие сельскохозяйственным товаропроизводителям в обеспечении квалифицированными специалистами</w:t>
            </w:r>
          </w:p>
        </w:tc>
      </w:tr>
      <w:tr w:rsidR="000A3440" w:rsidRPr="008B7822" w:rsidTr="00C36313">
        <w:tc>
          <w:tcPr>
            <w:tcW w:w="3920" w:type="dxa"/>
            <w:tcBorders>
              <w:top w:val="nil"/>
              <w:left w:val="nil"/>
              <w:bottom w:val="nil"/>
              <w:right w:val="nil"/>
            </w:tcBorders>
          </w:tcPr>
          <w:p w:rsidR="000A3440" w:rsidRPr="008B7822" w:rsidRDefault="000A3440" w:rsidP="00C36313">
            <w:pPr>
              <w:pStyle w:val="afc"/>
              <w:rPr>
                <w:rFonts w:ascii="Times New Roman" w:hAnsi="Times New Roman" w:cs="Times New Roman"/>
                <w:sz w:val="28"/>
                <w:szCs w:val="28"/>
              </w:rPr>
            </w:pPr>
            <w:bookmarkStart w:id="11" w:name="sub_1115"/>
            <w:r w:rsidRPr="008B7822">
              <w:rPr>
                <w:rStyle w:val="af3"/>
                <w:rFonts w:ascii="Times New Roman" w:hAnsi="Times New Roman" w:cs="Times New Roman"/>
                <w:sz w:val="28"/>
                <w:szCs w:val="28"/>
              </w:rPr>
              <w:t xml:space="preserve">Целевые индикаторы и показатели </w:t>
            </w:r>
            <w:r>
              <w:rPr>
                <w:rStyle w:val="af3"/>
                <w:rFonts w:ascii="Times New Roman" w:hAnsi="Times New Roman" w:cs="Times New Roman"/>
                <w:sz w:val="28"/>
                <w:szCs w:val="28"/>
              </w:rPr>
              <w:t>Муниципальной</w:t>
            </w:r>
            <w:r w:rsidRPr="008B7822">
              <w:rPr>
                <w:rStyle w:val="af3"/>
                <w:rFonts w:ascii="Times New Roman" w:hAnsi="Times New Roman" w:cs="Times New Roman"/>
                <w:sz w:val="28"/>
                <w:szCs w:val="28"/>
              </w:rPr>
              <w:t xml:space="preserve"> программы</w:t>
            </w:r>
            <w:bookmarkEnd w:id="11"/>
          </w:p>
        </w:tc>
        <w:tc>
          <w:tcPr>
            <w:tcW w:w="5436" w:type="dxa"/>
            <w:tcBorders>
              <w:top w:val="nil"/>
              <w:left w:val="nil"/>
              <w:bottom w:val="nil"/>
              <w:right w:val="nil"/>
            </w:tcBorders>
          </w:tcPr>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 xml:space="preserve">ввод жилых помещений (жилых домов) для граждан, проживающих на сельских территориях – </w:t>
            </w:r>
            <w:r>
              <w:rPr>
                <w:rFonts w:ascii="Times New Roman" w:hAnsi="Times New Roman" w:cs="Times New Roman"/>
                <w:sz w:val="28"/>
                <w:szCs w:val="28"/>
              </w:rPr>
              <w:t>1224</w:t>
            </w:r>
            <w:r w:rsidRPr="008B7822">
              <w:rPr>
                <w:rFonts w:ascii="Times New Roman" w:hAnsi="Times New Roman" w:cs="Times New Roman"/>
                <w:sz w:val="28"/>
                <w:szCs w:val="28"/>
              </w:rPr>
              <w:t xml:space="preserve"> кв. метров жилья;</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 xml:space="preserve">ввод жилых помещений (жилых домов), предоставляемых на условиях найма гражданам, проживающим на сельских территориях – </w:t>
            </w:r>
            <w:r>
              <w:rPr>
                <w:rFonts w:ascii="Times New Roman" w:hAnsi="Times New Roman" w:cs="Times New Roman"/>
                <w:sz w:val="28"/>
                <w:szCs w:val="28"/>
              </w:rPr>
              <w:t>1224</w:t>
            </w:r>
            <w:r w:rsidRPr="008B7822">
              <w:rPr>
                <w:rFonts w:ascii="Times New Roman" w:hAnsi="Times New Roman" w:cs="Times New Roman"/>
                <w:sz w:val="28"/>
                <w:szCs w:val="28"/>
              </w:rPr>
              <w:t xml:space="preserve">  кв. метров жилья;</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 xml:space="preserve">ввод в действие </w:t>
            </w:r>
            <w:r>
              <w:rPr>
                <w:rFonts w:ascii="Times New Roman" w:hAnsi="Times New Roman" w:cs="Times New Roman"/>
                <w:sz w:val="28"/>
                <w:szCs w:val="28"/>
              </w:rPr>
              <w:t>38</w:t>
            </w:r>
            <w:r w:rsidRPr="008B7822">
              <w:rPr>
                <w:rFonts w:ascii="Times New Roman" w:hAnsi="Times New Roman" w:cs="Times New Roman"/>
                <w:sz w:val="28"/>
                <w:szCs w:val="28"/>
              </w:rPr>
              <w:t> км локальных водопроводов;</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 xml:space="preserve">ввод в эксплуатацию </w:t>
            </w:r>
            <w:r>
              <w:rPr>
                <w:rFonts w:ascii="Times New Roman" w:hAnsi="Times New Roman" w:cs="Times New Roman"/>
                <w:sz w:val="28"/>
                <w:szCs w:val="28"/>
              </w:rPr>
              <w:t>5,92 км</w:t>
            </w:r>
            <w:r w:rsidRPr="008B7822">
              <w:rPr>
                <w:rFonts w:ascii="Times New Roman" w:hAnsi="Times New Roman" w:cs="Times New Roman"/>
                <w:sz w:val="28"/>
                <w:szCs w:val="28"/>
              </w:rPr>
              <w:t xml:space="preserve"> автомобильных дорог;</w:t>
            </w:r>
          </w:p>
          <w:p w:rsidR="000A3440" w:rsidRPr="008B7822" w:rsidRDefault="000A3440" w:rsidP="00C36313">
            <w:pPr>
              <w:pStyle w:val="af5"/>
              <w:rPr>
                <w:rFonts w:ascii="Times New Roman" w:hAnsi="Times New Roman" w:cs="Times New Roman"/>
                <w:sz w:val="28"/>
                <w:szCs w:val="28"/>
              </w:rPr>
            </w:pPr>
            <w:r w:rsidRPr="008B7822">
              <w:rPr>
                <w:rFonts w:ascii="Times New Roman" w:hAnsi="Times New Roman" w:cs="Times New Roman"/>
                <w:sz w:val="28"/>
                <w:szCs w:val="28"/>
              </w:rPr>
              <w:t xml:space="preserve">реализация </w:t>
            </w:r>
            <w:r>
              <w:rPr>
                <w:rFonts w:ascii="Times New Roman" w:hAnsi="Times New Roman" w:cs="Times New Roman"/>
                <w:sz w:val="28"/>
                <w:szCs w:val="28"/>
              </w:rPr>
              <w:t>18</w:t>
            </w:r>
            <w:r w:rsidRPr="008B7822">
              <w:rPr>
                <w:rFonts w:ascii="Times New Roman" w:hAnsi="Times New Roman" w:cs="Times New Roman"/>
                <w:sz w:val="28"/>
                <w:szCs w:val="28"/>
              </w:rPr>
              <w:t xml:space="preserve"> общественно-значим</w:t>
            </w:r>
            <w:r>
              <w:rPr>
                <w:rFonts w:ascii="Times New Roman" w:hAnsi="Times New Roman" w:cs="Times New Roman"/>
                <w:sz w:val="28"/>
                <w:szCs w:val="28"/>
              </w:rPr>
              <w:t>ых</w:t>
            </w:r>
            <w:r w:rsidRPr="008B7822">
              <w:rPr>
                <w:rFonts w:ascii="Times New Roman" w:hAnsi="Times New Roman" w:cs="Times New Roman"/>
                <w:sz w:val="28"/>
                <w:szCs w:val="28"/>
              </w:rPr>
              <w:t xml:space="preserve"> проек</w:t>
            </w:r>
            <w:r>
              <w:rPr>
                <w:rFonts w:ascii="Times New Roman" w:hAnsi="Times New Roman" w:cs="Times New Roman"/>
                <w:sz w:val="28"/>
                <w:szCs w:val="28"/>
              </w:rPr>
              <w:t>тов</w:t>
            </w:r>
            <w:r w:rsidRPr="008B7822">
              <w:rPr>
                <w:rFonts w:ascii="Times New Roman" w:hAnsi="Times New Roman" w:cs="Times New Roman"/>
                <w:sz w:val="28"/>
                <w:szCs w:val="28"/>
              </w:rPr>
              <w:t xml:space="preserve"> по благоустройству территорий;</w:t>
            </w:r>
          </w:p>
          <w:p w:rsidR="000A3440" w:rsidRPr="008B7822" w:rsidRDefault="000A3440" w:rsidP="00C36313">
            <w:r w:rsidRPr="008B7822">
              <w:rPr>
                <w:rFonts w:ascii="Times New Roman" w:hAnsi="Times New Roman" w:cs="Times New Roman"/>
                <w:sz w:val="28"/>
                <w:szCs w:val="28"/>
              </w:rPr>
              <w:t xml:space="preserve">реализация </w:t>
            </w:r>
            <w:r>
              <w:rPr>
                <w:rFonts w:ascii="Times New Roman" w:hAnsi="Times New Roman" w:cs="Times New Roman"/>
                <w:sz w:val="28"/>
                <w:szCs w:val="28"/>
              </w:rPr>
              <w:t>3 инициативных</w:t>
            </w:r>
            <w:r w:rsidRPr="008B7822">
              <w:rPr>
                <w:rFonts w:ascii="Times New Roman" w:hAnsi="Times New Roman" w:cs="Times New Roman"/>
                <w:sz w:val="28"/>
                <w:szCs w:val="28"/>
              </w:rPr>
              <w:t xml:space="preserve"> проект</w:t>
            </w:r>
            <w:r>
              <w:rPr>
                <w:rFonts w:ascii="Times New Roman" w:hAnsi="Times New Roman" w:cs="Times New Roman"/>
                <w:sz w:val="28"/>
                <w:szCs w:val="28"/>
              </w:rPr>
              <w:t>ов</w:t>
            </w:r>
            <w:r w:rsidRPr="008B7822">
              <w:rPr>
                <w:rFonts w:ascii="Times New Roman" w:hAnsi="Times New Roman" w:cs="Times New Roman"/>
                <w:sz w:val="28"/>
                <w:szCs w:val="28"/>
              </w:rPr>
              <w:t xml:space="preserve"> комплексного развития сельских территорий;</w:t>
            </w:r>
          </w:p>
          <w:p w:rsidR="000A3440" w:rsidRPr="008B7822" w:rsidRDefault="000A3440" w:rsidP="00C36313">
            <w:pPr>
              <w:widowControl/>
              <w:autoSpaceDE/>
              <w:autoSpaceDN/>
              <w:rPr>
                <w:rFonts w:ascii="Times New Roman" w:hAnsi="Times New Roman" w:cs="Times New Roman"/>
                <w:sz w:val="28"/>
                <w:szCs w:val="28"/>
              </w:rPr>
            </w:pPr>
            <w:r w:rsidRPr="008B7822">
              <w:rPr>
                <w:rFonts w:ascii="Times New Roman" w:hAnsi="Times New Roman" w:cs="Times New Roman"/>
                <w:sz w:val="28"/>
                <w:szCs w:val="28"/>
              </w:rPr>
              <w:t xml:space="preserve">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w:t>
            </w:r>
            <w:r w:rsidRPr="008B7822">
              <w:rPr>
                <w:rFonts w:ascii="Times New Roman" w:hAnsi="Times New Roman" w:cs="Times New Roman"/>
                <w:sz w:val="28"/>
                <w:szCs w:val="28"/>
              </w:rPr>
              <w:lastRenderedPageBreak/>
              <w:t xml:space="preserve">Российской Федерации – </w:t>
            </w:r>
            <w:r>
              <w:rPr>
                <w:rFonts w:ascii="Times New Roman" w:hAnsi="Times New Roman" w:cs="Times New Roman"/>
                <w:sz w:val="28"/>
                <w:szCs w:val="28"/>
              </w:rPr>
              <w:t>0 ч</w:t>
            </w:r>
            <w:r w:rsidRPr="008B7822">
              <w:rPr>
                <w:rFonts w:ascii="Times New Roman" w:hAnsi="Times New Roman" w:cs="Times New Roman"/>
                <w:sz w:val="28"/>
                <w:szCs w:val="28"/>
              </w:rPr>
              <w:t>еловек</w:t>
            </w:r>
            <w:r>
              <w:rPr>
                <w:rFonts w:ascii="Times New Roman" w:hAnsi="Times New Roman" w:cs="Times New Roman"/>
                <w:sz w:val="28"/>
                <w:szCs w:val="28"/>
              </w:rPr>
              <w:t>а</w:t>
            </w:r>
            <w:r w:rsidRPr="008B7822">
              <w:rPr>
                <w:rFonts w:ascii="Times New Roman" w:hAnsi="Times New Roman" w:cs="Times New Roman"/>
                <w:sz w:val="28"/>
                <w:szCs w:val="28"/>
              </w:rPr>
              <w:t>;</w:t>
            </w:r>
          </w:p>
          <w:p w:rsidR="000A3440" w:rsidRPr="008B7822" w:rsidRDefault="000A3440" w:rsidP="00C36313">
            <w:pPr>
              <w:rPr>
                <w:rFonts w:ascii="Times New Roman" w:hAnsi="Times New Roman" w:cs="Times New Roman"/>
                <w:sz w:val="28"/>
                <w:szCs w:val="28"/>
              </w:rPr>
            </w:pPr>
            <w:r w:rsidRPr="008B7822">
              <w:rPr>
                <w:rFonts w:ascii="Times New Roman" w:hAnsi="Times New Roman" w:cs="Times New Roman"/>
                <w:sz w:val="28"/>
                <w:szCs w:val="28"/>
              </w:rPr>
              <w:t xml:space="preserve">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 </w:t>
            </w:r>
            <w:r>
              <w:rPr>
                <w:rFonts w:ascii="Times New Roman" w:hAnsi="Times New Roman" w:cs="Times New Roman"/>
                <w:sz w:val="28"/>
                <w:szCs w:val="28"/>
              </w:rPr>
              <w:t>0</w:t>
            </w:r>
            <w:r w:rsidRPr="008B7822">
              <w:rPr>
                <w:rFonts w:ascii="Times New Roman" w:hAnsi="Times New Roman" w:cs="Times New Roman"/>
                <w:sz w:val="28"/>
                <w:szCs w:val="28"/>
              </w:rPr>
              <w:t xml:space="preserve"> человек</w:t>
            </w:r>
            <w:r>
              <w:rPr>
                <w:rFonts w:ascii="Times New Roman" w:hAnsi="Times New Roman" w:cs="Times New Roman"/>
                <w:sz w:val="28"/>
                <w:szCs w:val="28"/>
              </w:rPr>
              <w:t>а.</w:t>
            </w:r>
          </w:p>
          <w:p w:rsidR="000A3440" w:rsidRPr="008B7822" w:rsidRDefault="000A3440" w:rsidP="00C36313">
            <w:pPr>
              <w:pStyle w:val="af5"/>
              <w:rPr>
                <w:rFonts w:ascii="Times New Roman" w:hAnsi="Times New Roman" w:cs="Times New Roman"/>
                <w:color w:val="FF0000"/>
                <w:sz w:val="28"/>
                <w:szCs w:val="28"/>
              </w:rPr>
            </w:pPr>
          </w:p>
        </w:tc>
      </w:tr>
      <w:tr w:rsidR="000A3440" w:rsidRPr="00C11C59" w:rsidTr="00C36313">
        <w:tc>
          <w:tcPr>
            <w:tcW w:w="3920" w:type="dxa"/>
            <w:tcBorders>
              <w:top w:val="nil"/>
              <w:left w:val="nil"/>
              <w:bottom w:val="nil"/>
              <w:right w:val="nil"/>
            </w:tcBorders>
          </w:tcPr>
          <w:p w:rsidR="000A3440" w:rsidRPr="00C11C59" w:rsidRDefault="000A3440" w:rsidP="00C36313">
            <w:pPr>
              <w:pStyle w:val="afc"/>
              <w:rPr>
                <w:rFonts w:ascii="Times New Roman" w:hAnsi="Times New Roman" w:cs="Times New Roman"/>
                <w:sz w:val="28"/>
                <w:szCs w:val="28"/>
              </w:rPr>
            </w:pPr>
            <w:r w:rsidRPr="00C11C59">
              <w:rPr>
                <w:rStyle w:val="af3"/>
                <w:rFonts w:ascii="Times New Roman" w:hAnsi="Times New Roman" w:cs="Times New Roman"/>
                <w:sz w:val="28"/>
                <w:szCs w:val="28"/>
              </w:rPr>
              <w:lastRenderedPageBreak/>
              <w:t xml:space="preserve">Этапы и сроки реализации </w:t>
            </w:r>
            <w:r>
              <w:rPr>
                <w:rStyle w:val="af3"/>
                <w:rFonts w:ascii="Times New Roman" w:hAnsi="Times New Roman" w:cs="Times New Roman"/>
                <w:sz w:val="28"/>
                <w:szCs w:val="28"/>
              </w:rPr>
              <w:t xml:space="preserve">Муниципальной </w:t>
            </w:r>
            <w:r w:rsidRPr="00C11C59">
              <w:rPr>
                <w:rStyle w:val="af3"/>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1 января</w:t>
            </w:r>
            <w:r>
              <w:rPr>
                <w:rFonts w:ascii="Times New Roman" w:hAnsi="Times New Roman" w:cs="Times New Roman"/>
                <w:sz w:val="28"/>
                <w:szCs w:val="28"/>
              </w:rPr>
              <w:t xml:space="preserve"> 2023</w:t>
            </w:r>
            <w:r w:rsidRPr="00C11C59">
              <w:rPr>
                <w:rFonts w:ascii="Times New Roman" w:hAnsi="Times New Roman" w:cs="Times New Roman"/>
                <w:sz w:val="28"/>
                <w:szCs w:val="28"/>
              </w:rPr>
              <w:t> – 31 декабря 20</w:t>
            </w:r>
            <w:r>
              <w:rPr>
                <w:rFonts w:ascii="Times New Roman" w:hAnsi="Times New Roman" w:cs="Times New Roman"/>
                <w:sz w:val="28"/>
                <w:szCs w:val="28"/>
              </w:rPr>
              <w:t xml:space="preserve">30 </w:t>
            </w:r>
            <w:r w:rsidRPr="00C11C59">
              <w:rPr>
                <w:rFonts w:ascii="Times New Roman" w:hAnsi="Times New Roman" w:cs="Times New Roman"/>
                <w:sz w:val="28"/>
                <w:szCs w:val="28"/>
              </w:rPr>
              <w:t>годы</w:t>
            </w:r>
          </w:p>
          <w:p w:rsidR="000A3440" w:rsidRPr="00C11C59" w:rsidRDefault="000A3440" w:rsidP="00C36313">
            <w:pPr>
              <w:pStyle w:val="af5"/>
              <w:rPr>
                <w:rFonts w:ascii="Times New Roman" w:hAnsi="Times New Roman" w:cs="Times New Roman"/>
                <w:sz w:val="28"/>
                <w:szCs w:val="28"/>
              </w:rPr>
            </w:pPr>
          </w:p>
          <w:p w:rsidR="000A3440" w:rsidRPr="00C11C59" w:rsidRDefault="000A3440" w:rsidP="00C36313">
            <w:pPr>
              <w:rPr>
                <w:rFonts w:ascii="Times New Roman" w:hAnsi="Times New Roman" w:cs="Times New Roman"/>
                <w:sz w:val="28"/>
                <w:szCs w:val="28"/>
              </w:rPr>
            </w:pPr>
          </w:p>
          <w:p w:rsidR="000A3440" w:rsidRPr="00C11C59" w:rsidRDefault="000A3440" w:rsidP="00C36313">
            <w:pPr>
              <w:rPr>
                <w:rFonts w:ascii="Times New Roman" w:hAnsi="Times New Roman" w:cs="Times New Roman"/>
                <w:sz w:val="28"/>
                <w:szCs w:val="28"/>
              </w:rPr>
            </w:pPr>
          </w:p>
        </w:tc>
      </w:tr>
      <w:tr w:rsidR="000A3440" w:rsidRPr="00C11C59" w:rsidTr="00C36313">
        <w:tc>
          <w:tcPr>
            <w:tcW w:w="3920" w:type="dxa"/>
            <w:tcBorders>
              <w:top w:val="nil"/>
              <w:left w:val="nil"/>
              <w:bottom w:val="nil"/>
              <w:right w:val="nil"/>
            </w:tcBorders>
          </w:tcPr>
          <w:p w:rsidR="000A3440" w:rsidRPr="00C11C59" w:rsidRDefault="000A3440" w:rsidP="00C36313">
            <w:pPr>
              <w:pStyle w:val="af5"/>
              <w:rPr>
                <w:rFonts w:ascii="Times New Roman" w:hAnsi="Times New Roman" w:cs="Times New Roman"/>
                <w:sz w:val="28"/>
                <w:szCs w:val="28"/>
              </w:rPr>
            </w:pPr>
            <w:r w:rsidRPr="00C11C59">
              <w:rPr>
                <w:rStyle w:val="af3"/>
                <w:rFonts w:ascii="Times New Roman" w:hAnsi="Times New Roman" w:cs="Times New Roman"/>
                <w:sz w:val="28"/>
                <w:szCs w:val="28"/>
              </w:rPr>
              <w:t xml:space="preserve">Объемы финансирования </w:t>
            </w:r>
            <w:r>
              <w:rPr>
                <w:rStyle w:val="af3"/>
                <w:rFonts w:ascii="Times New Roman" w:hAnsi="Times New Roman" w:cs="Times New Roman"/>
                <w:sz w:val="28"/>
                <w:szCs w:val="28"/>
              </w:rPr>
              <w:t xml:space="preserve"> Муниципальной </w:t>
            </w:r>
            <w:r w:rsidRPr="00C11C59">
              <w:rPr>
                <w:rStyle w:val="af3"/>
                <w:rFonts w:ascii="Times New Roman" w:hAnsi="Times New Roman" w:cs="Times New Roman"/>
                <w:sz w:val="28"/>
                <w:szCs w:val="28"/>
              </w:rPr>
              <w:t xml:space="preserve"> программы</w:t>
            </w:r>
          </w:p>
        </w:tc>
        <w:tc>
          <w:tcPr>
            <w:tcW w:w="5436" w:type="dxa"/>
            <w:tcBorders>
              <w:top w:val="nil"/>
              <w:left w:val="nil"/>
              <w:bottom w:val="nil"/>
              <w:right w:val="nil"/>
            </w:tcBorders>
          </w:tcPr>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общий объем финансирования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составит:</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за счет всех источников финансирования –</w:t>
            </w:r>
            <w:r>
              <w:rPr>
                <w:rFonts w:ascii="Times New Roman" w:hAnsi="Times New Roman" w:cs="Times New Roman"/>
                <w:sz w:val="28"/>
                <w:szCs w:val="28"/>
              </w:rPr>
              <w:t>563929</w:t>
            </w:r>
            <w:r w:rsidRPr="00C11C59">
              <w:rPr>
                <w:rFonts w:ascii="Times New Roman" w:hAnsi="Times New Roman" w:cs="Times New Roman"/>
                <w:sz w:val="28"/>
                <w:szCs w:val="28"/>
              </w:rPr>
              <w:t> тыс. рублей, в том числе:</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20</w:t>
            </w:r>
            <w:r>
              <w:rPr>
                <w:rFonts w:ascii="Times New Roman" w:hAnsi="Times New Roman" w:cs="Times New Roman"/>
                <w:sz w:val="28"/>
                <w:szCs w:val="28"/>
              </w:rPr>
              <w:t>23</w:t>
            </w:r>
            <w:r w:rsidRPr="00C11C59">
              <w:rPr>
                <w:rFonts w:ascii="Times New Roman" w:hAnsi="Times New Roman" w:cs="Times New Roman"/>
                <w:sz w:val="28"/>
                <w:szCs w:val="28"/>
              </w:rPr>
              <w:t xml:space="preserve"> год –</w:t>
            </w:r>
            <w:r>
              <w:rPr>
                <w:rFonts w:ascii="Times New Roman" w:hAnsi="Times New Roman" w:cs="Times New Roman"/>
                <w:sz w:val="28"/>
                <w:szCs w:val="28"/>
              </w:rPr>
              <w:t xml:space="preserve"> 6661,0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w:t>
            </w:r>
            <w:r>
              <w:rPr>
                <w:rFonts w:ascii="Times New Roman" w:hAnsi="Times New Roman" w:cs="Times New Roman"/>
                <w:sz w:val="28"/>
                <w:szCs w:val="28"/>
              </w:rPr>
              <w:t xml:space="preserve"> 50285,0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97970,0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58694,0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98481,0</w:t>
            </w:r>
            <w:r w:rsidRPr="00C11C59">
              <w:rPr>
                <w:rFonts w:ascii="Times New Roman" w:hAnsi="Times New Roman" w:cs="Times New Roman"/>
                <w:sz w:val="28"/>
                <w:szCs w:val="28"/>
              </w:rPr>
              <w:t> тыс. рублей,</w:t>
            </w:r>
          </w:p>
          <w:p w:rsidR="000A3440" w:rsidRPr="00C11C59" w:rsidRDefault="000A3440"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109800,0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137998,0 тыс. рублей,                      2030 год – 4040,0 тыс. рублей,</w:t>
            </w:r>
            <w:proofErr w:type="gramEnd"/>
          </w:p>
          <w:p w:rsidR="000A3440" w:rsidRPr="00C11C59" w:rsidRDefault="000A3440" w:rsidP="00C3631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0A3440"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за счет средств </w:t>
            </w:r>
            <w:r>
              <w:rPr>
                <w:rFonts w:ascii="Times New Roman" w:hAnsi="Times New Roman" w:cs="Times New Roman"/>
                <w:sz w:val="28"/>
                <w:szCs w:val="28"/>
              </w:rPr>
              <w:t xml:space="preserve"> регионального</w:t>
            </w:r>
            <w:r w:rsidRPr="00C11C59">
              <w:rPr>
                <w:rFonts w:ascii="Times New Roman" w:hAnsi="Times New Roman" w:cs="Times New Roman"/>
                <w:sz w:val="28"/>
                <w:szCs w:val="28"/>
              </w:rPr>
              <w:t xml:space="preserve"> бюджета –</w:t>
            </w:r>
            <w:r>
              <w:rPr>
                <w:rFonts w:ascii="Times New Roman" w:hAnsi="Times New Roman" w:cs="Times New Roman"/>
                <w:sz w:val="28"/>
                <w:szCs w:val="28"/>
              </w:rPr>
              <w:t xml:space="preserve">542493,0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 в том числе:</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4679,0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47607,0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97000,0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54978,0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94371,0</w:t>
            </w:r>
            <w:r w:rsidRPr="00C11C59">
              <w:rPr>
                <w:rFonts w:ascii="Times New Roman" w:hAnsi="Times New Roman" w:cs="Times New Roman"/>
                <w:sz w:val="28"/>
                <w:szCs w:val="28"/>
              </w:rPr>
              <w:t> тыс. рублей,</w:t>
            </w:r>
          </w:p>
          <w:p w:rsidR="000A3440" w:rsidRPr="00C11C59" w:rsidRDefault="000A3440"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105578</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134280,0 тыс. рублей,                   2030 год – 4000,0 тыс. рублей,</w:t>
            </w:r>
            <w:proofErr w:type="gramEnd"/>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за счет средств местн</w:t>
            </w:r>
            <w:r>
              <w:rPr>
                <w:rFonts w:ascii="Times New Roman" w:hAnsi="Times New Roman" w:cs="Times New Roman"/>
                <w:sz w:val="28"/>
                <w:szCs w:val="28"/>
              </w:rPr>
              <w:t xml:space="preserve">ого бюджета - 5570,0 </w:t>
            </w:r>
            <w:r w:rsidRPr="00C11C59">
              <w:rPr>
                <w:rFonts w:ascii="Times New Roman" w:hAnsi="Times New Roman" w:cs="Times New Roman"/>
                <w:sz w:val="28"/>
                <w:szCs w:val="28"/>
              </w:rPr>
              <w:t> тыс. рублей, в том числе:</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67,0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477,0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970,0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583,0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977,0</w:t>
            </w:r>
            <w:r w:rsidRPr="00C11C59">
              <w:rPr>
                <w:rFonts w:ascii="Times New Roman" w:hAnsi="Times New Roman" w:cs="Times New Roman"/>
                <w:sz w:val="28"/>
                <w:szCs w:val="28"/>
              </w:rPr>
              <w:t> тыс. рублей,</w:t>
            </w:r>
          </w:p>
          <w:p w:rsidR="000A3440" w:rsidRPr="00C11C59" w:rsidRDefault="000A3440"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lastRenderedPageBreak/>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1089,0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1367,0 тыс. рублей,                  2030 год – 40,0 тыс. рублей, </w:t>
            </w:r>
            <w:proofErr w:type="gramEnd"/>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 xml:space="preserve">за счет </w:t>
            </w:r>
            <w:r w:rsidRPr="00C11C59">
              <w:rPr>
                <w:rFonts w:ascii="Times New Roman" w:hAnsi="Times New Roman" w:cs="Times New Roman"/>
                <w:sz w:val="28"/>
                <w:szCs w:val="28"/>
              </w:rPr>
              <w:t>внебюджетны</w:t>
            </w:r>
            <w:r>
              <w:rPr>
                <w:rFonts w:ascii="Times New Roman" w:hAnsi="Times New Roman" w:cs="Times New Roman"/>
                <w:sz w:val="28"/>
                <w:szCs w:val="28"/>
              </w:rPr>
              <w:t>х</w:t>
            </w:r>
            <w:r w:rsidRPr="00C11C59">
              <w:rPr>
                <w:rFonts w:ascii="Times New Roman" w:hAnsi="Times New Roman" w:cs="Times New Roman"/>
                <w:sz w:val="28"/>
                <w:szCs w:val="28"/>
              </w:rPr>
              <w:t xml:space="preserve"> источник</w:t>
            </w:r>
            <w:r>
              <w:rPr>
                <w:rFonts w:ascii="Times New Roman" w:hAnsi="Times New Roman" w:cs="Times New Roman"/>
                <w:sz w:val="28"/>
                <w:szCs w:val="28"/>
              </w:rPr>
              <w:t xml:space="preserve">ов - 15866,0 </w:t>
            </w:r>
            <w:r w:rsidRPr="00C11C59">
              <w:rPr>
                <w:rFonts w:ascii="Times New Roman" w:hAnsi="Times New Roman" w:cs="Times New Roman"/>
                <w:sz w:val="28"/>
                <w:szCs w:val="28"/>
              </w:rPr>
              <w:t> тыс. рублей, в том числе:</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2023</w:t>
            </w:r>
            <w:r w:rsidRPr="00C11C59">
              <w:rPr>
                <w:rFonts w:ascii="Times New Roman" w:hAnsi="Times New Roman" w:cs="Times New Roman"/>
                <w:sz w:val="28"/>
                <w:szCs w:val="28"/>
              </w:rPr>
              <w:t xml:space="preserve"> год – </w:t>
            </w:r>
            <w:r>
              <w:rPr>
                <w:rFonts w:ascii="Times New Roman" w:hAnsi="Times New Roman" w:cs="Times New Roman"/>
                <w:sz w:val="28"/>
                <w:szCs w:val="28"/>
              </w:rPr>
              <w:t>1915,0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2024</w:t>
            </w:r>
            <w:r w:rsidRPr="00C11C59">
              <w:rPr>
                <w:rFonts w:ascii="Times New Roman" w:hAnsi="Times New Roman" w:cs="Times New Roman"/>
                <w:sz w:val="28"/>
                <w:szCs w:val="28"/>
              </w:rPr>
              <w:t xml:space="preserve"> год – </w:t>
            </w:r>
            <w:r>
              <w:rPr>
                <w:rFonts w:ascii="Times New Roman" w:hAnsi="Times New Roman" w:cs="Times New Roman"/>
                <w:sz w:val="28"/>
                <w:szCs w:val="28"/>
              </w:rPr>
              <w:t>2201,0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2025</w:t>
            </w:r>
            <w:r w:rsidRPr="00C11C59">
              <w:rPr>
                <w:rFonts w:ascii="Times New Roman" w:hAnsi="Times New Roman" w:cs="Times New Roman"/>
                <w:sz w:val="28"/>
                <w:szCs w:val="28"/>
              </w:rPr>
              <w:t xml:space="preserve"> год – </w:t>
            </w:r>
            <w:r>
              <w:rPr>
                <w:rFonts w:ascii="Times New Roman" w:hAnsi="Times New Roman" w:cs="Times New Roman"/>
                <w:sz w:val="28"/>
                <w:szCs w:val="28"/>
              </w:rPr>
              <w:t>0,0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2026</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Pr>
                <w:rFonts w:ascii="Times New Roman" w:hAnsi="Times New Roman" w:cs="Times New Roman"/>
                <w:sz w:val="28"/>
                <w:szCs w:val="28"/>
              </w:rPr>
              <w:t>2027</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p>
          <w:p w:rsidR="000A3440" w:rsidRPr="00C11C59" w:rsidRDefault="000A3440" w:rsidP="00C36313">
            <w:pPr>
              <w:pStyle w:val="af5"/>
              <w:jc w:val="left"/>
              <w:rPr>
                <w:rFonts w:ascii="Times New Roman" w:hAnsi="Times New Roman" w:cs="Times New Roman"/>
                <w:sz w:val="28"/>
                <w:szCs w:val="28"/>
              </w:rPr>
            </w:pPr>
            <w:proofErr w:type="gramStart"/>
            <w:r>
              <w:rPr>
                <w:rFonts w:ascii="Times New Roman" w:hAnsi="Times New Roman" w:cs="Times New Roman"/>
                <w:sz w:val="28"/>
                <w:szCs w:val="28"/>
              </w:rPr>
              <w:t>2028</w:t>
            </w:r>
            <w:r w:rsidRPr="00C11C59">
              <w:rPr>
                <w:rFonts w:ascii="Times New Roman" w:hAnsi="Times New Roman" w:cs="Times New Roman"/>
                <w:sz w:val="28"/>
                <w:szCs w:val="28"/>
              </w:rPr>
              <w:t xml:space="preserve"> год – </w:t>
            </w:r>
            <w:r>
              <w:rPr>
                <w:rFonts w:ascii="Times New Roman" w:hAnsi="Times New Roman" w:cs="Times New Roman"/>
                <w:sz w:val="28"/>
                <w:szCs w:val="28"/>
              </w:rPr>
              <w:t>3133,0</w:t>
            </w:r>
            <w:r w:rsidRPr="00C11C59">
              <w:rPr>
                <w:rFonts w:ascii="Times New Roman" w:hAnsi="Times New Roman" w:cs="Times New Roman"/>
                <w:sz w:val="28"/>
                <w:szCs w:val="28"/>
              </w:rPr>
              <w:t> тыс. рублей,</w:t>
            </w:r>
            <w:r>
              <w:rPr>
                <w:rFonts w:ascii="Times New Roman" w:hAnsi="Times New Roman" w:cs="Times New Roman"/>
                <w:sz w:val="28"/>
                <w:szCs w:val="28"/>
              </w:rPr>
              <w:t xml:space="preserve">            2029 год – 2351,0 тыс. рублей,                  2030 год – 0,0 тыс. рублей,</w:t>
            </w:r>
            <w:proofErr w:type="gramEnd"/>
          </w:p>
          <w:p w:rsidR="000A3440" w:rsidRPr="00C11C59" w:rsidRDefault="000A3440" w:rsidP="00C36313">
            <w:pPr>
              <w:rPr>
                <w:rFonts w:ascii="Times New Roman" w:hAnsi="Times New Roman" w:cs="Times New Roman"/>
                <w:sz w:val="28"/>
                <w:szCs w:val="28"/>
              </w:rPr>
            </w:pPr>
            <w:r w:rsidRPr="00C11C59">
              <w:rPr>
                <w:rFonts w:ascii="Times New Roman" w:hAnsi="Times New Roman" w:cs="Times New Roman"/>
                <w:sz w:val="28"/>
                <w:szCs w:val="28"/>
              </w:rPr>
              <w:t>в том числе:</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по подпрограмме «Создание условий для обеспечения доступным и комфортным жильем сельского населения» составляет </w:t>
            </w:r>
            <w:r>
              <w:rPr>
                <w:rFonts w:ascii="Times New Roman" w:hAnsi="Times New Roman" w:cs="Times New Roman"/>
                <w:sz w:val="28"/>
                <w:szCs w:val="28"/>
              </w:rPr>
              <w:t>44400,0</w:t>
            </w:r>
            <w:r w:rsidRPr="00C11C59">
              <w:rPr>
                <w:rFonts w:ascii="Times New Roman" w:hAnsi="Times New Roman" w:cs="Times New Roman"/>
                <w:sz w:val="28"/>
                <w:szCs w:val="28"/>
              </w:rPr>
              <w:t> тыс. рублей;</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по подпрограмме «Создание и развитие инфраструктуры на сельских территориях» составляет</w:t>
            </w:r>
            <w:r>
              <w:rPr>
                <w:rFonts w:ascii="Times New Roman" w:hAnsi="Times New Roman" w:cs="Times New Roman"/>
                <w:sz w:val="28"/>
                <w:szCs w:val="28"/>
              </w:rPr>
              <w:t xml:space="preserve"> 519529,0</w:t>
            </w:r>
            <w:r w:rsidRPr="00C11C59">
              <w:rPr>
                <w:rFonts w:ascii="Times New Roman" w:hAnsi="Times New Roman" w:cs="Times New Roman"/>
                <w:sz w:val="28"/>
                <w:szCs w:val="28"/>
              </w:rPr>
              <w:t xml:space="preserve"> тыс. рублей;</w:t>
            </w:r>
          </w:p>
          <w:p w:rsidR="000A3440" w:rsidRPr="000A3440" w:rsidRDefault="000A3440" w:rsidP="00C36313">
            <w:pPr>
              <w:pStyle w:val="af5"/>
              <w:rPr>
                <w:rFonts w:ascii="Times New Roman" w:hAnsi="Times New Roman" w:cs="Times New Roman"/>
                <w:sz w:val="28"/>
                <w:szCs w:val="28"/>
              </w:rPr>
            </w:pPr>
            <w:r w:rsidRPr="000A3440">
              <w:rPr>
                <w:rFonts w:ascii="Times New Roman" w:hAnsi="Times New Roman" w:cs="Times New Roman"/>
                <w:sz w:val="28"/>
                <w:szCs w:val="28"/>
              </w:rPr>
              <w:t>Объем финансирования Муниципальной программы подлежит ежегодному уточнению, исходя из реальных возможностей бюджетов всех уровней</w:t>
            </w:r>
          </w:p>
          <w:p w:rsidR="000A3440" w:rsidRPr="00C11C59" w:rsidRDefault="000A3440" w:rsidP="00C36313">
            <w:pPr>
              <w:rPr>
                <w:rFonts w:ascii="Times New Roman" w:hAnsi="Times New Roman" w:cs="Times New Roman"/>
                <w:sz w:val="28"/>
                <w:szCs w:val="28"/>
              </w:rPr>
            </w:pPr>
          </w:p>
        </w:tc>
      </w:tr>
      <w:tr w:rsidR="000A3440" w:rsidRPr="00C11C59" w:rsidTr="00C36313">
        <w:tc>
          <w:tcPr>
            <w:tcW w:w="3920" w:type="dxa"/>
            <w:tcBorders>
              <w:top w:val="nil"/>
              <w:left w:val="nil"/>
              <w:bottom w:val="nil"/>
              <w:right w:val="nil"/>
            </w:tcBorders>
          </w:tcPr>
          <w:p w:rsidR="000A3440" w:rsidRPr="00C11C59" w:rsidRDefault="000A3440" w:rsidP="00C36313">
            <w:pPr>
              <w:pStyle w:val="afc"/>
              <w:rPr>
                <w:rFonts w:ascii="Times New Roman" w:hAnsi="Times New Roman" w:cs="Times New Roman"/>
                <w:sz w:val="28"/>
                <w:szCs w:val="28"/>
              </w:rPr>
            </w:pPr>
            <w:bookmarkStart w:id="12" w:name="sub_1118"/>
            <w:r w:rsidRPr="00C11C59">
              <w:rPr>
                <w:rStyle w:val="af3"/>
                <w:rFonts w:ascii="Times New Roman" w:hAnsi="Times New Roman" w:cs="Times New Roman"/>
                <w:sz w:val="28"/>
                <w:szCs w:val="28"/>
              </w:rPr>
              <w:lastRenderedPageBreak/>
              <w:t xml:space="preserve">Ожидаемые результаты реализации </w:t>
            </w:r>
            <w:r>
              <w:rPr>
                <w:rStyle w:val="af3"/>
                <w:rFonts w:ascii="Times New Roman" w:hAnsi="Times New Roman" w:cs="Times New Roman"/>
                <w:sz w:val="28"/>
                <w:szCs w:val="28"/>
              </w:rPr>
              <w:t xml:space="preserve"> Муниципальной </w:t>
            </w:r>
            <w:r w:rsidRPr="00C11C59">
              <w:rPr>
                <w:rStyle w:val="af3"/>
                <w:rFonts w:ascii="Times New Roman" w:hAnsi="Times New Roman" w:cs="Times New Roman"/>
                <w:sz w:val="28"/>
                <w:szCs w:val="28"/>
              </w:rPr>
              <w:t xml:space="preserve"> программы</w:t>
            </w:r>
            <w:bookmarkEnd w:id="12"/>
          </w:p>
        </w:tc>
        <w:tc>
          <w:tcPr>
            <w:tcW w:w="5436" w:type="dxa"/>
            <w:tcBorders>
              <w:top w:val="nil"/>
              <w:left w:val="nil"/>
              <w:bottom w:val="nil"/>
              <w:right w:val="nil"/>
            </w:tcBorders>
          </w:tcPr>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xml:space="preserve">улучшение жилищных условий </w:t>
            </w:r>
            <w:r>
              <w:rPr>
                <w:rFonts w:ascii="Times New Roman" w:hAnsi="Times New Roman" w:cs="Times New Roman"/>
                <w:sz w:val="28"/>
                <w:szCs w:val="28"/>
              </w:rPr>
              <w:t>17</w:t>
            </w:r>
            <w:r w:rsidRPr="00C11C59">
              <w:rPr>
                <w:rFonts w:ascii="Times New Roman" w:hAnsi="Times New Roman" w:cs="Times New Roman"/>
                <w:sz w:val="28"/>
                <w:szCs w:val="28"/>
              </w:rPr>
              <w:t> сельских семей;</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создание необходимой инженерной инф</w:t>
            </w:r>
            <w:r>
              <w:rPr>
                <w:rFonts w:ascii="Times New Roman" w:hAnsi="Times New Roman" w:cs="Times New Roman"/>
                <w:sz w:val="28"/>
                <w:szCs w:val="28"/>
              </w:rPr>
              <w:t>раструктуры под строительство 17</w:t>
            </w:r>
            <w:r w:rsidRPr="00C11C59">
              <w:rPr>
                <w:rFonts w:ascii="Times New Roman" w:hAnsi="Times New Roman" w:cs="Times New Roman"/>
                <w:sz w:val="28"/>
                <w:szCs w:val="28"/>
              </w:rPr>
              <w:t> домов;</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повышение уровня инженерного обустройства населенных пунктов, расположенных в сельской местности:</w:t>
            </w:r>
          </w:p>
          <w:p w:rsidR="000A3440" w:rsidRPr="006D6871" w:rsidRDefault="000A3440" w:rsidP="00C36313">
            <w:pPr>
              <w:pStyle w:val="af5"/>
              <w:rPr>
                <w:rFonts w:ascii="Times New Roman" w:hAnsi="Times New Roman" w:cs="Times New Roman"/>
                <w:sz w:val="28"/>
                <w:szCs w:val="28"/>
              </w:rPr>
            </w:pPr>
            <w:r w:rsidRPr="006D6871">
              <w:rPr>
                <w:rFonts w:ascii="Times New Roman" w:hAnsi="Times New Roman" w:cs="Times New Roman"/>
                <w:sz w:val="28"/>
                <w:szCs w:val="28"/>
              </w:rPr>
              <w:t>газом – с 60% (2018 г.) до 7</w:t>
            </w:r>
            <w:r>
              <w:rPr>
                <w:rFonts w:ascii="Times New Roman" w:hAnsi="Times New Roman" w:cs="Times New Roman"/>
                <w:sz w:val="28"/>
                <w:szCs w:val="28"/>
              </w:rPr>
              <w:t>6,2</w:t>
            </w:r>
            <w:r w:rsidRPr="006D6871">
              <w:rPr>
                <w:rFonts w:ascii="Times New Roman" w:hAnsi="Times New Roman" w:cs="Times New Roman"/>
                <w:sz w:val="28"/>
                <w:szCs w:val="28"/>
              </w:rPr>
              <w:t xml:space="preserve"> процентов;</w:t>
            </w:r>
          </w:p>
          <w:p w:rsidR="000A3440" w:rsidRPr="00C11C59" w:rsidRDefault="000A3440" w:rsidP="00C36313">
            <w:pPr>
              <w:pStyle w:val="af5"/>
              <w:rPr>
                <w:rFonts w:ascii="Times New Roman" w:hAnsi="Times New Roman" w:cs="Times New Roman"/>
                <w:sz w:val="28"/>
                <w:szCs w:val="28"/>
              </w:rPr>
            </w:pPr>
            <w:r w:rsidRPr="006D6871">
              <w:rPr>
                <w:rFonts w:ascii="Times New Roman" w:hAnsi="Times New Roman" w:cs="Times New Roman"/>
                <w:sz w:val="28"/>
                <w:szCs w:val="28"/>
              </w:rPr>
              <w:t xml:space="preserve">водой – с 65% (2018 г.) до </w:t>
            </w:r>
            <w:r>
              <w:rPr>
                <w:rFonts w:ascii="Times New Roman" w:hAnsi="Times New Roman" w:cs="Times New Roman"/>
                <w:sz w:val="28"/>
                <w:szCs w:val="28"/>
              </w:rPr>
              <w:t>79,5</w:t>
            </w:r>
            <w:r w:rsidRPr="006D6871">
              <w:rPr>
                <w:rFonts w:ascii="Times New Roman" w:hAnsi="Times New Roman" w:cs="Times New Roman"/>
                <w:sz w:val="28"/>
                <w:szCs w:val="28"/>
              </w:rPr>
              <w:t xml:space="preserve"> процента;</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повышение гражданской активности и участия граждан, индивидуальных предпринимателей и организаций, некоммерческих и общественных организаций, муниципальных образований в реализации:</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w:t>
            </w:r>
            <w:r>
              <w:rPr>
                <w:rFonts w:ascii="Times New Roman" w:hAnsi="Times New Roman" w:cs="Times New Roman"/>
                <w:sz w:val="28"/>
                <w:szCs w:val="28"/>
              </w:rPr>
              <w:t>18</w:t>
            </w:r>
            <w:r w:rsidRPr="00C11C59">
              <w:rPr>
                <w:rFonts w:ascii="Times New Roman" w:hAnsi="Times New Roman" w:cs="Times New Roman"/>
                <w:sz w:val="28"/>
                <w:szCs w:val="28"/>
              </w:rPr>
              <w:t xml:space="preserve"> общественно-значимых проектов по благоустройству территорий;</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 </w:t>
            </w:r>
            <w:r>
              <w:rPr>
                <w:rFonts w:ascii="Times New Roman" w:hAnsi="Times New Roman" w:cs="Times New Roman"/>
                <w:sz w:val="28"/>
                <w:szCs w:val="28"/>
              </w:rPr>
              <w:t>3</w:t>
            </w:r>
            <w:r w:rsidRPr="00C11C59">
              <w:rPr>
                <w:rFonts w:ascii="Times New Roman" w:hAnsi="Times New Roman" w:cs="Times New Roman"/>
                <w:sz w:val="28"/>
                <w:szCs w:val="28"/>
              </w:rPr>
              <w:t xml:space="preserve"> инициативн</w:t>
            </w:r>
            <w:r>
              <w:rPr>
                <w:rFonts w:ascii="Times New Roman" w:hAnsi="Times New Roman" w:cs="Times New Roman"/>
                <w:sz w:val="28"/>
                <w:szCs w:val="28"/>
              </w:rPr>
              <w:t>ых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а</w:t>
            </w:r>
            <w:r w:rsidRPr="00C11C59">
              <w:rPr>
                <w:rFonts w:ascii="Times New Roman" w:hAnsi="Times New Roman" w:cs="Times New Roman"/>
                <w:sz w:val="28"/>
                <w:szCs w:val="28"/>
              </w:rPr>
              <w:t xml:space="preserve"> комплексного </w:t>
            </w:r>
            <w:r w:rsidRPr="00C11C59">
              <w:rPr>
                <w:rFonts w:ascii="Times New Roman" w:hAnsi="Times New Roman" w:cs="Times New Roman"/>
                <w:sz w:val="28"/>
                <w:szCs w:val="28"/>
              </w:rPr>
              <w:lastRenderedPageBreak/>
              <w:t>развития сельских территорий;</w:t>
            </w:r>
          </w:p>
          <w:p w:rsidR="000A3440" w:rsidRPr="00C11C59" w:rsidRDefault="000A3440" w:rsidP="00C36313">
            <w:pPr>
              <w:widowControl/>
              <w:autoSpaceDE/>
              <w:autoSpaceDN/>
              <w:rPr>
                <w:rFonts w:ascii="Times New Roman" w:hAnsi="Times New Roman" w:cs="Times New Roman"/>
                <w:sz w:val="28"/>
                <w:szCs w:val="28"/>
              </w:rPr>
            </w:pPr>
            <w:r w:rsidRPr="00C11C59">
              <w:rPr>
                <w:rFonts w:ascii="Times New Roman" w:hAnsi="Times New Roman" w:cs="Times New Roman"/>
                <w:sz w:val="28"/>
                <w:szCs w:val="28"/>
              </w:rPr>
              <w:t>увеличение доли квалифицированных специалистов в сельскохозяйственном производстве до 85%;</w:t>
            </w:r>
          </w:p>
          <w:p w:rsidR="000A3440" w:rsidRPr="00C11C59" w:rsidRDefault="000A3440" w:rsidP="00C36313">
            <w:pPr>
              <w:widowControl/>
              <w:autoSpaceDE/>
              <w:autoSpaceDN/>
              <w:rPr>
                <w:rFonts w:ascii="Times New Roman" w:hAnsi="Times New Roman" w:cs="Times New Roman"/>
                <w:sz w:val="28"/>
                <w:szCs w:val="28"/>
              </w:rPr>
            </w:pPr>
            <w:r w:rsidRPr="00C11C59">
              <w:rPr>
                <w:rFonts w:ascii="Times New Roman" w:hAnsi="Times New Roman" w:cs="Times New Roman"/>
                <w:sz w:val="28"/>
                <w:szCs w:val="28"/>
              </w:rPr>
              <w:t xml:space="preserve">прохождение профессиональной подготовки, переподготовки и повышения квалификации по аграрным направлениям не менее </w:t>
            </w:r>
            <w:r>
              <w:rPr>
                <w:rFonts w:ascii="Times New Roman" w:hAnsi="Times New Roman" w:cs="Times New Roman"/>
                <w:sz w:val="28"/>
                <w:szCs w:val="28"/>
              </w:rPr>
              <w:t>5</w:t>
            </w:r>
            <w:r w:rsidRPr="00C11C59">
              <w:rPr>
                <w:rFonts w:ascii="Times New Roman" w:hAnsi="Times New Roman" w:cs="Times New Roman"/>
                <w:sz w:val="28"/>
                <w:szCs w:val="28"/>
              </w:rPr>
              <w:t xml:space="preserve"> человек ежегодно;</w:t>
            </w:r>
          </w:p>
          <w:p w:rsidR="000A3440" w:rsidRPr="00C11C59" w:rsidRDefault="000A3440" w:rsidP="00C36313">
            <w:pPr>
              <w:pStyle w:val="af5"/>
              <w:rPr>
                <w:rFonts w:ascii="Times New Roman" w:hAnsi="Times New Roman" w:cs="Times New Roman"/>
                <w:sz w:val="28"/>
                <w:szCs w:val="28"/>
              </w:rPr>
            </w:pPr>
            <w:r w:rsidRPr="00C11C59">
              <w:rPr>
                <w:rFonts w:ascii="Times New Roman" w:hAnsi="Times New Roman" w:cs="Times New Roman"/>
                <w:sz w:val="28"/>
                <w:szCs w:val="28"/>
              </w:rPr>
              <w:t>увеличение доли молодых специалистов в общей численности квалифицированных специалистов сельскохозяйственных организаций до 10%.</w:t>
            </w:r>
          </w:p>
        </w:tc>
      </w:tr>
    </w:tbl>
    <w:p w:rsidR="000A3440" w:rsidRDefault="000A3440" w:rsidP="000A3440">
      <w:pPr>
        <w:rPr>
          <w:rFonts w:ascii="Times New Roman" w:hAnsi="Times New Roman" w:cs="Times New Roman"/>
          <w:sz w:val="28"/>
          <w:szCs w:val="28"/>
        </w:rPr>
      </w:pPr>
    </w:p>
    <w:p w:rsidR="000A3440" w:rsidRPr="00C11C59" w:rsidRDefault="000A3440" w:rsidP="000A3440">
      <w:pPr>
        <w:rPr>
          <w:rFonts w:ascii="Times New Roman" w:hAnsi="Times New Roman" w:cs="Times New Roman"/>
          <w:sz w:val="28"/>
          <w:szCs w:val="28"/>
        </w:rPr>
      </w:pPr>
    </w:p>
    <w:p w:rsidR="000A3440" w:rsidRDefault="000A3440" w:rsidP="000A3440">
      <w:pPr>
        <w:pStyle w:val="s3"/>
        <w:shd w:val="clear" w:color="auto" w:fill="FFFFFF"/>
        <w:spacing w:before="0" w:beforeAutospacing="0" w:after="0" w:afterAutospacing="0"/>
        <w:contextualSpacing/>
        <w:jc w:val="center"/>
        <w:rPr>
          <w:b/>
          <w:sz w:val="28"/>
          <w:szCs w:val="28"/>
        </w:rPr>
      </w:pPr>
    </w:p>
    <w:p w:rsidR="000A3440" w:rsidRPr="00C11C59" w:rsidRDefault="000A3440" w:rsidP="000A3440">
      <w:pPr>
        <w:pStyle w:val="s3"/>
        <w:shd w:val="clear" w:color="auto" w:fill="FFFFFF"/>
        <w:spacing w:before="0" w:beforeAutospacing="0" w:after="0" w:afterAutospacing="0"/>
        <w:contextualSpacing/>
        <w:jc w:val="center"/>
        <w:rPr>
          <w:b/>
          <w:sz w:val="28"/>
          <w:szCs w:val="28"/>
        </w:rPr>
      </w:pPr>
      <w:r w:rsidRPr="00C11C59">
        <w:rPr>
          <w:b/>
          <w:sz w:val="28"/>
          <w:szCs w:val="28"/>
        </w:rPr>
        <w:t>Введение</w:t>
      </w:r>
    </w:p>
    <w:p w:rsidR="000A3440" w:rsidRPr="00C11C59" w:rsidRDefault="000A3440" w:rsidP="000A3440">
      <w:pPr>
        <w:pStyle w:val="empty"/>
        <w:shd w:val="clear" w:color="auto" w:fill="FFFFFF"/>
        <w:spacing w:before="0" w:beforeAutospacing="0" w:after="0" w:afterAutospacing="0"/>
        <w:contextualSpacing/>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roofErr w:type="gramStart"/>
      <w:r>
        <w:rPr>
          <w:sz w:val="28"/>
          <w:szCs w:val="28"/>
        </w:rPr>
        <w:t xml:space="preserve">Муниципальная </w:t>
      </w:r>
      <w:r w:rsidRPr="00C11C59">
        <w:rPr>
          <w:sz w:val="28"/>
          <w:szCs w:val="28"/>
        </w:rPr>
        <w:t xml:space="preserve"> программа разработана во исполнение поручения Президента Российской Федерации В.В. Путина по итогам рабочей поездки в Ставропольский край 9 октября 2018 г. № Пр-2014, на основании </w:t>
      </w:r>
      <w:hyperlink r:id="rId11" w:anchor="/document/8961567/entry/100000" w:history="1">
        <w:r w:rsidRPr="00C11C59">
          <w:rPr>
            <w:rStyle w:val="a9"/>
            <w:rFonts w:eastAsia="Calibri"/>
            <w:sz w:val="28"/>
            <w:szCs w:val="28"/>
          </w:rPr>
          <w:t>Порядка</w:t>
        </w:r>
      </w:hyperlink>
      <w:r w:rsidRPr="00C11C59">
        <w:rPr>
          <w:sz w:val="28"/>
          <w:szCs w:val="28"/>
        </w:rPr>
        <w:t xml:space="preserve"> разработки, реализации и оценки эффективности государственных программ Республики Мордовия, утвержденного </w:t>
      </w:r>
      <w:hyperlink r:id="rId12" w:anchor="/document/8961567/entry/0" w:history="1">
        <w:r w:rsidRPr="00C11C59">
          <w:rPr>
            <w:rStyle w:val="a9"/>
            <w:rFonts w:eastAsia="Calibri"/>
            <w:sz w:val="28"/>
            <w:szCs w:val="28"/>
          </w:rPr>
          <w:t>постановлением</w:t>
        </w:r>
      </w:hyperlink>
      <w:r w:rsidRPr="00C11C59">
        <w:rPr>
          <w:sz w:val="28"/>
          <w:szCs w:val="28"/>
        </w:rPr>
        <w:t xml:space="preserve"> Правительства Республики Мордовия от 27 июня 2011 г. № 234</w:t>
      </w:r>
      <w:r>
        <w:rPr>
          <w:sz w:val="28"/>
          <w:szCs w:val="28"/>
        </w:rPr>
        <w:t>, Постановления администрации Темниковского муниципального района  Республики Мордовия  №499 от24.09.2015г «Об утверждении</w:t>
      </w:r>
      <w:proofErr w:type="gramEnd"/>
      <w:r>
        <w:rPr>
          <w:sz w:val="28"/>
          <w:szCs w:val="28"/>
        </w:rPr>
        <w:t xml:space="preserve">  Перечня  муниципальных программ предлагаемых к реализации с 2016 года на территории Темниковского муниципального района</w:t>
      </w:r>
      <w:r w:rsidRPr="00C11C59">
        <w:rPr>
          <w:sz w:val="28"/>
          <w:szCs w:val="28"/>
        </w:rPr>
        <w:t>.</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Главным приоритетом</w:t>
      </w:r>
      <w:r>
        <w:rPr>
          <w:sz w:val="28"/>
          <w:szCs w:val="28"/>
        </w:rPr>
        <w:t xml:space="preserve"> Муниципальной </w:t>
      </w:r>
      <w:r w:rsidRPr="00C11C59">
        <w:rPr>
          <w:sz w:val="28"/>
          <w:szCs w:val="28"/>
        </w:rPr>
        <w:t xml:space="preserve"> программы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r>
        <w:rPr>
          <w:sz w:val="28"/>
          <w:szCs w:val="28"/>
        </w:rPr>
        <w:t xml:space="preserve">Муниципальная </w:t>
      </w:r>
      <w:r w:rsidRPr="00C11C59">
        <w:rPr>
          <w:sz w:val="28"/>
          <w:szCs w:val="28"/>
        </w:rPr>
        <w:t>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0A3440" w:rsidRDefault="000A3440" w:rsidP="000A3440">
      <w:pPr>
        <w:contextualSpacing/>
        <w:rPr>
          <w:rFonts w:ascii="Times New Roman" w:hAnsi="Times New Roman" w:cs="Times New Roman"/>
          <w:sz w:val="28"/>
          <w:szCs w:val="28"/>
        </w:rPr>
      </w:pPr>
    </w:p>
    <w:p w:rsidR="000A3440" w:rsidRDefault="000A3440" w:rsidP="000A3440">
      <w:pPr>
        <w:contextualSpacing/>
        <w:rPr>
          <w:rFonts w:ascii="Times New Roman" w:hAnsi="Times New Roman" w:cs="Times New Roman"/>
          <w:sz w:val="28"/>
          <w:szCs w:val="28"/>
        </w:rPr>
      </w:pPr>
    </w:p>
    <w:p w:rsidR="000A3440" w:rsidRDefault="000A3440" w:rsidP="000A3440">
      <w:pPr>
        <w:contextualSpacing/>
        <w:rPr>
          <w:rFonts w:ascii="Times New Roman" w:hAnsi="Times New Roman" w:cs="Times New Roman"/>
          <w:sz w:val="28"/>
          <w:szCs w:val="28"/>
        </w:rPr>
      </w:pPr>
    </w:p>
    <w:p w:rsidR="000A3440" w:rsidRPr="00C11C59" w:rsidRDefault="000A3440" w:rsidP="000A3440">
      <w:pPr>
        <w:pStyle w:val="1"/>
        <w:spacing w:before="0"/>
        <w:contextualSpacing/>
        <w:rPr>
          <w:sz w:val="28"/>
          <w:szCs w:val="28"/>
        </w:rPr>
      </w:pPr>
      <w:bookmarkStart w:id="13" w:name="sub_1100"/>
      <w:r w:rsidRPr="00C11C59">
        <w:rPr>
          <w:sz w:val="28"/>
          <w:szCs w:val="28"/>
        </w:rPr>
        <w:t>Раздел 1. Общая характеристика сферы реализации</w:t>
      </w:r>
      <w:r>
        <w:rPr>
          <w:sz w:val="28"/>
          <w:szCs w:val="28"/>
        </w:rPr>
        <w:t xml:space="preserve"> Муниципальной</w:t>
      </w:r>
      <w:r w:rsidRPr="00C11C59">
        <w:rPr>
          <w:sz w:val="28"/>
          <w:szCs w:val="28"/>
        </w:rPr>
        <w:t xml:space="preserve"> программы, основные проблемы и прогноз комплексного развития сельских территорий </w:t>
      </w:r>
      <w:r>
        <w:rPr>
          <w:sz w:val="28"/>
          <w:szCs w:val="28"/>
        </w:rPr>
        <w:t xml:space="preserve"> Темниковского муниципального района </w:t>
      </w:r>
      <w:r w:rsidRPr="00C11C59">
        <w:rPr>
          <w:sz w:val="28"/>
          <w:szCs w:val="28"/>
        </w:rPr>
        <w:t>Республики Мордовия до 20</w:t>
      </w:r>
      <w:r>
        <w:rPr>
          <w:sz w:val="28"/>
          <w:szCs w:val="28"/>
        </w:rPr>
        <w:t>30</w:t>
      </w:r>
      <w:r w:rsidRPr="00C11C59">
        <w:rPr>
          <w:sz w:val="28"/>
          <w:szCs w:val="28"/>
        </w:rPr>
        <w:t xml:space="preserve"> года</w:t>
      </w:r>
    </w:p>
    <w:bookmarkEnd w:id="13"/>
    <w:p w:rsidR="000A3440" w:rsidRPr="00C11C59" w:rsidRDefault="000A3440" w:rsidP="000A3440">
      <w:pPr>
        <w:contextualSpacing/>
        <w:jc w:val="center"/>
        <w:rPr>
          <w:rFonts w:ascii="Times New Roman" w:hAnsi="Times New Roman" w:cs="Times New Roman"/>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Развитие </w:t>
      </w:r>
      <w:r>
        <w:rPr>
          <w:sz w:val="28"/>
          <w:szCs w:val="28"/>
        </w:rPr>
        <w:t xml:space="preserve">Темниковского муниципального района </w:t>
      </w:r>
      <w:r w:rsidRPr="00C11C59">
        <w:rPr>
          <w:sz w:val="28"/>
          <w:szCs w:val="28"/>
        </w:rPr>
        <w:t>Республики Мордовия на современном этапе характеризуется увеличением внимания со стороны государства к комплексному развитию сельских территорий.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lastRenderedPageBreak/>
        <w:tab/>
      </w:r>
      <w:proofErr w:type="gramStart"/>
      <w:r w:rsidRPr="00C11C59">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Стратегией пространственного развития Российской Федерации до 2025 года, утвержденной распоряжением Правительства Российской Федерации от 13 февраля 2019 г. № 207-р, </w:t>
      </w:r>
      <w:hyperlink r:id="rId13" w:anchor="/document/8923600/entry/0" w:history="1">
        <w:r w:rsidRPr="00C11C59">
          <w:rPr>
            <w:rStyle w:val="a9"/>
            <w:rFonts w:eastAsia="Calibri"/>
            <w:sz w:val="28"/>
            <w:szCs w:val="28"/>
          </w:rPr>
          <w:t>Законом</w:t>
        </w:r>
      </w:hyperlink>
      <w:r w:rsidRPr="00C11C59">
        <w:rPr>
          <w:sz w:val="28"/>
          <w:szCs w:val="28"/>
        </w:rPr>
        <w:t xml:space="preserve"> Республики Мордовия от</w:t>
      </w:r>
      <w:proofErr w:type="gramEnd"/>
      <w:r w:rsidRPr="00C11C59">
        <w:rPr>
          <w:sz w:val="28"/>
          <w:szCs w:val="28"/>
        </w:rPr>
        <w:t xml:space="preserve"> 1 октября 2008 г. № 94-З «О стратегии социально-экономического развития Республики Мордовия до 2025 года», требует пересмотра места и роли сельских территорий в осуществлении стратегических социально-экономических преобразований в </w:t>
      </w:r>
      <w:r>
        <w:rPr>
          <w:sz w:val="28"/>
          <w:szCs w:val="28"/>
        </w:rPr>
        <w:t>районе</w:t>
      </w:r>
      <w:r w:rsidRPr="00C11C59">
        <w:rPr>
          <w:sz w:val="28"/>
          <w:szCs w:val="28"/>
        </w:rPr>
        <w:t>, в том числе принятия мер по созданию предпосылок для комплексного развития сельских территорий путем:</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повышения уровня комфортности условий жизнедеятельности;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повышения доступности улучшения жилищных условий для сельского населения;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повышения престижности сельскохозяйственного труда и формирования в обществе позитивного отношения к сельскому образу жизни;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улучшения демографической ситуации;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развития в сельской местности местного самоуправления и институтов гражданского общества.</w:t>
      </w: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1"/>
        <w:spacing w:before="0"/>
        <w:contextualSpacing/>
        <w:rPr>
          <w:sz w:val="28"/>
          <w:szCs w:val="28"/>
        </w:rPr>
      </w:pPr>
      <w:r w:rsidRPr="00C11C59">
        <w:rPr>
          <w:sz w:val="28"/>
          <w:szCs w:val="28"/>
        </w:rPr>
        <w:t xml:space="preserve">Глава 1. Общая характеристика состояния и основные проблемы комплексного развития сельских территорий </w:t>
      </w:r>
      <w:r>
        <w:rPr>
          <w:sz w:val="28"/>
          <w:szCs w:val="28"/>
        </w:rPr>
        <w:t xml:space="preserve">Темниковского муниципального района </w:t>
      </w:r>
      <w:r w:rsidRPr="00C11C59">
        <w:rPr>
          <w:sz w:val="28"/>
          <w:szCs w:val="28"/>
        </w:rPr>
        <w:t>Республики Мордовия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В ходе экономических преобразований в аграрной сфере сформирован и </w:t>
      </w:r>
      <w:proofErr w:type="spellStart"/>
      <w:r w:rsidRPr="00C11C59">
        <w:rPr>
          <w:sz w:val="28"/>
          <w:szCs w:val="28"/>
        </w:rPr>
        <w:t>планово</w:t>
      </w:r>
      <w:proofErr w:type="spellEnd"/>
      <w:r w:rsidRPr="00C11C59">
        <w:rPr>
          <w:sz w:val="28"/>
          <w:szCs w:val="28"/>
        </w:rPr>
        <w:t xml:space="preserve"> увеличивается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w:t>
      </w:r>
      <w:hyperlink r:id="rId14" w:anchor="/document/12151309/entry/0" w:history="1">
        <w:r w:rsidRPr="00C11C59">
          <w:rPr>
            <w:rStyle w:val="a9"/>
            <w:rFonts w:eastAsia="Calibri"/>
            <w:sz w:val="28"/>
            <w:szCs w:val="28"/>
          </w:rPr>
          <w:t>Федеральном законе</w:t>
        </w:r>
      </w:hyperlink>
      <w:r w:rsidRPr="00C11C59">
        <w:rPr>
          <w:sz w:val="28"/>
          <w:szCs w:val="28"/>
        </w:rPr>
        <w:t xml:space="preserve"> от 29 декабря 2006 г. № 264-ФЗ «О развитии сельского хозяйства».</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roofErr w:type="gramStart"/>
      <w:r w:rsidRPr="00C11C59">
        <w:rPr>
          <w:sz w:val="28"/>
          <w:szCs w:val="28"/>
        </w:rPr>
        <w:t>Дальнейшее повышение роли и конкурентоспособности р</w:t>
      </w:r>
      <w:r>
        <w:rPr>
          <w:sz w:val="28"/>
          <w:szCs w:val="28"/>
        </w:rPr>
        <w:t>айонного</w:t>
      </w:r>
      <w:r w:rsidRPr="00C11C59">
        <w:rPr>
          <w:sz w:val="28"/>
          <w:szCs w:val="28"/>
        </w:rPr>
        <w:t xml:space="preserve">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нового формата и в целом решения проблемы кадрового обеспечения сельскохозяйственной отрасли с учетом неблагоприятных прогнозов на ближайшие годы демографической ситуации и</w:t>
      </w:r>
      <w:proofErr w:type="gramEnd"/>
      <w:r w:rsidRPr="00C11C59">
        <w:rPr>
          <w:sz w:val="28"/>
          <w:szCs w:val="28"/>
        </w:rPr>
        <w:t xml:space="preserve"> формирования </w:t>
      </w:r>
      <w:proofErr w:type="spellStart"/>
      <w:r w:rsidRPr="00C11C59">
        <w:rPr>
          <w:sz w:val="28"/>
          <w:szCs w:val="28"/>
        </w:rPr>
        <w:t>трудоресурсного</w:t>
      </w:r>
      <w:proofErr w:type="spellEnd"/>
      <w:r w:rsidRPr="00C11C59">
        <w:rPr>
          <w:sz w:val="28"/>
          <w:szCs w:val="28"/>
        </w:rPr>
        <w:t xml:space="preserve"> потенциала села.</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Основными причинами сложившейся в течение нескольких десятилетий неблагоприятной ситуации в комплексном развитии села являются остаточный принцип финансирования развития социальной и инженерной инфраструктуры, автомобильных дорог в сельской местности, преобладание </w:t>
      </w:r>
      <w:proofErr w:type="spellStart"/>
      <w:r w:rsidRPr="00C11C59">
        <w:rPr>
          <w:sz w:val="28"/>
          <w:szCs w:val="28"/>
        </w:rPr>
        <w:t>дотационности</w:t>
      </w:r>
      <w:proofErr w:type="spellEnd"/>
      <w:r w:rsidRPr="00C11C59">
        <w:rPr>
          <w:sz w:val="28"/>
          <w:szCs w:val="28"/>
        </w:rPr>
        <w:t xml:space="preserve"> </w:t>
      </w:r>
      <w:r w:rsidRPr="00C11C59">
        <w:rPr>
          <w:sz w:val="28"/>
          <w:szCs w:val="28"/>
        </w:rPr>
        <w:lastRenderedPageBreak/>
        <w:t xml:space="preserve">бюджетов на уровне сельских поселений, высокий уровень </w:t>
      </w:r>
      <w:proofErr w:type="spellStart"/>
      <w:r w:rsidRPr="00C11C59">
        <w:rPr>
          <w:sz w:val="28"/>
          <w:szCs w:val="28"/>
        </w:rPr>
        <w:t>затратности</w:t>
      </w:r>
      <w:proofErr w:type="spellEnd"/>
      <w:r w:rsidRPr="00C11C59">
        <w:rPr>
          <w:sz w:val="28"/>
          <w:szCs w:val="28"/>
        </w:rPr>
        <w:t xml:space="preserve"> комплексного развития сельских территорий в связи с мелкодисперсным характером сельского расселения.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В результате на селе сложилась неблагоприятная демографическая ситуация, прогрессирует </w:t>
      </w:r>
      <w:proofErr w:type="spellStart"/>
      <w:r w:rsidRPr="00C11C59">
        <w:rPr>
          <w:sz w:val="28"/>
          <w:szCs w:val="28"/>
        </w:rPr>
        <w:t>обезлюдение</w:t>
      </w:r>
      <w:proofErr w:type="spellEnd"/>
      <w:r w:rsidRPr="00C11C59">
        <w:rPr>
          <w:sz w:val="28"/>
          <w:szCs w:val="28"/>
        </w:rPr>
        <w:t xml:space="preserve"> сельских территорий, преобладает низкий уровень развития инженерной и социальной инфраструктуры, автомобильных дорог. Этому способствует также крайне низкий уровень комфортности проживания в сельской местности.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Материальное положение преобладающей части сельского населения не позволяет использовать систему ипотечного кредитования жилищного строительства. Уровень благоустройства сельского жилищного фонда в 2 – 3 раза ниже городского уровня.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C11C59">
        <w:rPr>
          <w:sz w:val="28"/>
          <w:szCs w:val="28"/>
        </w:rPr>
        <w:t>трудоресурсного</w:t>
      </w:r>
      <w:proofErr w:type="spellEnd"/>
      <w:r w:rsidRPr="00C11C59">
        <w:rPr>
          <w:sz w:val="28"/>
          <w:szCs w:val="28"/>
        </w:rPr>
        <w:t xml:space="preserve"> потенциала аграрной отрасли.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Правительством Республики Мордовия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roofErr w:type="gramStart"/>
      <w:r w:rsidRPr="00C11C59">
        <w:rPr>
          <w:sz w:val="28"/>
          <w:szCs w:val="28"/>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w:t>
      </w:r>
      <w:proofErr w:type="gramEnd"/>
      <w:r w:rsidRPr="00C11C59">
        <w:rPr>
          <w:sz w:val="28"/>
          <w:szCs w:val="28"/>
        </w:rPr>
        <w:t xml:space="preserve"> соглашения, контракты жизненного цикла, инструменты по защите и поощрение капиталовложений.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roofErr w:type="gramStart"/>
      <w:r w:rsidRPr="00C11C59">
        <w:rPr>
          <w:sz w:val="28"/>
          <w:szCs w:val="28"/>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приоритетных национальных проектов «Развитие агропромышленного комплекса», «Образование», «Здоровье», </w:t>
      </w:r>
      <w:hyperlink r:id="rId15" w:anchor="/document/8921364/entry/1000" w:history="1">
        <w:r w:rsidRPr="00C11C59">
          <w:rPr>
            <w:rStyle w:val="a9"/>
            <w:rFonts w:eastAsia="Calibri"/>
            <w:sz w:val="28"/>
            <w:szCs w:val="28"/>
          </w:rPr>
          <w:t>Программы</w:t>
        </w:r>
      </w:hyperlink>
      <w:r w:rsidRPr="00C11C59">
        <w:rPr>
          <w:sz w:val="28"/>
          <w:szCs w:val="28"/>
        </w:rPr>
        <w:t xml:space="preserve"> развития сельского хозяйства и регулирования рынков сельскохозяйственной продукции, сырья и продовольствия Республики Мордовия на 2008 – 2012 годы, утвержденной </w:t>
      </w:r>
      <w:hyperlink r:id="rId16" w:anchor="/document/8921364/entry/0" w:history="1">
        <w:r w:rsidRPr="00C11C59">
          <w:rPr>
            <w:rStyle w:val="a9"/>
            <w:rFonts w:eastAsia="Calibri"/>
            <w:sz w:val="28"/>
            <w:szCs w:val="28"/>
          </w:rPr>
          <w:t>постановлением</w:t>
        </w:r>
      </w:hyperlink>
      <w:r w:rsidRPr="00C11C59">
        <w:rPr>
          <w:sz w:val="28"/>
          <w:szCs w:val="28"/>
        </w:rPr>
        <w:t xml:space="preserve"> Правительства Республики Мордовия от 7 марта 2008 г. № 79, </w:t>
      </w:r>
      <w:hyperlink r:id="rId17" w:anchor="/document/8910658/entry/1000" w:history="1">
        <w:r w:rsidRPr="00C11C59">
          <w:rPr>
            <w:rStyle w:val="a9"/>
            <w:rFonts w:eastAsia="Calibri"/>
            <w:sz w:val="28"/>
            <w:szCs w:val="28"/>
          </w:rPr>
          <w:t xml:space="preserve">Республиканской целевой </w:t>
        </w:r>
        <w:proofErr w:type="spellStart"/>
        <w:r w:rsidRPr="00C11C59">
          <w:rPr>
            <w:rStyle w:val="a9"/>
            <w:rFonts w:eastAsia="Calibri"/>
            <w:sz w:val="28"/>
            <w:szCs w:val="28"/>
          </w:rPr>
          <w:t>программы</w:t>
        </w:r>
      </w:hyperlink>
      <w:r w:rsidRPr="00C11C59">
        <w:rPr>
          <w:sz w:val="28"/>
          <w:szCs w:val="28"/>
        </w:rPr>
        <w:t>«Социальное</w:t>
      </w:r>
      <w:proofErr w:type="spellEnd"/>
      <w:r w:rsidRPr="00C11C59">
        <w:rPr>
          <w:sz w:val="28"/>
          <w:szCs w:val="28"/>
        </w:rPr>
        <w:t xml:space="preserve"> развитие села до</w:t>
      </w:r>
      <w:proofErr w:type="gramEnd"/>
      <w:r>
        <w:rPr>
          <w:sz w:val="28"/>
          <w:szCs w:val="28"/>
        </w:rPr>
        <w:t xml:space="preserve"> </w:t>
      </w:r>
      <w:proofErr w:type="gramStart"/>
      <w:r w:rsidRPr="00C11C59">
        <w:rPr>
          <w:sz w:val="28"/>
          <w:szCs w:val="28"/>
        </w:rPr>
        <w:t xml:space="preserve">2013 года», утвержденной </w:t>
      </w:r>
      <w:hyperlink r:id="rId18" w:anchor="/document/8910658/entry/0" w:history="1">
        <w:r w:rsidRPr="00C11C59">
          <w:rPr>
            <w:rStyle w:val="a9"/>
            <w:rFonts w:eastAsia="Calibri"/>
            <w:sz w:val="28"/>
            <w:szCs w:val="28"/>
          </w:rPr>
          <w:t>постановлением</w:t>
        </w:r>
      </w:hyperlink>
      <w:r w:rsidRPr="00C11C59">
        <w:rPr>
          <w:sz w:val="28"/>
          <w:szCs w:val="28"/>
        </w:rPr>
        <w:t xml:space="preserve"> Правительства Республики Мордовия от 31 декабря 2002 г. № 620, </w:t>
      </w:r>
      <w:hyperlink r:id="rId19" w:anchor="/document/9023015/entry/1000" w:history="1">
        <w:r w:rsidRPr="00C11C59">
          <w:rPr>
            <w:rStyle w:val="a9"/>
            <w:rFonts w:eastAsia="Calibri"/>
            <w:sz w:val="28"/>
            <w:szCs w:val="28"/>
          </w:rPr>
          <w:t>Государственной программы</w:t>
        </w:r>
      </w:hyperlink>
      <w:r w:rsidRPr="00C11C59">
        <w:rPr>
          <w:sz w:val="28"/>
          <w:szCs w:val="28"/>
        </w:rPr>
        <w:t xml:space="preserve"> устойчивого развития сельских территорий Республики Мордовия на 2014 – 2017 годы и на период до 2020 года, утвержденной </w:t>
      </w:r>
      <w:hyperlink r:id="rId20" w:anchor="/document/9023015/entry/0" w:history="1">
        <w:r w:rsidRPr="00C11C59">
          <w:rPr>
            <w:rStyle w:val="a9"/>
            <w:rFonts w:eastAsia="Calibri"/>
            <w:sz w:val="28"/>
            <w:szCs w:val="28"/>
          </w:rPr>
          <w:t>постановлением</w:t>
        </w:r>
      </w:hyperlink>
      <w:r w:rsidRPr="00C11C59">
        <w:rPr>
          <w:sz w:val="28"/>
          <w:szCs w:val="28"/>
        </w:rPr>
        <w:t xml:space="preserve"> Правительства Республики Мордовия от 6 сентября </w:t>
      </w:r>
      <w:r w:rsidRPr="00C11C59">
        <w:rPr>
          <w:sz w:val="28"/>
          <w:szCs w:val="28"/>
        </w:rPr>
        <w:lastRenderedPageBreak/>
        <w:t>2013 г. № 373 (далее - Программы),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w:t>
      </w:r>
      <w:proofErr w:type="gramEnd"/>
      <w:r w:rsidRPr="00C11C59">
        <w:rPr>
          <w:sz w:val="28"/>
          <w:szCs w:val="28"/>
        </w:rPr>
        <w:t xml:space="preserve"> доходов сельского населения, решению вопросов улучшения их жилищных условий и социальной среды обитания.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В результате реализации программных мероприятий по сравнению с </w:t>
      </w:r>
      <w:r>
        <w:rPr>
          <w:sz w:val="28"/>
          <w:szCs w:val="28"/>
        </w:rPr>
        <w:t>2018</w:t>
      </w:r>
      <w:r w:rsidRPr="00C11C59">
        <w:rPr>
          <w:sz w:val="28"/>
          <w:szCs w:val="28"/>
        </w:rPr>
        <w:t xml:space="preserve"> годом значительно улучшилось инженерное обустройство жилищного фонда: </w:t>
      </w:r>
      <w:r w:rsidRPr="00C11C59">
        <w:rPr>
          <w:sz w:val="28"/>
          <w:szCs w:val="28"/>
        </w:rPr>
        <w:tab/>
        <w:t>уровень газификации увеличился с</w:t>
      </w:r>
      <w:r>
        <w:rPr>
          <w:sz w:val="28"/>
          <w:szCs w:val="28"/>
        </w:rPr>
        <w:t xml:space="preserve"> 60</w:t>
      </w:r>
      <w:r w:rsidRPr="00C11C59">
        <w:rPr>
          <w:sz w:val="28"/>
          <w:szCs w:val="28"/>
        </w:rPr>
        <w:t xml:space="preserve"> % до </w:t>
      </w:r>
      <w:r>
        <w:rPr>
          <w:sz w:val="28"/>
          <w:szCs w:val="28"/>
        </w:rPr>
        <w:t>76,2</w:t>
      </w:r>
      <w:r w:rsidRPr="00C11C59">
        <w:rPr>
          <w:sz w:val="28"/>
          <w:szCs w:val="28"/>
        </w:rPr>
        <w:t xml:space="preserve"> %, уровень обеспеченности сельского населения питьевой водой с </w:t>
      </w:r>
      <w:r>
        <w:rPr>
          <w:sz w:val="28"/>
          <w:szCs w:val="28"/>
        </w:rPr>
        <w:t>65</w:t>
      </w:r>
      <w:r w:rsidRPr="00C11C59">
        <w:rPr>
          <w:sz w:val="28"/>
          <w:szCs w:val="28"/>
        </w:rPr>
        <w:t xml:space="preserve"> % до </w:t>
      </w:r>
      <w:r>
        <w:rPr>
          <w:sz w:val="28"/>
          <w:szCs w:val="28"/>
        </w:rPr>
        <w:t>79,5</w:t>
      </w:r>
      <w:r w:rsidRPr="00C11C59">
        <w:rPr>
          <w:sz w:val="28"/>
          <w:szCs w:val="28"/>
        </w:rPr>
        <w:t> %.</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Эффективность комплексного подхода </w:t>
      </w:r>
      <w:proofErr w:type="gramStart"/>
      <w:r w:rsidRPr="00C11C59">
        <w:rPr>
          <w:sz w:val="28"/>
          <w:szCs w:val="28"/>
        </w:rPr>
        <w:t>к формированию предпосылок для устойчивого развития сельских территорий в контексте взаимосвязи с точками экономического роста аграрного сектора наглядно проиллюстрирована результатами реализации мероприятий по поддержке</w:t>
      </w:r>
      <w:proofErr w:type="gramEnd"/>
      <w:r w:rsidRPr="00C11C59">
        <w:rPr>
          <w:sz w:val="28"/>
          <w:szCs w:val="28"/>
        </w:rPr>
        <w:t xml:space="preserve"> комплексной компактной застройки и благоустройства сельских поселений в рамках пилотных проектов.</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p>
    <w:p w:rsidR="000A3440" w:rsidRPr="00C11C59" w:rsidRDefault="000A3440" w:rsidP="000A3440">
      <w:pPr>
        <w:ind w:firstLine="709"/>
        <w:contextualSpacing/>
        <w:rPr>
          <w:rFonts w:ascii="Times New Roman" w:hAnsi="Times New Roman"/>
          <w:sz w:val="28"/>
          <w:szCs w:val="28"/>
        </w:rPr>
      </w:pPr>
      <w:r w:rsidRPr="00C11C59">
        <w:rPr>
          <w:rFonts w:ascii="Times New Roman" w:hAnsi="Times New Roman"/>
          <w:sz w:val="28"/>
          <w:szCs w:val="28"/>
        </w:rPr>
        <w:t xml:space="preserve">Целесообразность использования проектного подхода при реализации </w:t>
      </w:r>
      <w:r>
        <w:rPr>
          <w:rFonts w:ascii="Times New Roman" w:hAnsi="Times New Roman"/>
          <w:sz w:val="28"/>
          <w:szCs w:val="28"/>
        </w:rPr>
        <w:t>Муниципальной</w:t>
      </w:r>
      <w:r w:rsidRPr="00C11C59">
        <w:rPr>
          <w:rFonts w:ascii="Times New Roman" w:hAnsi="Times New Roman"/>
          <w:sz w:val="28"/>
          <w:szCs w:val="28"/>
        </w:rPr>
        <w:t xml:space="preserve"> программы, устанавливающей социально-экономические показатели для сельских территорий, обуславливается:</w:t>
      </w:r>
    </w:p>
    <w:p w:rsidR="000A3440" w:rsidRPr="00C11C59" w:rsidRDefault="000A3440" w:rsidP="000A3440">
      <w:pPr>
        <w:ind w:firstLine="709"/>
        <w:contextualSpacing/>
        <w:rPr>
          <w:rFonts w:ascii="Times New Roman" w:hAnsi="Times New Roman"/>
          <w:sz w:val="28"/>
          <w:szCs w:val="28"/>
        </w:rPr>
      </w:pPr>
      <w:r w:rsidRPr="00C11C59">
        <w:rPr>
          <w:rFonts w:ascii="Times New Roman" w:hAnsi="Times New Roman"/>
          <w:sz w:val="28"/>
          <w:szCs w:val="28"/>
        </w:rPr>
        <w:t xml:space="preserve">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w:t>
      </w:r>
      <w:r>
        <w:rPr>
          <w:rFonts w:ascii="Times New Roman" w:hAnsi="Times New Roman"/>
          <w:sz w:val="28"/>
          <w:szCs w:val="28"/>
        </w:rPr>
        <w:t xml:space="preserve">Темниковского муниципального района </w:t>
      </w:r>
      <w:r w:rsidRPr="00C11C59">
        <w:rPr>
          <w:rFonts w:ascii="Times New Roman" w:hAnsi="Times New Roman"/>
          <w:sz w:val="28"/>
          <w:szCs w:val="28"/>
        </w:rPr>
        <w:t>Республики Мордовия в части повышения уровня и качества жизни населения;</w:t>
      </w:r>
    </w:p>
    <w:p w:rsidR="000A3440" w:rsidRPr="00C11C59" w:rsidRDefault="000A3440" w:rsidP="000A3440">
      <w:pPr>
        <w:ind w:firstLine="709"/>
        <w:contextualSpacing/>
        <w:rPr>
          <w:rFonts w:ascii="Times New Roman" w:hAnsi="Times New Roman"/>
          <w:sz w:val="28"/>
          <w:szCs w:val="28"/>
        </w:rPr>
      </w:pPr>
      <w:r w:rsidRPr="00C11C59">
        <w:rPr>
          <w:rFonts w:ascii="Times New Roman" w:hAnsi="Times New Roman"/>
          <w:sz w:val="28"/>
          <w:szCs w:val="28"/>
        </w:rPr>
        <w:t xml:space="preserve">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w:t>
      </w:r>
      <w:proofErr w:type="gramStart"/>
      <w:r w:rsidRPr="00C11C59">
        <w:rPr>
          <w:rFonts w:ascii="Times New Roman" w:hAnsi="Times New Roman"/>
          <w:sz w:val="28"/>
          <w:szCs w:val="28"/>
        </w:rPr>
        <w:t>контроля за</w:t>
      </w:r>
      <w:proofErr w:type="gramEnd"/>
      <w:r w:rsidRPr="00C11C59">
        <w:rPr>
          <w:rFonts w:ascii="Times New Roman" w:hAnsi="Times New Roman"/>
          <w:sz w:val="28"/>
          <w:szCs w:val="28"/>
        </w:rPr>
        <w:t xml:space="preserve"> их достижением;</w:t>
      </w:r>
    </w:p>
    <w:p w:rsidR="000A3440" w:rsidRPr="00C11C59" w:rsidRDefault="000A3440" w:rsidP="000A3440">
      <w:pPr>
        <w:ind w:firstLine="709"/>
        <w:contextualSpacing/>
        <w:rPr>
          <w:rFonts w:ascii="Times New Roman" w:hAnsi="Times New Roman"/>
          <w:sz w:val="28"/>
          <w:szCs w:val="28"/>
        </w:rPr>
      </w:pPr>
      <w:r w:rsidRPr="00C11C59">
        <w:rPr>
          <w:rFonts w:ascii="Times New Roman" w:hAnsi="Times New Roman"/>
          <w:sz w:val="28"/>
          <w:szCs w:val="28"/>
        </w:rPr>
        <w:t xml:space="preserve">высоким уровнем </w:t>
      </w:r>
      <w:proofErr w:type="spellStart"/>
      <w:r w:rsidRPr="00C11C59">
        <w:rPr>
          <w:rFonts w:ascii="Times New Roman" w:hAnsi="Times New Roman"/>
          <w:sz w:val="28"/>
          <w:szCs w:val="28"/>
        </w:rPr>
        <w:t>затратности</w:t>
      </w:r>
      <w:proofErr w:type="spellEnd"/>
      <w:r w:rsidRPr="00C11C59">
        <w:rPr>
          <w:rFonts w:ascii="Times New Roman" w:hAnsi="Times New Roman"/>
          <w:sz w:val="28"/>
          <w:szCs w:val="28"/>
        </w:rPr>
        <w:t xml:space="preserve"> накопившихся проблем села, делающим невозможным их решение только за счёт средств государственной поддержки без </w:t>
      </w:r>
      <w:proofErr w:type="spellStart"/>
      <w:r w:rsidRPr="00C11C59">
        <w:rPr>
          <w:rFonts w:ascii="Times New Roman" w:hAnsi="Times New Roman"/>
          <w:sz w:val="28"/>
          <w:szCs w:val="28"/>
        </w:rPr>
        <w:t>софинансирования</w:t>
      </w:r>
      <w:proofErr w:type="spellEnd"/>
      <w:r w:rsidRPr="00C11C59">
        <w:rPr>
          <w:rFonts w:ascii="Times New Roman" w:hAnsi="Times New Roman"/>
          <w:sz w:val="28"/>
          <w:szCs w:val="28"/>
        </w:rPr>
        <w:t xml:space="preserve"> со стороны местного населения и предпринимателей.</w:t>
      </w:r>
    </w:p>
    <w:p w:rsidR="000A3440" w:rsidRPr="00C11C59" w:rsidRDefault="000A3440" w:rsidP="000A3440">
      <w:pPr>
        <w:contextualSpacing/>
        <w:rPr>
          <w:rFonts w:ascii="Times New Roman" w:hAnsi="Times New Roman" w:cs="Times New Roman"/>
          <w:sz w:val="28"/>
          <w:szCs w:val="28"/>
        </w:rPr>
      </w:pPr>
    </w:p>
    <w:p w:rsidR="000A3440" w:rsidRDefault="000A3440" w:rsidP="000A3440">
      <w:pPr>
        <w:pStyle w:val="1"/>
        <w:spacing w:before="0"/>
        <w:contextualSpacing/>
        <w:rPr>
          <w:sz w:val="28"/>
          <w:szCs w:val="28"/>
        </w:rPr>
      </w:pPr>
    </w:p>
    <w:p w:rsidR="000A3440" w:rsidRDefault="000A3440" w:rsidP="000A3440">
      <w:pPr>
        <w:pStyle w:val="1"/>
        <w:spacing w:before="0"/>
        <w:contextualSpacing/>
        <w:rPr>
          <w:sz w:val="28"/>
          <w:szCs w:val="28"/>
        </w:rPr>
      </w:pPr>
    </w:p>
    <w:p w:rsidR="000A3440" w:rsidRPr="00C11C59" w:rsidRDefault="000A3440" w:rsidP="000A3440">
      <w:pPr>
        <w:pStyle w:val="1"/>
        <w:spacing w:before="0"/>
        <w:ind w:firstLine="709"/>
        <w:contextualSpacing/>
        <w:jc w:val="both"/>
        <w:rPr>
          <w:sz w:val="28"/>
          <w:szCs w:val="28"/>
        </w:rPr>
      </w:pPr>
      <w:r w:rsidRPr="00C11C59">
        <w:rPr>
          <w:sz w:val="28"/>
          <w:szCs w:val="28"/>
        </w:rPr>
        <w:t xml:space="preserve">Глава 2. Прогноз комплексного развития сельских территорий </w:t>
      </w:r>
      <w:r>
        <w:rPr>
          <w:sz w:val="28"/>
          <w:szCs w:val="28"/>
        </w:rPr>
        <w:t>Темниковского муниципального района Республики Мордовия до 2030</w:t>
      </w:r>
      <w:r w:rsidRPr="00C11C59">
        <w:rPr>
          <w:sz w:val="28"/>
          <w:szCs w:val="28"/>
        </w:rPr>
        <w:t xml:space="preserve"> года</w:t>
      </w: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Комплексное развитие сельских территорий является одним из наиболее приоритетных направлений социально-экономической политики Правительства Республики Мордовия</w:t>
      </w:r>
      <w:r>
        <w:rPr>
          <w:sz w:val="28"/>
          <w:szCs w:val="28"/>
        </w:rPr>
        <w:t>, администрации Темниковского района</w:t>
      </w:r>
      <w:r w:rsidRPr="00C11C59">
        <w:rPr>
          <w:sz w:val="28"/>
          <w:szCs w:val="28"/>
        </w:rPr>
        <w:t xml:space="preserve"> в рассматриваемой перспективе.</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Динамика комплексного развития сель</w:t>
      </w:r>
      <w:r>
        <w:rPr>
          <w:sz w:val="28"/>
          <w:szCs w:val="28"/>
        </w:rPr>
        <w:t>ских территорий на период до 2030</w:t>
      </w:r>
      <w:r w:rsidRPr="00C11C59">
        <w:rPr>
          <w:sz w:val="28"/>
          <w:szCs w:val="28"/>
        </w:rPr>
        <w:t xml:space="preserve"> года будет формироваться под воздействием принятых в последние годы мер. В то же время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сельских территорий.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В прогнозном периоде наметятся следующие значимые тенденции: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lastRenderedPageBreak/>
        <w:tab/>
        <w:t>увеличение бюджетных инвестиций в объекты муниципальной собственности;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использование механизмов государственно-частного партнерства и привлечение дополнительных средств внебюджетных источников для финансирования мероприятий </w:t>
      </w:r>
      <w:r>
        <w:rPr>
          <w:sz w:val="28"/>
          <w:szCs w:val="28"/>
        </w:rPr>
        <w:t xml:space="preserve">Муниципальной </w:t>
      </w:r>
      <w:r w:rsidRPr="00C11C59">
        <w:rPr>
          <w:sz w:val="28"/>
          <w:szCs w:val="28"/>
        </w:rPr>
        <w:t>программы, включая средства населения и организаций.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r>
        <w:rPr>
          <w:sz w:val="28"/>
          <w:szCs w:val="28"/>
        </w:rPr>
        <w:t xml:space="preserve">Муниципальная </w:t>
      </w:r>
      <w:r w:rsidRPr="00C11C59">
        <w:rPr>
          <w:sz w:val="28"/>
          <w:szCs w:val="28"/>
        </w:rPr>
        <w:t>программа носит социально ориентированный характер. Приоритетными направлениями ее реализации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Прогноз реализации </w:t>
      </w:r>
      <w:r>
        <w:rPr>
          <w:sz w:val="28"/>
          <w:szCs w:val="28"/>
        </w:rPr>
        <w:t xml:space="preserve">Муниципальной </w:t>
      </w:r>
      <w:r w:rsidRPr="00C11C59">
        <w:rPr>
          <w:sz w:val="28"/>
          <w:szCs w:val="28"/>
        </w:rPr>
        <w:t>программы основывается на достижении уровней ее основных показателей (индикаторов).</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В части основных показателей </w:t>
      </w:r>
      <w:r>
        <w:rPr>
          <w:sz w:val="28"/>
          <w:szCs w:val="28"/>
        </w:rPr>
        <w:t xml:space="preserve">Муниципальной </w:t>
      </w:r>
      <w:r w:rsidRPr="00C11C59">
        <w:rPr>
          <w:sz w:val="28"/>
          <w:szCs w:val="28"/>
        </w:rPr>
        <w:t>программы прогнозируются:</w:t>
      </w:r>
    </w:p>
    <w:p w:rsidR="000A3440" w:rsidRPr="00C11C59" w:rsidRDefault="000A3440" w:rsidP="000A3440">
      <w:pPr>
        <w:ind w:firstLine="708"/>
        <w:rPr>
          <w:rFonts w:ascii="Times New Roman" w:hAnsi="Times New Roman" w:cs="Times New Roman"/>
          <w:sz w:val="28"/>
          <w:szCs w:val="28"/>
        </w:rPr>
      </w:pPr>
      <w:r w:rsidRPr="00C11C59">
        <w:rPr>
          <w:rFonts w:ascii="Times New Roman" w:hAnsi="Times New Roman" w:cs="Times New Roman"/>
          <w:sz w:val="28"/>
          <w:szCs w:val="28"/>
        </w:rPr>
        <w:t xml:space="preserve">построить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оборудованного всеми видами благоустройства </w:t>
      </w:r>
      <w:r>
        <w:rPr>
          <w:rFonts w:ascii="Times New Roman" w:hAnsi="Times New Roman" w:cs="Times New Roman"/>
          <w:sz w:val="28"/>
          <w:szCs w:val="28"/>
        </w:rPr>
        <w:t xml:space="preserve"> </w:t>
      </w:r>
      <w:r w:rsidRPr="00C11C59">
        <w:rPr>
          <w:rFonts w:ascii="Times New Roman" w:hAnsi="Times New Roman" w:cs="Times New Roman"/>
          <w:sz w:val="28"/>
          <w:szCs w:val="28"/>
        </w:rPr>
        <w:t xml:space="preserve">жилья для </w:t>
      </w:r>
      <w:r>
        <w:rPr>
          <w:rFonts w:ascii="Times New Roman" w:hAnsi="Times New Roman" w:cs="Times New Roman"/>
          <w:sz w:val="28"/>
          <w:szCs w:val="28"/>
        </w:rPr>
        <w:t>17 семей</w:t>
      </w:r>
      <w:r w:rsidRPr="00C11C59">
        <w:rPr>
          <w:rFonts w:ascii="Times New Roman" w:hAnsi="Times New Roman" w:cs="Times New Roman"/>
          <w:sz w:val="28"/>
          <w:szCs w:val="28"/>
        </w:rPr>
        <w:t>, проживающих на сельских территориях;</w:t>
      </w:r>
    </w:p>
    <w:p w:rsidR="000A3440" w:rsidRPr="00C11C59" w:rsidRDefault="000A3440" w:rsidP="000A3440">
      <w:pPr>
        <w:ind w:firstLine="708"/>
        <w:rPr>
          <w:rFonts w:ascii="Times New Roman" w:hAnsi="Times New Roman" w:cs="Times New Roman"/>
          <w:sz w:val="28"/>
          <w:szCs w:val="28"/>
        </w:rPr>
      </w:pPr>
      <w:r w:rsidRPr="00C11C59">
        <w:rPr>
          <w:rFonts w:ascii="Times New Roman" w:hAnsi="Times New Roman" w:cs="Times New Roman"/>
          <w:sz w:val="28"/>
          <w:szCs w:val="28"/>
        </w:rPr>
        <w:t xml:space="preserve">построить жилье по договорам найма для </w:t>
      </w:r>
      <w:r>
        <w:rPr>
          <w:rFonts w:ascii="Times New Roman" w:hAnsi="Times New Roman" w:cs="Times New Roman"/>
          <w:sz w:val="28"/>
          <w:szCs w:val="28"/>
        </w:rPr>
        <w:t>17 семей</w:t>
      </w:r>
      <w:r w:rsidRPr="00C11C59">
        <w:rPr>
          <w:rFonts w:ascii="Times New Roman" w:hAnsi="Times New Roman" w:cs="Times New Roman"/>
          <w:sz w:val="28"/>
          <w:szCs w:val="28"/>
        </w:rPr>
        <w:t>, проживающих на сельских территориях;</w:t>
      </w:r>
    </w:p>
    <w:p w:rsidR="000A3440" w:rsidRPr="00C11C59" w:rsidRDefault="000A3440" w:rsidP="000A3440">
      <w:pPr>
        <w:pStyle w:val="af5"/>
        <w:ind w:firstLine="708"/>
        <w:contextualSpacing/>
        <w:rPr>
          <w:rFonts w:ascii="Times New Roman" w:hAnsi="Times New Roman"/>
          <w:sz w:val="28"/>
          <w:szCs w:val="28"/>
        </w:rPr>
      </w:pPr>
      <w:r w:rsidRPr="00C11C59">
        <w:rPr>
          <w:rFonts w:ascii="Times New Roman" w:hAnsi="Times New Roman" w:cs="Times New Roman"/>
          <w:sz w:val="28"/>
          <w:szCs w:val="28"/>
        </w:rPr>
        <w:t xml:space="preserve">создать условия для строительства жилья в населенных пунктах, расположенных на сельских территориях, обеспечив </w:t>
      </w:r>
      <w:r w:rsidRPr="00C11C59">
        <w:rPr>
          <w:rFonts w:ascii="Times New Roman" w:hAnsi="Times New Roman"/>
          <w:sz w:val="28"/>
          <w:szCs w:val="28"/>
        </w:rPr>
        <w:t xml:space="preserve">обустройство инженерной инфраструктурой и благоустройство </w:t>
      </w:r>
      <w:r>
        <w:rPr>
          <w:rFonts w:ascii="Times New Roman" w:hAnsi="Times New Roman"/>
          <w:sz w:val="28"/>
          <w:szCs w:val="28"/>
        </w:rPr>
        <w:t>4 площадок</w:t>
      </w:r>
      <w:r w:rsidRPr="00C11C59">
        <w:rPr>
          <w:rFonts w:ascii="Times New Roman" w:hAnsi="Times New Roman"/>
          <w:sz w:val="28"/>
          <w:szCs w:val="28"/>
        </w:rPr>
        <w:t xml:space="preserve"> под компактную жилищную застройку;</w:t>
      </w:r>
    </w:p>
    <w:p w:rsidR="000A3440" w:rsidRPr="00C11C59" w:rsidRDefault="000A3440" w:rsidP="000A3440">
      <w:pPr>
        <w:pStyle w:val="af5"/>
        <w:rPr>
          <w:rFonts w:ascii="Times New Roman" w:hAnsi="Times New Roman" w:cs="Times New Roman"/>
          <w:sz w:val="28"/>
          <w:szCs w:val="28"/>
        </w:rPr>
      </w:pPr>
      <w:r>
        <w:rPr>
          <w:rFonts w:ascii="Times New Roman" w:hAnsi="Times New Roman" w:cs="Times New Roman"/>
          <w:sz w:val="28"/>
          <w:szCs w:val="28"/>
        </w:rPr>
        <w:tab/>
      </w:r>
      <w:r w:rsidRPr="00C11C59">
        <w:rPr>
          <w:rFonts w:ascii="Times New Roman" w:hAnsi="Times New Roman" w:cs="Times New Roman"/>
          <w:sz w:val="28"/>
          <w:szCs w:val="28"/>
        </w:rPr>
        <w:t xml:space="preserve">ввести в действие </w:t>
      </w:r>
      <w:r>
        <w:rPr>
          <w:rFonts w:ascii="Times New Roman" w:hAnsi="Times New Roman" w:cs="Times New Roman"/>
          <w:sz w:val="28"/>
          <w:szCs w:val="28"/>
        </w:rPr>
        <w:t>38</w:t>
      </w:r>
      <w:r w:rsidRPr="00C11C59">
        <w:rPr>
          <w:rFonts w:ascii="Times New Roman" w:hAnsi="Times New Roman" w:cs="Times New Roman"/>
          <w:sz w:val="28"/>
          <w:szCs w:val="28"/>
        </w:rPr>
        <w:t> км локальных водопроводов;</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ввести в эксплуатацию </w:t>
      </w:r>
      <w:r>
        <w:rPr>
          <w:rFonts w:ascii="Times New Roman" w:hAnsi="Times New Roman" w:cs="Times New Roman"/>
          <w:sz w:val="28"/>
          <w:szCs w:val="28"/>
        </w:rPr>
        <w:t>5,92</w:t>
      </w:r>
      <w:r w:rsidRPr="00C11C59">
        <w:rPr>
          <w:rFonts w:ascii="Times New Roman" w:hAnsi="Times New Roman" w:cs="Times New Roman"/>
          <w:sz w:val="28"/>
          <w:szCs w:val="28"/>
        </w:rPr>
        <w:t> км автомобильных дорог;</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18 общественно-значимых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ов</w:t>
      </w:r>
      <w:r w:rsidRPr="00C11C59">
        <w:rPr>
          <w:rFonts w:ascii="Times New Roman" w:hAnsi="Times New Roman" w:cs="Times New Roman"/>
          <w:sz w:val="28"/>
          <w:szCs w:val="28"/>
        </w:rPr>
        <w:t xml:space="preserve"> по благоустройству территорий;</w:t>
      </w:r>
    </w:p>
    <w:p w:rsidR="000A3440"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3</w:t>
      </w:r>
      <w:r w:rsidRPr="00C11C59">
        <w:rPr>
          <w:rFonts w:ascii="Times New Roman" w:hAnsi="Times New Roman" w:cs="Times New Roman"/>
          <w:sz w:val="28"/>
          <w:szCs w:val="28"/>
        </w:rPr>
        <w:t xml:space="preserve"> инициативны</w:t>
      </w:r>
      <w:r>
        <w:rPr>
          <w:rFonts w:ascii="Times New Roman" w:hAnsi="Times New Roman" w:cs="Times New Roman"/>
          <w:sz w:val="28"/>
          <w:szCs w:val="28"/>
        </w:rPr>
        <w:t>х</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а</w:t>
      </w:r>
      <w:r w:rsidRPr="00C11C59">
        <w:rPr>
          <w:rFonts w:ascii="Times New Roman" w:hAnsi="Times New Roman" w:cs="Times New Roman"/>
          <w:sz w:val="28"/>
          <w:szCs w:val="28"/>
        </w:rPr>
        <w:t xml:space="preserve"> комплексного развития сельских территорий.</w:t>
      </w:r>
    </w:p>
    <w:p w:rsidR="000A3440" w:rsidRDefault="000A3440" w:rsidP="000A3440"/>
    <w:p w:rsidR="000A3440" w:rsidRDefault="000A3440" w:rsidP="000A3440"/>
    <w:p w:rsidR="000A3440" w:rsidRDefault="000A3440" w:rsidP="000A3440">
      <w:pPr>
        <w:pStyle w:val="1"/>
        <w:spacing w:before="0"/>
        <w:contextualSpacing/>
        <w:rPr>
          <w:sz w:val="28"/>
          <w:szCs w:val="28"/>
        </w:rPr>
      </w:pPr>
      <w:bookmarkStart w:id="14" w:name="sub_1200"/>
      <w:r w:rsidRPr="00C11C59">
        <w:rPr>
          <w:sz w:val="28"/>
          <w:szCs w:val="28"/>
        </w:rPr>
        <w:t xml:space="preserve">Раздел 2. Приоритеты государственной политики в сфере реализации </w:t>
      </w:r>
      <w:r>
        <w:rPr>
          <w:sz w:val="28"/>
          <w:szCs w:val="28"/>
        </w:rPr>
        <w:t xml:space="preserve"> Муниципальной п</w:t>
      </w:r>
      <w:r w:rsidRPr="00C11C59">
        <w:rPr>
          <w:sz w:val="28"/>
          <w:szCs w:val="28"/>
        </w:rPr>
        <w:t xml:space="preserve">рограммы, цели, задачи и показатели (индикаторы) реализации </w:t>
      </w:r>
      <w:r>
        <w:rPr>
          <w:sz w:val="28"/>
          <w:szCs w:val="28"/>
        </w:rPr>
        <w:t xml:space="preserve"> Муниципальной </w:t>
      </w:r>
      <w:r w:rsidRPr="00C11C59">
        <w:rPr>
          <w:sz w:val="28"/>
          <w:szCs w:val="28"/>
        </w:rPr>
        <w:t xml:space="preserve">программы, основные ожидаемые результаты и сроки ее </w:t>
      </w:r>
      <w:r>
        <w:rPr>
          <w:sz w:val="28"/>
          <w:szCs w:val="28"/>
        </w:rPr>
        <w:t>реализации</w:t>
      </w:r>
      <w:bookmarkEnd w:id="14"/>
      <w:r>
        <w:rPr>
          <w:sz w:val="28"/>
          <w:szCs w:val="28"/>
        </w:rPr>
        <w:t>.</w:t>
      </w:r>
    </w:p>
    <w:p w:rsidR="000A3440" w:rsidRPr="007145DE" w:rsidRDefault="000A3440" w:rsidP="000A3440">
      <w:pPr>
        <w:jc w:val="center"/>
      </w:pPr>
    </w:p>
    <w:p w:rsidR="000A3440" w:rsidRPr="00C11C59" w:rsidRDefault="000A3440" w:rsidP="000A3440">
      <w:pPr>
        <w:pStyle w:val="1"/>
        <w:spacing w:before="0"/>
        <w:contextualSpacing/>
        <w:rPr>
          <w:sz w:val="28"/>
          <w:szCs w:val="28"/>
        </w:rPr>
      </w:pPr>
      <w:bookmarkStart w:id="15" w:name="sub_30"/>
      <w:r w:rsidRPr="00C11C59">
        <w:rPr>
          <w:sz w:val="28"/>
          <w:szCs w:val="28"/>
        </w:rPr>
        <w:t xml:space="preserve">Глава 3. Приоритеты государственной политики в сфере реализации </w:t>
      </w:r>
      <w:r>
        <w:rPr>
          <w:sz w:val="28"/>
          <w:szCs w:val="28"/>
        </w:rPr>
        <w:t>Муниципальной</w:t>
      </w:r>
      <w:r w:rsidRPr="00C11C59">
        <w:rPr>
          <w:sz w:val="28"/>
          <w:szCs w:val="28"/>
        </w:rPr>
        <w:t xml:space="preserve"> программы</w:t>
      </w:r>
    </w:p>
    <w:bookmarkEnd w:id="15"/>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Несмотря на положительный эффект от реализации Программ,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Без использования проектного подхода сложившаяся на сельских территориях </w:t>
      </w:r>
      <w:r w:rsidRPr="00C11C59">
        <w:rPr>
          <w:rFonts w:ascii="Times New Roman" w:hAnsi="Times New Roman" w:cs="Times New Roman"/>
          <w:sz w:val="28"/>
          <w:szCs w:val="28"/>
        </w:rPr>
        <w:lastRenderedPageBreak/>
        <w:t xml:space="preserve">проблемная ситуация усугубится, что ставит по угрозу выполнение стратегических задач социально-экономического развития </w:t>
      </w:r>
      <w:r>
        <w:rPr>
          <w:rFonts w:ascii="Times New Roman" w:hAnsi="Times New Roman" w:cs="Times New Roman"/>
          <w:sz w:val="28"/>
          <w:szCs w:val="28"/>
        </w:rPr>
        <w:t xml:space="preserve">Темниковского муниципального района </w:t>
      </w:r>
      <w:r w:rsidRPr="00C11C59">
        <w:rPr>
          <w:rFonts w:ascii="Times New Roman" w:hAnsi="Times New Roman" w:cs="Times New Roman"/>
          <w:sz w:val="28"/>
          <w:szCs w:val="28"/>
        </w:rPr>
        <w:t>Республики Мордовия.</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Целесообразность использования проектного подхода для решения задачи по устойчивому развитию сельских территорий подкреплена:</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взаимосвязью целевых установок комплексного развития сельских территорий с приоритетами социально-экономического развития </w:t>
      </w:r>
      <w:r>
        <w:rPr>
          <w:rFonts w:ascii="Times New Roman" w:hAnsi="Times New Roman" w:cs="Times New Roman"/>
          <w:sz w:val="28"/>
          <w:szCs w:val="28"/>
        </w:rPr>
        <w:t xml:space="preserve">Темниковского муниципального района </w:t>
      </w:r>
      <w:r w:rsidRPr="00C11C59">
        <w:rPr>
          <w:rFonts w:ascii="Times New Roman" w:hAnsi="Times New Roman" w:cs="Times New Roman"/>
          <w:sz w:val="28"/>
          <w:szCs w:val="28"/>
        </w:rPr>
        <w:t>Республики Мордовия в части повышения уровня и качества жизни на селе, создания социальных основ для экономического роста аграрного и других секторов экономики;</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долгосрочным характером социальных проблем сельских территорий, требующим системного подхода к их решению;</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высоким уровнем </w:t>
      </w:r>
      <w:proofErr w:type="spellStart"/>
      <w:r w:rsidRPr="00C11C59">
        <w:rPr>
          <w:rFonts w:ascii="Times New Roman" w:hAnsi="Times New Roman" w:cs="Times New Roman"/>
          <w:sz w:val="28"/>
          <w:szCs w:val="28"/>
        </w:rPr>
        <w:t>затратности</w:t>
      </w:r>
      <w:proofErr w:type="spellEnd"/>
      <w:r w:rsidRPr="00C11C59">
        <w:rPr>
          <w:rFonts w:ascii="Times New Roman" w:hAnsi="Times New Roman" w:cs="Times New Roman"/>
          <w:sz w:val="28"/>
          <w:szCs w:val="28"/>
        </w:rPr>
        <w:t xml:space="preserve"> решения накопившихся проблем села, требующим привлечения средств государственной поддержки.</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В связи с этим комплексное развитие сельских территорий отнесено к числу приоритетных направлений государственной политики, инструментом реализации которых является настоящая </w:t>
      </w:r>
      <w:r>
        <w:rPr>
          <w:rFonts w:ascii="Times New Roman" w:hAnsi="Times New Roman" w:cs="Times New Roman"/>
          <w:sz w:val="28"/>
          <w:szCs w:val="28"/>
        </w:rPr>
        <w:t>Муниципальная</w:t>
      </w:r>
      <w:r w:rsidRPr="00C11C59">
        <w:rPr>
          <w:rFonts w:ascii="Times New Roman" w:hAnsi="Times New Roman" w:cs="Times New Roman"/>
          <w:sz w:val="28"/>
          <w:szCs w:val="28"/>
        </w:rPr>
        <w:t xml:space="preserve"> программа.</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1"/>
        <w:spacing w:before="0"/>
        <w:contextualSpacing/>
        <w:rPr>
          <w:sz w:val="28"/>
          <w:szCs w:val="28"/>
        </w:rPr>
      </w:pPr>
      <w:r w:rsidRPr="00C11C59">
        <w:rPr>
          <w:sz w:val="28"/>
          <w:szCs w:val="28"/>
        </w:rPr>
        <w:t xml:space="preserve">Глава 4. Цели и задачи </w:t>
      </w:r>
      <w:r>
        <w:rPr>
          <w:sz w:val="28"/>
          <w:szCs w:val="28"/>
        </w:rPr>
        <w:t>Муниципальной</w:t>
      </w:r>
      <w:r w:rsidRPr="00C11C59">
        <w:rPr>
          <w:sz w:val="28"/>
          <w:szCs w:val="28"/>
        </w:rPr>
        <w:t xml:space="preserve"> программы</w:t>
      </w:r>
    </w:p>
    <w:p w:rsidR="000A3440" w:rsidRPr="00C11C59" w:rsidRDefault="000A3440" w:rsidP="000A3440">
      <w:pPr>
        <w:contextualSpacing/>
        <w:rPr>
          <w:rFonts w:ascii="Times New Roman" w:hAnsi="Times New Roman" w:cs="Times New Roman"/>
          <w:sz w:val="28"/>
          <w:szCs w:val="28"/>
        </w:rPr>
      </w:pPr>
    </w:p>
    <w:p w:rsidR="000A3440" w:rsidRDefault="000A3440" w:rsidP="000A3440">
      <w:pPr>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Pr="00C11C59">
        <w:rPr>
          <w:rFonts w:ascii="Times New Roman" w:hAnsi="Times New Roman" w:cs="Times New Roman"/>
          <w:sz w:val="28"/>
          <w:szCs w:val="28"/>
        </w:rPr>
        <w:t xml:space="preserve"> программа разработана для достижения следующих целей:</w:t>
      </w:r>
    </w:p>
    <w:p w:rsidR="000A3440" w:rsidRPr="000A3440" w:rsidRDefault="000A3440" w:rsidP="000A3440">
      <w:pPr>
        <w:pStyle w:val="ConsPlusNormal"/>
        <w:jc w:val="both"/>
        <w:rPr>
          <w:rFonts w:ascii="Times New Roman" w:hAnsi="Times New Roman" w:cs="Times New Roman"/>
          <w:sz w:val="28"/>
          <w:szCs w:val="28"/>
        </w:rPr>
      </w:pPr>
      <w:r>
        <w:rPr>
          <w:sz w:val="28"/>
          <w:szCs w:val="28"/>
        </w:rPr>
        <w:tab/>
      </w:r>
      <w:r w:rsidRPr="000A3440">
        <w:rPr>
          <w:rFonts w:ascii="Times New Roman" w:hAnsi="Times New Roman" w:cs="Times New Roman"/>
          <w:sz w:val="28"/>
          <w:szCs w:val="28"/>
        </w:rPr>
        <w:t>сохранение доли сельского населения в общей численности населения Темниковского муниципального района Республики Мордовия на уровне не менее 55,5 процентов в 2030 г.;</w:t>
      </w:r>
    </w:p>
    <w:p w:rsidR="000A3440" w:rsidRPr="000A3440" w:rsidRDefault="000A3440" w:rsidP="000A3440">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ab/>
        <w:t>достижение соотношения среднемесячных располагаемых ресурсов сельского и городского домохозяйств до 100 процентов в 2030 г.;</w:t>
      </w:r>
    </w:p>
    <w:p w:rsidR="000A3440" w:rsidRPr="000A3440" w:rsidRDefault="000A3440" w:rsidP="000A3440">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ab/>
        <w:t>повышение доли общей площади благоустроенных жилых помещений в сельских населенных пунктах до 64 процентов в 2030 г.</w:t>
      </w:r>
    </w:p>
    <w:p w:rsidR="000A3440" w:rsidRPr="000A3440" w:rsidRDefault="000A3440" w:rsidP="000A3440">
      <w:pPr>
        <w:pStyle w:val="ConsPlusNormal"/>
        <w:jc w:val="both"/>
        <w:rPr>
          <w:rFonts w:ascii="Times New Roman" w:hAnsi="Times New Roman" w:cs="Times New Roman"/>
          <w:sz w:val="28"/>
          <w:szCs w:val="28"/>
        </w:rPr>
      </w:pPr>
      <w:r w:rsidRPr="000A3440">
        <w:rPr>
          <w:rFonts w:ascii="Times New Roman" w:hAnsi="Times New Roman" w:cs="Times New Roman"/>
          <w:sz w:val="28"/>
          <w:szCs w:val="28"/>
        </w:rPr>
        <w:tab/>
        <w:t>В рамках Муниципальной  программы предлагается решение следующих задач:</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22092A">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w:t>
      </w:r>
      <w:r>
        <w:rPr>
          <w:rFonts w:ascii="Times New Roman" w:hAnsi="Times New Roman" w:cs="Times New Roman"/>
          <w:sz w:val="28"/>
          <w:szCs w:val="28"/>
        </w:rPr>
        <w:t>ого кредитования</w:t>
      </w:r>
      <w:r w:rsidRPr="008B7822">
        <w:rPr>
          <w:rFonts w:ascii="Times New Roman" w:hAnsi="Times New Roman" w:cs="Times New Roman"/>
          <w:sz w:val="28"/>
          <w:szCs w:val="28"/>
        </w:rPr>
        <w:t>;</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8B7822">
        <w:rPr>
          <w:rFonts w:ascii="Times New Roman" w:hAnsi="Times New Roman" w:cs="Times New Roman"/>
          <w:sz w:val="28"/>
          <w:szCs w:val="28"/>
        </w:rPr>
        <w:t>обеспечение создания комфортных условий жизнедеятельности в сельской местности за счет:</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8B7822">
        <w:rPr>
          <w:rFonts w:ascii="Times New Roman" w:hAnsi="Times New Roman" w:cs="Times New Roman"/>
          <w:sz w:val="28"/>
          <w:szCs w:val="28"/>
        </w:rPr>
        <w:t>- развития инженерной инфраструктуры на сельских территориях;</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8B7822">
        <w:rPr>
          <w:rFonts w:ascii="Times New Roman" w:hAnsi="Times New Roman" w:cs="Times New Roman"/>
          <w:sz w:val="28"/>
          <w:szCs w:val="28"/>
        </w:rPr>
        <w:t>- развития социальной инфраструктуры на сельских территориях;</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8B7822">
        <w:rPr>
          <w:rFonts w:ascii="Times New Roman" w:hAnsi="Times New Roman" w:cs="Times New Roman"/>
          <w:sz w:val="28"/>
          <w:szCs w:val="28"/>
        </w:rPr>
        <w:t>- развития транспортной инфраструктуры на сельских территориях;</w:t>
      </w:r>
    </w:p>
    <w:p w:rsidR="000A3440" w:rsidRPr="008B7822" w:rsidRDefault="000A3440" w:rsidP="000A3440">
      <w:pPr>
        <w:rPr>
          <w:rFonts w:ascii="Times New Roman" w:hAnsi="Times New Roman" w:cs="Times New Roman"/>
          <w:sz w:val="28"/>
          <w:szCs w:val="28"/>
        </w:rPr>
      </w:pPr>
      <w:r>
        <w:rPr>
          <w:rFonts w:ascii="Times New Roman" w:hAnsi="Times New Roman" w:cs="Times New Roman"/>
          <w:sz w:val="28"/>
          <w:szCs w:val="28"/>
        </w:rPr>
        <w:tab/>
      </w:r>
      <w:r w:rsidRPr="008B7822">
        <w:rPr>
          <w:rFonts w:ascii="Times New Roman" w:hAnsi="Times New Roman" w:cs="Times New Roman"/>
          <w:sz w:val="28"/>
          <w:szCs w:val="28"/>
        </w:rPr>
        <w:t>- благоустройства сельских территорий;</w:t>
      </w:r>
    </w:p>
    <w:p w:rsidR="000A3440" w:rsidRDefault="000A3440" w:rsidP="000A3440">
      <w:pPr>
        <w:contextualSpacing/>
        <w:rPr>
          <w:rFonts w:ascii="Times New Roman" w:hAnsi="Times New Roman" w:cs="Times New Roman"/>
          <w:sz w:val="28"/>
          <w:szCs w:val="28"/>
        </w:rPr>
      </w:pPr>
      <w:r w:rsidRPr="000A3440">
        <w:rPr>
          <w:rFonts w:ascii="Times New Roman" w:hAnsi="Times New Roman" w:cs="Times New Roman"/>
          <w:sz w:val="28"/>
          <w:szCs w:val="28"/>
        </w:rPr>
        <w:t>содействие сельскохозяйственным товаропроизводителям в обеспечении квалифицированными специалистами</w:t>
      </w:r>
      <w:r>
        <w:rPr>
          <w:sz w:val="28"/>
          <w:szCs w:val="28"/>
        </w:rPr>
        <w:t>.</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Достижение целей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будет осуществляться с учетом следующих подходов:</w:t>
      </w:r>
    </w:p>
    <w:p w:rsidR="000A3440" w:rsidRPr="00C11C59" w:rsidRDefault="000A3440" w:rsidP="000A3440">
      <w:pPr>
        <w:contextualSpacing/>
        <w:rPr>
          <w:rFonts w:ascii="Times New Roman" w:hAnsi="Times New Roman" w:cs="Times New Roman"/>
          <w:sz w:val="28"/>
          <w:szCs w:val="28"/>
        </w:rPr>
      </w:pPr>
      <w:bookmarkStart w:id="16" w:name="sub_402"/>
      <w:r w:rsidRPr="00C11C59">
        <w:rPr>
          <w:rFonts w:ascii="Times New Roman" w:hAnsi="Times New Roman" w:cs="Times New Roman"/>
          <w:sz w:val="28"/>
          <w:szCs w:val="28"/>
        </w:rPr>
        <w:t xml:space="preserve">комплексное планирование развития сельских территорий и размещение объектов </w:t>
      </w:r>
      <w:r w:rsidRPr="00C11C59">
        <w:rPr>
          <w:rFonts w:ascii="Times New Roman" w:hAnsi="Times New Roman" w:cs="Times New Roman"/>
          <w:sz w:val="28"/>
          <w:szCs w:val="28"/>
        </w:rPr>
        <w:lastRenderedPageBreak/>
        <w:t>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rsidR="000A3440" w:rsidRPr="00C11C59" w:rsidRDefault="000A3440" w:rsidP="000A3440">
      <w:pPr>
        <w:contextualSpacing/>
        <w:rPr>
          <w:rFonts w:ascii="Times New Roman" w:hAnsi="Times New Roman" w:cs="Times New Roman"/>
          <w:sz w:val="28"/>
          <w:szCs w:val="28"/>
        </w:rPr>
      </w:pPr>
      <w:bookmarkStart w:id="17" w:name="sub_403"/>
      <w:bookmarkEnd w:id="16"/>
      <w:r w:rsidRPr="00C11C59">
        <w:rPr>
          <w:rFonts w:ascii="Times New Roman" w:hAnsi="Times New Roman" w:cs="Times New Roman"/>
          <w:sz w:val="28"/>
          <w:szCs w:val="28"/>
        </w:rPr>
        <w:t>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bookmarkEnd w:id="17"/>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использование механизмов государственно-частного партнерства и привлечение средств внебюджетных источников для финансирования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включая средства населения и организаций.</w:t>
      </w:r>
    </w:p>
    <w:p w:rsidR="000A3440" w:rsidRPr="00C11C59" w:rsidRDefault="000A3440" w:rsidP="000A3440">
      <w:pPr>
        <w:contextualSpacing/>
        <w:rPr>
          <w:rFonts w:ascii="Times New Roman" w:hAnsi="Times New Roman" w:cs="Times New Roman"/>
          <w:sz w:val="28"/>
          <w:szCs w:val="28"/>
        </w:rPr>
      </w:pPr>
      <w:bookmarkStart w:id="18" w:name="sub_404"/>
      <w:r w:rsidRPr="00C11C59">
        <w:rPr>
          <w:rFonts w:ascii="Times New Roman" w:hAnsi="Times New Roman" w:cs="Times New Roman"/>
          <w:sz w:val="28"/>
          <w:szCs w:val="28"/>
        </w:rPr>
        <w:t>При разработке проектно-сметной документации по созданию объектов инженерной и социальной инфраструктуры, автомобильных дорог будут использоваться современные технологии развития.</w:t>
      </w:r>
    </w:p>
    <w:bookmarkEnd w:id="18"/>
    <w:p w:rsidR="000A3440" w:rsidRPr="00C11C59" w:rsidRDefault="000A3440" w:rsidP="000A3440">
      <w:pPr>
        <w:contextualSpacing/>
        <w:rPr>
          <w:rFonts w:ascii="Times New Roman" w:hAnsi="Times New Roman" w:cs="Times New Roman"/>
          <w:sz w:val="28"/>
          <w:szCs w:val="28"/>
        </w:rPr>
      </w:pPr>
    </w:p>
    <w:p w:rsidR="000A3440" w:rsidRDefault="000A3440" w:rsidP="000A3440">
      <w:pPr>
        <w:pStyle w:val="1"/>
        <w:spacing w:before="0"/>
        <w:contextualSpacing/>
        <w:rPr>
          <w:sz w:val="28"/>
          <w:szCs w:val="28"/>
        </w:rPr>
      </w:pPr>
    </w:p>
    <w:p w:rsidR="000A3440" w:rsidRPr="00C11C59" w:rsidRDefault="000A3440" w:rsidP="000A3440">
      <w:pPr>
        <w:pStyle w:val="1"/>
        <w:spacing w:before="0"/>
        <w:contextualSpacing/>
        <w:rPr>
          <w:sz w:val="28"/>
          <w:szCs w:val="28"/>
        </w:rPr>
      </w:pPr>
      <w:r w:rsidRPr="00C11C59">
        <w:rPr>
          <w:sz w:val="28"/>
          <w:szCs w:val="28"/>
        </w:rPr>
        <w:t xml:space="preserve">Глава 5. Показатели (индикаторы) реализации </w:t>
      </w:r>
      <w:r>
        <w:rPr>
          <w:sz w:val="28"/>
          <w:szCs w:val="28"/>
        </w:rPr>
        <w:t xml:space="preserve">Муниципальной </w:t>
      </w:r>
      <w:r w:rsidRPr="00C11C59">
        <w:rPr>
          <w:sz w:val="28"/>
          <w:szCs w:val="28"/>
        </w:rPr>
        <w:t>программы</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Показатели (индикаторы) реализации </w:t>
      </w:r>
      <w:r>
        <w:rPr>
          <w:rFonts w:ascii="Times New Roman" w:hAnsi="Times New Roman" w:cs="Times New Roman"/>
          <w:sz w:val="28"/>
          <w:szCs w:val="28"/>
        </w:rPr>
        <w:t xml:space="preserve"> Муниципальной</w:t>
      </w:r>
      <w:r w:rsidRPr="00C11C59">
        <w:rPr>
          <w:rFonts w:ascii="Times New Roman" w:hAnsi="Times New Roman" w:cs="Times New Roman"/>
          <w:sz w:val="28"/>
          <w:szCs w:val="28"/>
        </w:rPr>
        <w:t xml:space="preserve"> программы оцениваются в целом для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Эти показатели (индикаторы) предназначены для оценки наиболее существенных результатов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0A3440" w:rsidRPr="00C11C59" w:rsidRDefault="000A3440" w:rsidP="000A3440">
      <w:pPr>
        <w:contextualSpacing/>
        <w:rPr>
          <w:rFonts w:ascii="Times New Roman" w:hAnsi="Times New Roman" w:cs="Times New Roman"/>
          <w:sz w:val="28"/>
          <w:szCs w:val="28"/>
        </w:rPr>
      </w:pPr>
      <w:bookmarkStart w:id="19" w:name="sub_503"/>
      <w:r w:rsidRPr="00C11C59">
        <w:rPr>
          <w:rFonts w:ascii="Times New Roman" w:hAnsi="Times New Roman" w:cs="Times New Roman"/>
          <w:sz w:val="28"/>
          <w:szCs w:val="28"/>
        </w:rPr>
        <w:t xml:space="preserve">К общим показателям (индикаторам)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относятся:</w:t>
      </w:r>
    </w:p>
    <w:p w:rsidR="000A3440" w:rsidRPr="00C11C59" w:rsidRDefault="000A3440" w:rsidP="000A3440">
      <w:pPr>
        <w:pStyle w:val="s1"/>
        <w:shd w:val="clear" w:color="auto" w:fill="FFFFFF"/>
        <w:spacing w:before="0" w:beforeAutospacing="0" w:after="0" w:afterAutospacing="0"/>
        <w:jc w:val="both"/>
        <w:rPr>
          <w:sz w:val="28"/>
          <w:szCs w:val="28"/>
        </w:rPr>
      </w:pPr>
      <w:r w:rsidRPr="00C11C59">
        <w:rPr>
          <w:sz w:val="28"/>
          <w:szCs w:val="28"/>
        </w:rPr>
        <w:tab/>
        <w:t>ввод жилых помещений (жилых домов) для граждан, проживающих на сельских территориях;</w:t>
      </w:r>
    </w:p>
    <w:p w:rsidR="000A3440" w:rsidRPr="00C11C59" w:rsidRDefault="000A3440" w:rsidP="000A3440">
      <w:pPr>
        <w:pStyle w:val="s1"/>
        <w:shd w:val="clear" w:color="auto" w:fill="FFFFFF"/>
        <w:spacing w:before="0" w:beforeAutospacing="0" w:after="0" w:afterAutospacing="0"/>
        <w:jc w:val="both"/>
        <w:rPr>
          <w:sz w:val="28"/>
          <w:szCs w:val="28"/>
        </w:rPr>
      </w:pPr>
      <w:r w:rsidRPr="00C11C59">
        <w:rPr>
          <w:sz w:val="28"/>
          <w:szCs w:val="28"/>
        </w:rPr>
        <w:tab/>
        <w:t>ввод жилых помещений (жилых домов), предоставляемых на условиях найма гражданам, проживающим на сельских территориях;</w:t>
      </w:r>
    </w:p>
    <w:p w:rsidR="000A3440" w:rsidRPr="00C11C59" w:rsidRDefault="000A3440" w:rsidP="000A3440">
      <w:pPr>
        <w:pStyle w:val="afc"/>
        <w:jc w:val="both"/>
        <w:rPr>
          <w:rFonts w:ascii="Times New Roman" w:hAnsi="Times New Roman" w:cs="Times New Roman"/>
          <w:sz w:val="28"/>
          <w:szCs w:val="28"/>
        </w:rPr>
      </w:pPr>
      <w:r w:rsidRPr="00C11C59">
        <w:rPr>
          <w:rFonts w:ascii="Times New Roman" w:hAnsi="Times New Roman" w:cs="Times New Roman"/>
          <w:sz w:val="28"/>
          <w:szCs w:val="28"/>
        </w:rPr>
        <w:tab/>
      </w:r>
      <w:proofErr w:type="gramStart"/>
      <w:r w:rsidRPr="00C11C59">
        <w:rPr>
          <w:rFonts w:ascii="Times New Roman" w:hAnsi="Times New Roman" w:cs="Times New Roman"/>
          <w:sz w:val="28"/>
          <w:szCs w:val="28"/>
        </w:rP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roofErr w:type="gramEnd"/>
    </w:p>
    <w:p w:rsidR="000A3440" w:rsidRPr="00C11C59" w:rsidRDefault="000A3440" w:rsidP="000A3440">
      <w:pPr>
        <w:pStyle w:val="s1"/>
        <w:shd w:val="clear" w:color="auto" w:fill="FFFFFF"/>
        <w:spacing w:before="0" w:beforeAutospacing="0" w:after="0" w:afterAutospacing="0"/>
        <w:jc w:val="both"/>
        <w:rPr>
          <w:sz w:val="28"/>
          <w:szCs w:val="28"/>
        </w:rPr>
      </w:pPr>
      <w:r w:rsidRPr="00C11C59">
        <w:rPr>
          <w:sz w:val="28"/>
          <w:szCs w:val="28"/>
        </w:rPr>
        <w:tab/>
        <w:t>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bookmarkEnd w:id="19"/>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ввод в действие локальных водопроводов;</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ввод в эксплуатацию автомобильных дорог;</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реализация общественно-значимых проектов по благоустройству территорий;</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ab/>
        <w:t>реализация инициативных проектов комплексного развития сельских территорий;</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ab/>
        <w:t>количество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0A3440" w:rsidRPr="00C11C59" w:rsidRDefault="000A3440" w:rsidP="000A3440">
      <w:r w:rsidRPr="00C11C59">
        <w:rPr>
          <w:rFonts w:ascii="Times New Roman" w:hAnsi="Times New Roman" w:cs="Times New Roman"/>
          <w:sz w:val="28"/>
          <w:szCs w:val="28"/>
        </w:rPr>
        <w:tab/>
        <w:t>количество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1"/>
        <w:spacing w:before="0"/>
        <w:contextualSpacing/>
        <w:rPr>
          <w:sz w:val="28"/>
          <w:szCs w:val="28"/>
        </w:rPr>
      </w:pPr>
      <w:r w:rsidRPr="00C11C59">
        <w:rPr>
          <w:sz w:val="28"/>
          <w:szCs w:val="28"/>
        </w:rPr>
        <w:t xml:space="preserve">Глава 6. Основные ожидаемые конечные результаты и сроки реализации </w:t>
      </w:r>
      <w:r>
        <w:rPr>
          <w:sz w:val="28"/>
          <w:szCs w:val="28"/>
        </w:rPr>
        <w:t>Муниципальной</w:t>
      </w:r>
      <w:r w:rsidRPr="00C11C59">
        <w:rPr>
          <w:sz w:val="28"/>
          <w:szCs w:val="28"/>
        </w:rPr>
        <w:t xml:space="preserve"> программы </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будет осуществляться </w:t>
      </w:r>
      <w:r>
        <w:rPr>
          <w:rFonts w:ascii="Times New Roman" w:hAnsi="Times New Roman" w:cs="Times New Roman"/>
          <w:sz w:val="28"/>
          <w:szCs w:val="28"/>
        </w:rPr>
        <w:t>в 2023 – 2030</w:t>
      </w:r>
      <w:r w:rsidRPr="00C11C59">
        <w:rPr>
          <w:rFonts w:ascii="Times New Roman" w:hAnsi="Times New Roman" w:cs="Times New Roman"/>
          <w:sz w:val="28"/>
          <w:szCs w:val="28"/>
        </w:rPr>
        <w:t xml:space="preserve">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w:t>
      </w:r>
    </w:p>
    <w:p w:rsidR="000A3440" w:rsidRPr="00C11C59" w:rsidRDefault="000A3440" w:rsidP="000A3440">
      <w:pPr>
        <w:contextualSpacing/>
        <w:rPr>
          <w:rFonts w:ascii="Times New Roman" w:hAnsi="Times New Roman" w:cs="Times New Roman"/>
          <w:sz w:val="28"/>
          <w:szCs w:val="28"/>
        </w:rPr>
      </w:pPr>
      <w:bookmarkStart w:id="20" w:name="sub_605"/>
      <w:r w:rsidRPr="00C11C59">
        <w:rPr>
          <w:rFonts w:ascii="Times New Roman" w:hAnsi="Times New Roman" w:cs="Times New Roman"/>
          <w:sz w:val="28"/>
          <w:szCs w:val="28"/>
        </w:rPr>
        <w:t xml:space="preserve">В рамках </w:t>
      </w:r>
      <w:r>
        <w:rPr>
          <w:rFonts w:ascii="Times New Roman" w:hAnsi="Times New Roman" w:cs="Times New Roman"/>
          <w:sz w:val="28"/>
          <w:szCs w:val="28"/>
        </w:rPr>
        <w:t xml:space="preserve">Муниципальной </w:t>
      </w:r>
      <w:r w:rsidRPr="00C11C59">
        <w:rPr>
          <w:rFonts w:ascii="Times New Roman" w:hAnsi="Times New Roman" w:cs="Times New Roman"/>
          <w:sz w:val="28"/>
          <w:szCs w:val="28"/>
        </w:rPr>
        <w:t xml:space="preserve"> программы планируется:</w:t>
      </w:r>
    </w:p>
    <w:bookmarkEnd w:id="20"/>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ввод жилых помещений (жилых домов) для граждан, проживающих на сельских территориях –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жилья;</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ввод жилых помещений (жилых домов), предоставляемых на условиях найма гражданам, проживающим на сельских территориях – </w:t>
      </w:r>
      <w:r>
        <w:rPr>
          <w:rFonts w:ascii="Times New Roman" w:hAnsi="Times New Roman" w:cs="Times New Roman"/>
          <w:sz w:val="28"/>
          <w:szCs w:val="28"/>
        </w:rPr>
        <w:t>1224</w:t>
      </w:r>
      <w:r w:rsidRPr="00C11C59">
        <w:rPr>
          <w:rFonts w:ascii="Times New Roman" w:hAnsi="Times New Roman" w:cs="Times New Roman"/>
          <w:sz w:val="28"/>
          <w:szCs w:val="28"/>
        </w:rPr>
        <w:t xml:space="preserve"> кв. метров жилья;</w:t>
      </w:r>
    </w:p>
    <w:p w:rsidR="000A3440" w:rsidRPr="00C11C59" w:rsidRDefault="000A3440" w:rsidP="000A3440">
      <w:pPr>
        <w:pStyle w:val="afc"/>
        <w:jc w:val="both"/>
        <w:rPr>
          <w:rFonts w:ascii="Times New Roman" w:hAnsi="Times New Roman" w:cs="Times New Roman"/>
          <w:sz w:val="28"/>
          <w:szCs w:val="28"/>
        </w:rPr>
      </w:pPr>
      <w:r w:rsidRPr="00C11C59">
        <w:rPr>
          <w:rFonts w:ascii="Times New Roman" w:hAnsi="Times New Roman" w:cs="Times New Roman"/>
          <w:sz w:val="28"/>
          <w:szCs w:val="28"/>
        </w:rPr>
        <w:tab/>
        <w:t xml:space="preserve">реализация </w:t>
      </w:r>
      <w:r>
        <w:rPr>
          <w:rFonts w:ascii="Times New Roman" w:hAnsi="Times New Roman" w:cs="Times New Roman"/>
          <w:sz w:val="28"/>
          <w:szCs w:val="28"/>
        </w:rPr>
        <w:t>4</w:t>
      </w:r>
      <w:r w:rsidRPr="00C11C59">
        <w:rPr>
          <w:rFonts w:ascii="Times New Roman" w:hAnsi="Times New Roman" w:cs="Times New Roman"/>
          <w:sz w:val="28"/>
          <w:szCs w:val="28"/>
        </w:rPr>
        <w:t xml:space="preserve"> проект</w:t>
      </w:r>
      <w:r>
        <w:rPr>
          <w:rFonts w:ascii="Times New Roman" w:hAnsi="Times New Roman" w:cs="Times New Roman"/>
          <w:sz w:val="28"/>
          <w:szCs w:val="28"/>
        </w:rPr>
        <w:t>ов</w:t>
      </w:r>
      <w:r w:rsidRPr="00C11C59">
        <w:rPr>
          <w:rFonts w:ascii="Times New Roman" w:hAnsi="Times New Roman" w:cs="Times New Roman"/>
          <w:sz w:val="28"/>
          <w:szCs w:val="28"/>
        </w:rPr>
        <w:t xml:space="preserve">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rsidR="000A3440" w:rsidRPr="00C11C59" w:rsidRDefault="000A3440" w:rsidP="000A3440">
      <w:pPr>
        <w:pStyle w:val="af5"/>
        <w:rPr>
          <w:rFonts w:ascii="Times New Roman" w:hAnsi="Times New Roman" w:cs="Times New Roman"/>
          <w:sz w:val="28"/>
          <w:szCs w:val="28"/>
        </w:rPr>
      </w:pPr>
      <w:r>
        <w:rPr>
          <w:rFonts w:ascii="Times New Roman" w:hAnsi="Times New Roman" w:cs="Times New Roman"/>
          <w:sz w:val="28"/>
          <w:szCs w:val="28"/>
        </w:rPr>
        <w:tab/>
      </w:r>
      <w:r w:rsidRPr="00C11C59">
        <w:rPr>
          <w:rFonts w:ascii="Times New Roman" w:hAnsi="Times New Roman" w:cs="Times New Roman"/>
          <w:sz w:val="28"/>
          <w:szCs w:val="28"/>
        </w:rPr>
        <w:t xml:space="preserve">ввести в действие </w:t>
      </w:r>
      <w:r>
        <w:rPr>
          <w:rFonts w:ascii="Times New Roman" w:hAnsi="Times New Roman" w:cs="Times New Roman"/>
          <w:sz w:val="28"/>
          <w:szCs w:val="28"/>
        </w:rPr>
        <w:t>38</w:t>
      </w:r>
      <w:r w:rsidRPr="00C11C59">
        <w:rPr>
          <w:rFonts w:ascii="Times New Roman" w:hAnsi="Times New Roman" w:cs="Times New Roman"/>
          <w:sz w:val="28"/>
          <w:szCs w:val="28"/>
        </w:rPr>
        <w:t> км локальных водопроводов;</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ввести в эксплуатацию </w:t>
      </w:r>
      <w:r>
        <w:rPr>
          <w:rFonts w:ascii="Times New Roman" w:hAnsi="Times New Roman" w:cs="Times New Roman"/>
          <w:sz w:val="28"/>
          <w:szCs w:val="28"/>
        </w:rPr>
        <w:t>5,92</w:t>
      </w:r>
      <w:r w:rsidRPr="00C11C59">
        <w:rPr>
          <w:rFonts w:ascii="Times New Roman" w:hAnsi="Times New Roman" w:cs="Times New Roman"/>
          <w:sz w:val="28"/>
          <w:szCs w:val="28"/>
        </w:rPr>
        <w:t> км автомобильных дорог;</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18</w:t>
      </w:r>
      <w:r w:rsidRPr="00C11C59">
        <w:rPr>
          <w:rFonts w:ascii="Times New Roman" w:hAnsi="Times New Roman" w:cs="Times New Roman"/>
          <w:sz w:val="28"/>
          <w:szCs w:val="28"/>
        </w:rPr>
        <w:t xml:space="preserve"> общественно-значимых проектов по благоустройству территорий;</w:t>
      </w:r>
    </w:p>
    <w:p w:rsidR="000A3440" w:rsidRPr="00C11C59" w:rsidRDefault="000A3440" w:rsidP="000A3440">
      <w:pPr>
        <w:pStyle w:val="af5"/>
        <w:rPr>
          <w:rFonts w:ascii="Times New Roman" w:hAnsi="Times New Roman" w:cs="Times New Roman"/>
          <w:sz w:val="28"/>
          <w:szCs w:val="28"/>
        </w:rPr>
      </w:pPr>
      <w:r w:rsidRPr="00C11C59">
        <w:rPr>
          <w:rFonts w:ascii="Times New Roman" w:hAnsi="Times New Roman" w:cs="Times New Roman"/>
          <w:sz w:val="28"/>
          <w:szCs w:val="28"/>
        </w:rPr>
        <w:tab/>
        <w:t xml:space="preserve">реализовать </w:t>
      </w:r>
      <w:r>
        <w:rPr>
          <w:rFonts w:ascii="Times New Roman" w:hAnsi="Times New Roman" w:cs="Times New Roman"/>
          <w:sz w:val="28"/>
          <w:szCs w:val="28"/>
        </w:rPr>
        <w:t>3 инициативных проекта</w:t>
      </w:r>
      <w:r w:rsidRPr="00C11C59">
        <w:rPr>
          <w:rFonts w:ascii="Times New Roman" w:hAnsi="Times New Roman" w:cs="Times New Roman"/>
          <w:sz w:val="28"/>
          <w:szCs w:val="28"/>
        </w:rPr>
        <w:t xml:space="preserve"> комплексного развития </w:t>
      </w:r>
      <w:r>
        <w:rPr>
          <w:rFonts w:ascii="Times New Roman" w:hAnsi="Times New Roman" w:cs="Times New Roman"/>
          <w:sz w:val="28"/>
          <w:szCs w:val="28"/>
        </w:rPr>
        <w:t xml:space="preserve">сельских </w:t>
      </w:r>
      <w:r w:rsidRPr="00C11C59">
        <w:rPr>
          <w:rFonts w:ascii="Times New Roman" w:hAnsi="Times New Roman" w:cs="Times New Roman"/>
          <w:sz w:val="28"/>
          <w:szCs w:val="28"/>
        </w:rPr>
        <w:t>территорий.</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1"/>
        <w:spacing w:before="0"/>
        <w:contextualSpacing/>
        <w:rPr>
          <w:sz w:val="28"/>
          <w:szCs w:val="28"/>
        </w:rPr>
      </w:pPr>
      <w:bookmarkStart w:id="21" w:name="sub_1300"/>
      <w:r w:rsidRPr="00C11C59">
        <w:rPr>
          <w:sz w:val="28"/>
          <w:szCs w:val="28"/>
        </w:rPr>
        <w:t xml:space="preserve">Раздел 3. Обобщенная характеристика основных мероприятий </w:t>
      </w:r>
      <w:r>
        <w:rPr>
          <w:sz w:val="28"/>
          <w:szCs w:val="28"/>
        </w:rPr>
        <w:t>Муниципальной</w:t>
      </w:r>
      <w:r w:rsidRPr="00C11C59">
        <w:rPr>
          <w:sz w:val="28"/>
          <w:szCs w:val="28"/>
        </w:rPr>
        <w:t xml:space="preserve"> программы</w:t>
      </w:r>
    </w:p>
    <w:bookmarkEnd w:id="21"/>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rPr>
          <w:rFonts w:ascii="Times New Roman" w:hAnsi="Times New Roman" w:cs="Times New Roman"/>
          <w:sz w:val="28"/>
          <w:szCs w:val="28"/>
        </w:rPr>
      </w:pPr>
      <w:proofErr w:type="gramStart"/>
      <w:r w:rsidRPr="00C11C59">
        <w:rPr>
          <w:rFonts w:ascii="Times New Roman" w:hAnsi="Times New Roman" w:cs="Times New Roman"/>
          <w:sz w:val="28"/>
          <w:szCs w:val="28"/>
        </w:rPr>
        <w:t xml:space="preserve">Перечень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 с учетом анализа современного состояния и прогнозов развития сельских территорий, итогов реализации Программ,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и комплексного планирования развития сельских территорий на</w:t>
      </w:r>
      <w:proofErr w:type="gramEnd"/>
      <w:r w:rsidRPr="00C11C59">
        <w:rPr>
          <w:rFonts w:ascii="Times New Roman" w:hAnsi="Times New Roman" w:cs="Times New Roman"/>
          <w:sz w:val="28"/>
          <w:szCs w:val="28"/>
        </w:rPr>
        <w:t xml:space="preserve"> основе документов территориального планирования.</w:t>
      </w:r>
    </w:p>
    <w:p w:rsidR="000A3440" w:rsidRPr="00C11C59" w:rsidRDefault="000A3440" w:rsidP="000A3440">
      <w:pPr>
        <w:contextualSpacing/>
        <w:rPr>
          <w:rFonts w:ascii="Times New Roman" w:hAnsi="Times New Roman" w:cs="Times New Roman"/>
          <w:sz w:val="29"/>
          <w:szCs w:val="29"/>
        </w:rPr>
      </w:pPr>
      <w:r w:rsidRPr="00C11C59">
        <w:rPr>
          <w:rFonts w:ascii="Times New Roman" w:hAnsi="Times New Roman" w:cs="Times New Roman"/>
          <w:sz w:val="29"/>
          <w:szCs w:val="29"/>
        </w:rPr>
        <w:t xml:space="preserve">Достижение целей и решение задач </w:t>
      </w:r>
      <w:r>
        <w:rPr>
          <w:rFonts w:ascii="Times New Roman" w:hAnsi="Times New Roman" w:cs="Times New Roman"/>
          <w:sz w:val="29"/>
          <w:szCs w:val="29"/>
        </w:rPr>
        <w:t>Муниципальной</w:t>
      </w:r>
      <w:r w:rsidRPr="00C11C59">
        <w:rPr>
          <w:rFonts w:ascii="Times New Roman" w:hAnsi="Times New Roman" w:cs="Times New Roman"/>
          <w:sz w:val="29"/>
          <w:szCs w:val="29"/>
        </w:rPr>
        <w:t xml:space="preserve"> программы предусмотрено в рамках реализации подпрограмм, входящих в состав </w:t>
      </w:r>
      <w:r>
        <w:rPr>
          <w:rFonts w:ascii="Times New Roman" w:hAnsi="Times New Roman" w:cs="Times New Roman"/>
          <w:sz w:val="29"/>
          <w:szCs w:val="29"/>
        </w:rPr>
        <w:t>Муниципальной</w:t>
      </w:r>
      <w:r w:rsidRPr="00C11C59">
        <w:rPr>
          <w:rFonts w:ascii="Times New Roman" w:hAnsi="Times New Roman" w:cs="Times New Roman"/>
          <w:sz w:val="29"/>
          <w:szCs w:val="29"/>
        </w:rPr>
        <w:t xml:space="preserve"> программы:</w:t>
      </w:r>
    </w:p>
    <w:p w:rsidR="000A3440" w:rsidRPr="00C11C59" w:rsidRDefault="000A3440" w:rsidP="000A3440">
      <w:pPr>
        <w:pStyle w:val="af5"/>
        <w:contextualSpacing/>
        <w:rPr>
          <w:rFonts w:ascii="Times New Roman" w:hAnsi="Times New Roman" w:cs="Times New Roman"/>
          <w:sz w:val="28"/>
          <w:szCs w:val="28"/>
        </w:rPr>
      </w:pPr>
      <w:r w:rsidRPr="00C11C59">
        <w:rPr>
          <w:rFonts w:ascii="Times New Roman" w:hAnsi="Times New Roman" w:cs="Times New Roman"/>
          <w:sz w:val="28"/>
          <w:szCs w:val="28"/>
        </w:rPr>
        <w:tab/>
        <w:t>1) подпрограмма «Создание условий для обеспечения доступным и комфортным жильем сельского населения»;</w:t>
      </w:r>
    </w:p>
    <w:p w:rsidR="000A3440" w:rsidRPr="00C11C59" w:rsidRDefault="000A3440" w:rsidP="000A3440">
      <w:pPr>
        <w:pStyle w:val="af5"/>
        <w:contextualSpacing/>
        <w:rPr>
          <w:rFonts w:ascii="Times New Roman" w:hAnsi="Times New Roman" w:cs="Times New Roman"/>
          <w:sz w:val="28"/>
          <w:szCs w:val="28"/>
        </w:rPr>
      </w:pPr>
      <w:r w:rsidRPr="00C11C59">
        <w:rPr>
          <w:rFonts w:ascii="Times New Roman" w:hAnsi="Times New Roman" w:cs="Times New Roman"/>
          <w:sz w:val="28"/>
          <w:szCs w:val="28"/>
        </w:rPr>
        <w:tab/>
        <w:t>2) подпрограмма «Создание и развитие инфраструктуры на сельских территориях»;</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3) подпрограмма «Развитие рынка труда (кадрового потенциала) на сельских территориях».</w:t>
      </w:r>
    </w:p>
    <w:p w:rsidR="000A3440" w:rsidRPr="00C11C59" w:rsidRDefault="000A3440" w:rsidP="000A3440">
      <w:pPr>
        <w:contextualSpacing/>
        <w:rPr>
          <w:rFonts w:ascii="Times New Roman" w:hAnsi="Times New Roman" w:cs="Times New Roman"/>
          <w:sz w:val="29"/>
          <w:szCs w:val="29"/>
        </w:rPr>
      </w:pPr>
      <w:r w:rsidRPr="00C11C59">
        <w:rPr>
          <w:rFonts w:ascii="Times New Roman" w:hAnsi="Times New Roman" w:cs="Times New Roman"/>
          <w:sz w:val="28"/>
          <w:szCs w:val="28"/>
        </w:rPr>
        <w:t xml:space="preserve">1. Подпрограмма «Создание условий для обеспечения доступным и комфортным жильем сельского населения» предусматривает </w:t>
      </w:r>
      <w:r w:rsidRPr="00C11C59">
        <w:rPr>
          <w:rFonts w:ascii="Times New Roman" w:hAnsi="Times New Roman" w:cs="Times New Roman"/>
          <w:sz w:val="29"/>
          <w:szCs w:val="29"/>
        </w:rPr>
        <w:t xml:space="preserve">реализацию следующих основных </w:t>
      </w:r>
      <w:r w:rsidRPr="00C11C59">
        <w:rPr>
          <w:rFonts w:ascii="Times New Roman" w:hAnsi="Times New Roman" w:cs="Times New Roman"/>
          <w:sz w:val="29"/>
          <w:szCs w:val="29"/>
        </w:rPr>
        <w:lastRenderedPageBreak/>
        <w:t>направлений (мероприятий)</w:t>
      </w:r>
      <w:r>
        <w:rPr>
          <w:rFonts w:ascii="Times New Roman" w:hAnsi="Times New Roman" w:cs="Times New Roman"/>
          <w:sz w:val="29"/>
          <w:szCs w:val="29"/>
        </w:rPr>
        <w:t xml:space="preserve"> Администрацией Темниковского муниципального района </w:t>
      </w:r>
      <w:r w:rsidRPr="00C11C59">
        <w:rPr>
          <w:rFonts w:ascii="Times New Roman" w:hAnsi="Times New Roman" w:cs="Times New Roman"/>
          <w:sz w:val="29"/>
          <w:szCs w:val="29"/>
        </w:rPr>
        <w:t xml:space="preserve"> Республики Мордовия совместно с администрациями </w:t>
      </w:r>
      <w:r>
        <w:rPr>
          <w:rFonts w:ascii="Times New Roman" w:hAnsi="Times New Roman" w:cs="Times New Roman"/>
          <w:sz w:val="29"/>
          <w:szCs w:val="29"/>
        </w:rPr>
        <w:t>сельских поселений</w:t>
      </w:r>
      <w:r w:rsidRPr="00C11C59">
        <w:rPr>
          <w:rFonts w:ascii="Times New Roman" w:hAnsi="Times New Roman" w:cs="Times New Roman"/>
          <w:sz w:val="29"/>
          <w:szCs w:val="29"/>
        </w:rPr>
        <w:t>:</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9"/>
          <w:szCs w:val="29"/>
        </w:rPr>
        <w:t>р</w:t>
      </w:r>
      <w:r w:rsidRPr="00C11C59">
        <w:rPr>
          <w:rFonts w:ascii="Times New Roman" w:hAnsi="Times New Roman" w:cs="Times New Roman"/>
          <w:sz w:val="28"/>
          <w:szCs w:val="28"/>
        </w:rPr>
        <w:t>азвитие жилищного строительства на сельских территориях;</w:t>
      </w:r>
    </w:p>
    <w:p w:rsidR="000A3440" w:rsidRPr="000A3440" w:rsidRDefault="000A3440" w:rsidP="000A3440">
      <w:pPr>
        <w:contextualSpacing/>
        <w:rPr>
          <w:rFonts w:ascii="Times New Roman" w:hAnsi="Times New Roman" w:cs="Times New Roman"/>
          <w:sz w:val="29"/>
          <w:szCs w:val="29"/>
        </w:rPr>
      </w:pPr>
      <w:r w:rsidRPr="000A3440">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0A3440" w:rsidRPr="00C11C59" w:rsidRDefault="000A3440" w:rsidP="000A3440">
      <w:pPr>
        <w:ind w:firstLine="709"/>
        <w:contextualSpacing/>
        <w:rPr>
          <w:rFonts w:ascii="Times New Roman" w:hAnsi="Times New Roman" w:cs="Times New Roman"/>
          <w:sz w:val="28"/>
          <w:szCs w:val="28"/>
        </w:rPr>
      </w:pPr>
      <w:proofErr w:type="gramStart"/>
      <w:r w:rsidRPr="00C11C59">
        <w:rPr>
          <w:rFonts w:ascii="Times New Roman" w:hAnsi="Times New Roman" w:cs="Times New Roman"/>
          <w:sz w:val="28"/>
          <w:szCs w:val="28"/>
        </w:rPr>
        <w:t>В рамках направления</w:t>
      </w:r>
      <w:r>
        <w:rPr>
          <w:rFonts w:ascii="Times New Roman" w:hAnsi="Times New Roman" w:cs="Times New Roman"/>
          <w:sz w:val="28"/>
          <w:szCs w:val="28"/>
        </w:rPr>
        <w:t xml:space="preserve"> </w:t>
      </w:r>
      <w:r w:rsidRPr="00C11C59">
        <w:rPr>
          <w:rFonts w:ascii="Times New Roman" w:hAnsi="Times New Roman" w:cs="Times New Roman"/>
          <w:sz w:val="28"/>
          <w:szCs w:val="28"/>
        </w:rPr>
        <w:t>«Развитие жилищного строительства на сельских территориях»</w:t>
      </w:r>
      <w:r>
        <w:rPr>
          <w:rFonts w:ascii="Times New Roman" w:hAnsi="Times New Roman" w:cs="Times New Roman"/>
          <w:sz w:val="28"/>
          <w:szCs w:val="28"/>
        </w:rPr>
        <w:t xml:space="preserve"> </w:t>
      </w:r>
      <w:r w:rsidRPr="00C11C59">
        <w:rPr>
          <w:rFonts w:ascii="Times New Roman" w:hAnsi="Times New Roman" w:cs="Times New Roman"/>
          <w:sz w:val="28"/>
          <w:szCs w:val="28"/>
        </w:rPr>
        <w:t>планируется внедрение инструмента льготной сельской ипотеки, предусматривающей предоставление субсидий российским кредитным организациям на возмещение недополученных ими доходов по выданным (приобретенным) жилищным (ипотечным) кредитам (займам), предоставленным гражданам Российской Федерации, проживающим на сельских территориях, на срок до 25 лет</w:t>
      </w:r>
      <w:r>
        <w:rPr>
          <w:rFonts w:ascii="Times New Roman" w:hAnsi="Times New Roman" w:cs="Times New Roman"/>
          <w:sz w:val="28"/>
          <w:szCs w:val="28"/>
        </w:rPr>
        <w:t>.</w:t>
      </w:r>
      <w:r w:rsidRPr="00C11C59">
        <w:rPr>
          <w:rFonts w:ascii="Times New Roman" w:hAnsi="Times New Roman" w:cs="Times New Roman"/>
          <w:sz w:val="28"/>
          <w:szCs w:val="28"/>
        </w:rPr>
        <w:t xml:space="preserve"> </w:t>
      </w:r>
      <w:proofErr w:type="gramEnd"/>
    </w:p>
    <w:p w:rsidR="000A3440" w:rsidRPr="00C11C59" w:rsidRDefault="000A3440" w:rsidP="000A3440">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Продолжатся мероприяти</w:t>
      </w:r>
      <w:r>
        <w:rPr>
          <w:rFonts w:ascii="Times New Roman" w:hAnsi="Times New Roman" w:cs="Times New Roman"/>
          <w:sz w:val="28"/>
          <w:szCs w:val="28"/>
        </w:rPr>
        <w:t>я</w:t>
      </w:r>
      <w:r w:rsidRPr="00C11C59">
        <w:rPr>
          <w:rFonts w:ascii="Times New Roman" w:hAnsi="Times New Roman" w:cs="Times New Roman"/>
          <w:sz w:val="28"/>
          <w:szCs w:val="28"/>
        </w:rPr>
        <w:t xml:space="preserve"> по строительству жилья, предоставляемого специалистам по договору найма жилого помещения, </w:t>
      </w:r>
      <w:proofErr w:type="gramStart"/>
      <w:r w:rsidRPr="00C11C59">
        <w:rPr>
          <w:rFonts w:ascii="Times New Roman" w:hAnsi="Times New Roman" w:cs="Times New Roman"/>
          <w:sz w:val="28"/>
          <w:szCs w:val="28"/>
        </w:rPr>
        <w:t>действовавшее</w:t>
      </w:r>
      <w:proofErr w:type="gramEnd"/>
      <w:r w:rsidRPr="00C11C59">
        <w:rPr>
          <w:rFonts w:ascii="Times New Roman" w:hAnsi="Times New Roman" w:cs="Times New Roman"/>
          <w:sz w:val="28"/>
          <w:szCs w:val="28"/>
        </w:rPr>
        <w:t xml:space="preserve"> ранее в Программах. Данное мероприятие предусматривает предоставление субсидий на цели </w:t>
      </w:r>
      <w:proofErr w:type="spellStart"/>
      <w:r w:rsidRPr="00C11C59">
        <w:rPr>
          <w:rFonts w:ascii="Times New Roman" w:hAnsi="Times New Roman" w:cs="Times New Roman"/>
          <w:sz w:val="28"/>
          <w:szCs w:val="28"/>
        </w:rPr>
        <w:t>софинансирования</w:t>
      </w:r>
      <w:proofErr w:type="spellEnd"/>
      <w:r w:rsidRPr="00C11C59">
        <w:rPr>
          <w:rFonts w:ascii="Times New Roman" w:hAnsi="Times New Roman" w:cs="Times New Roman"/>
          <w:sz w:val="28"/>
          <w:szCs w:val="28"/>
        </w:rPr>
        <w:t xml:space="preserve"> расходных обязательств муниципальных образований по строительству жилья, предоставляемого специалистам по договору найма жилого помещения, с привлечением средств работодателя. При этом по </w:t>
      </w:r>
      <w:r w:rsidRPr="00C11C59">
        <w:rPr>
          <w:rFonts w:ascii="Times New Roman" w:hAnsi="Times New Roman" w:cs="Times New Roman"/>
          <w:bCs/>
          <w:sz w:val="28"/>
          <w:szCs w:val="28"/>
        </w:rPr>
        <w:t xml:space="preserve">истечении 5 лет работы в сельской местности гражданин имеет право приобрести </w:t>
      </w:r>
      <w:r w:rsidRPr="00C11C59">
        <w:rPr>
          <w:rFonts w:ascii="Times New Roman" w:hAnsi="Times New Roman" w:cs="Times New Roman"/>
          <w:sz w:val="28"/>
          <w:szCs w:val="28"/>
        </w:rPr>
        <w:t xml:space="preserve">жилое помещение, полученное по договору найма, в свою собственность по цене, не превышающей 10 % расчетной стоимости строительства, а </w:t>
      </w:r>
      <w:r w:rsidRPr="00C11C59">
        <w:rPr>
          <w:rFonts w:ascii="Times New Roman" w:hAnsi="Times New Roman" w:cs="Times New Roman"/>
          <w:bCs/>
          <w:sz w:val="28"/>
          <w:szCs w:val="28"/>
        </w:rPr>
        <w:t xml:space="preserve">по истечении 10 лет – </w:t>
      </w:r>
      <w:r w:rsidRPr="00C11C59">
        <w:rPr>
          <w:rFonts w:ascii="Times New Roman" w:hAnsi="Times New Roman" w:cs="Times New Roman"/>
          <w:sz w:val="28"/>
          <w:szCs w:val="28"/>
        </w:rPr>
        <w:t>по цене, не превышающей 1 % расчетной стоимости строительства</w:t>
      </w:r>
      <w:r w:rsidRPr="00C11C59">
        <w:rPr>
          <w:rFonts w:ascii="Times New Roman" w:hAnsi="Times New Roman" w:cs="Times New Roman"/>
          <w:bCs/>
          <w:sz w:val="28"/>
          <w:szCs w:val="28"/>
        </w:rPr>
        <w:t>.</w:t>
      </w:r>
    </w:p>
    <w:p w:rsidR="000A3440" w:rsidRPr="00C11C59" w:rsidRDefault="000A3440" w:rsidP="000A3440">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Отдельным категориям граждан продолжится предоставление социальных выплат на цели улучшения жилищных условий, а именно на приобретение или строительство жилья.</w:t>
      </w:r>
    </w:p>
    <w:p w:rsidR="000A3440" w:rsidRPr="00C11C59" w:rsidRDefault="000A3440" w:rsidP="000A3440">
      <w:pPr>
        <w:ind w:firstLine="709"/>
        <w:contextualSpacing/>
        <w:rPr>
          <w:rFonts w:ascii="Times New Roman" w:hAnsi="Times New Roman" w:cs="Times New Roman"/>
          <w:sz w:val="28"/>
          <w:szCs w:val="28"/>
        </w:rPr>
      </w:pPr>
      <w:r w:rsidRPr="00C11C59">
        <w:rPr>
          <w:rFonts w:ascii="Times New Roman" w:hAnsi="Times New Roman"/>
          <w:sz w:val="28"/>
          <w:szCs w:val="28"/>
        </w:rPr>
        <w:t xml:space="preserve">В рамках мероприятия </w:t>
      </w:r>
      <w:r w:rsidRPr="000A3440">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 планируется</w:t>
      </w:r>
      <w:r w:rsidRPr="00C11C59">
        <w:rPr>
          <w:rFonts w:ascii="Times New Roman" w:hAnsi="Times New Roman"/>
          <w:sz w:val="28"/>
          <w:szCs w:val="28"/>
        </w:rPr>
        <w:t xml:space="preserve"> подготовка территорий для осуществления индивидуального жилищного строительства. Предусматривается предоставление органам местного самоуправления субсидий на </w:t>
      </w:r>
      <w:r w:rsidRPr="00C11C59">
        <w:rPr>
          <w:rFonts w:ascii="Times New Roman" w:hAnsi="Times New Roman" w:cs="Times New Roman"/>
          <w:sz w:val="28"/>
          <w:szCs w:val="28"/>
        </w:rPr>
        <w:t>обустройство объектами инженерной инфраструктуры и благоустройству площадок, расположенных на сельских территориях, под компактную жилищную застройку.</w:t>
      </w:r>
    </w:p>
    <w:p w:rsidR="000A3440" w:rsidRPr="00C11C59" w:rsidRDefault="000A3440" w:rsidP="000A3440">
      <w:pPr>
        <w:contextualSpacing/>
        <w:rPr>
          <w:rFonts w:ascii="Times New Roman" w:hAnsi="Times New Roman" w:cs="Times New Roman"/>
          <w:sz w:val="29"/>
          <w:szCs w:val="29"/>
        </w:rPr>
      </w:pPr>
      <w:r w:rsidRPr="00C11C59">
        <w:rPr>
          <w:rFonts w:ascii="Times New Roman" w:hAnsi="Times New Roman" w:cs="Times New Roman"/>
          <w:sz w:val="28"/>
          <w:szCs w:val="28"/>
        </w:rPr>
        <w:t xml:space="preserve">2. Подпрограмма «Создание и развитие инфраструктуры на сельских территориях» предусматривает </w:t>
      </w:r>
      <w:r w:rsidRPr="00C11C59">
        <w:rPr>
          <w:rFonts w:ascii="Times New Roman" w:hAnsi="Times New Roman" w:cs="Times New Roman"/>
          <w:sz w:val="29"/>
          <w:szCs w:val="29"/>
        </w:rPr>
        <w:t>реализацию следующих основных направлени</w:t>
      </w:r>
      <w:proofErr w:type="gramStart"/>
      <w:r w:rsidRPr="00C11C59">
        <w:rPr>
          <w:rFonts w:ascii="Times New Roman" w:hAnsi="Times New Roman" w:cs="Times New Roman"/>
          <w:sz w:val="29"/>
          <w:szCs w:val="29"/>
        </w:rPr>
        <w:t>й(</w:t>
      </w:r>
      <w:proofErr w:type="gramEnd"/>
      <w:r w:rsidRPr="00C11C59">
        <w:rPr>
          <w:rFonts w:ascii="Times New Roman" w:hAnsi="Times New Roman" w:cs="Times New Roman"/>
          <w:sz w:val="29"/>
          <w:szCs w:val="29"/>
        </w:rPr>
        <w:t xml:space="preserve">мероприятий) </w:t>
      </w:r>
      <w:r>
        <w:rPr>
          <w:rFonts w:ascii="Times New Roman" w:hAnsi="Times New Roman" w:cs="Times New Roman"/>
          <w:sz w:val="29"/>
          <w:szCs w:val="29"/>
        </w:rPr>
        <w:t>администрацией Темниковского муниципального района</w:t>
      </w:r>
      <w:r w:rsidRPr="00C11C59">
        <w:rPr>
          <w:rFonts w:ascii="Times New Roman" w:hAnsi="Times New Roman" w:cs="Times New Roman"/>
          <w:sz w:val="28"/>
          <w:szCs w:val="28"/>
        </w:rPr>
        <w:t xml:space="preserve"> Республики Мордовия</w:t>
      </w:r>
      <w:r w:rsidRPr="00C11C59">
        <w:rPr>
          <w:rFonts w:ascii="Times New Roman" w:hAnsi="Times New Roman" w:cs="Times New Roman"/>
          <w:sz w:val="29"/>
          <w:szCs w:val="29"/>
        </w:rPr>
        <w:t xml:space="preserve"> совместно с администрациями </w:t>
      </w:r>
      <w:r>
        <w:rPr>
          <w:rFonts w:ascii="Times New Roman" w:hAnsi="Times New Roman" w:cs="Times New Roman"/>
          <w:sz w:val="29"/>
          <w:szCs w:val="29"/>
        </w:rPr>
        <w:t>сельских поселений</w:t>
      </w:r>
      <w:r w:rsidRPr="00C11C59">
        <w:rPr>
          <w:rFonts w:ascii="Times New Roman" w:hAnsi="Times New Roman" w:cs="Times New Roman"/>
          <w:sz w:val="29"/>
          <w:szCs w:val="29"/>
        </w:rPr>
        <w:t>:</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2.1. благоустройство сельских территорий;</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2.2. развитие инженерной инфраструктуры на сельских территориях;</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2.3. развитие транспортной инфраструктуры на сельских территориях;</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2.4. современный облик сельских территорий.</w:t>
      </w:r>
    </w:p>
    <w:p w:rsidR="000A3440" w:rsidRPr="00C11C59" w:rsidRDefault="000A3440" w:rsidP="000A3440">
      <w:pPr>
        <w:ind w:firstLine="709"/>
        <w:rPr>
          <w:rFonts w:ascii="Times New Roman" w:hAnsi="Times New Roman" w:cs="Times New Roman"/>
          <w:sz w:val="28"/>
          <w:szCs w:val="28"/>
        </w:rPr>
      </w:pPr>
      <w:r w:rsidRPr="00C11C59">
        <w:rPr>
          <w:rFonts w:ascii="Times New Roman" w:hAnsi="Times New Roman" w:cs="Times New Roman"/>
          <w:sz w:val="28"/>
          <w:szCs w:val="28"/>
        </w:rPr>
        <w:t xml:space="preserve">Мероприятие «Благоустройство сельских территорий» предусматривает </w:t>
      </w:r>
      <w:r w:rsidRPr="00C11C59">
        <w:rPr>
          <w:rFonts w:ascii="Times New Roman" w:hAnsi="Times New Roman" w:cs="Times New Roman"/>
          <w:sz w:val="29"/>
          <w:szCs w:val="29"/>
        </w:rPr>
        <w:t xml:space="preserve">реализацию </w:t>
      </w:r>
      <w:r>
        <w:rPr>
          <w:rFonts w:ascii="Times New Roman" w:hAnsi="Times New Roman" w:cs="Times New Roman"/>
          <w:sz w:val="29"/>
          <w:szCs w:val="29"/>
        </w:rPr>
        <w:t xml:space="preserve">администрацией Темниковского муниципального района </w:t>
      </w:r>
      <w:r w:rsidRPr="00C11C59">
        <w:rPr>
          <w:rFonts w:ascii="Times New Roman" w:hAnsi="Times New Roman" w:cs="Times New Roman"/>
          <w:sz w:val="29"/>
          <w:szCs w:val="29"/>
        </w:rPr>
        <w:t xml:space="preserve"> совместно </w:t>
      </w:r>
      <w:r w:rsidRPr="00C11C59">
        <w:rPr>
          <w:rFonts w:ascii="Times New Roman" w:hAnsi="Times New Roman" w:cs="Times New Roman"/>
          <w:sz w:val="29"/>
          <w:szCs w:val="29"/>
        </w:rPr>
        <w:lastRenderedPageBreak/>
        <w:t>с администраци</w:t>
      </w:r>
      <w:r>
        <w:rPr>
          <w:rFonts w:ascii="Times New Roman" w:hAnsi="Times New Roman" w:cs="Times New Roman"/>
          <w:sz w:val="29"/>
          <w:szCs w:val="29"/>
        </w:rPr>
        <w:t>ями  сельских поселений района</w:t>
      </w:r>
      <w:r w:rsidRPr="00C11C59">
        <w:rPr>
          <w:rFonts w:ascii="Times New Roman" w:hAnsi="Times New Roman" w:cs="Times New Roman"/>
          <w:sz w:val="29"/>
          <w:szCs w:val="29"/>
        </w:rPr>
        <w:t xml:space="preserve"> мероприятия путем предоставления органам местного самоуправления или территориальным общественным самоуправлениям (</w:t>
      </w:r>
      <w:proofErr w:type="spellStart"/>
      <w:r w:rsidRPr="00C11C59">
        <w:rPr>
          <w:rFonts w:ascii="Times New Roman" w:hAnsi="Times New Roman" w:cs="Times New Roman"/>
          <w:sz w:val="29"/>
          <w:szCs w:val="29"/>
        </w:rPr>
        <w:t>ТОСам</w:t>
      </w:r>
      <w:proofErr w:type="spellEnd"/>
      <w:r w:rsidRPr="00C11C59">
        <w:rPr>
          <w:rFonts w:ascii="Times New Roman" w:hAnsi="Times New Roman" w:cs="Times New Roman"/>
          <w:sz w:val="29"/>
          <w:szCs w:val="29"/>
        </w:rPr>
        <w:t xml:space="preserve">) субсидий </w:t>
      </w:r>
      <w:r w:rsidRPr="00C11C59">
        <w:rPr>
          <w:rFonts w:ascii="Times New Roman" w:hAnsi="Times New Roman" w:cs="Times New Roman"/>
          <w:sz w:val="28"/>
          <w:szCs w:val="28"/>
        </w:rPr>
        <w:t xml:space="preserve">на реализацию мероприятий по поддержке местных инициатив граждан, проживающих на сельских территориях. </w:t>
      </w:r>
      <w:proofErr w:type="gramStart"/>
      <w:r w:rsidRPr="00C11C59">
        <w:rPr>
          <w:rFonts w:ascii="Times New Roman" w:hAnsi="Times New Roman" w:cs="Times New Roman"/>
          <w:sz w:val="28"/>
          <w:szCs w:val="28"/>
        </w:rPr>
        <w:t>Комплекс вопросов, предполагаемых к решению в рамках данного мероприятия, включает создание и обустройство зон отдыха, спортивных и детских игровых площадок, организация освещения территории, организация пешеходных коммуникаций,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обустройство общественных колодцев и водоразборных колонок, сохранение и восстановление природных ландшафтов и историко-культурных памятников.</w:t>
      </w:r>
      <w:proofErr w:type="gramEnd"/>
    </w:p>
    <w:p w:rsidR="000A3440" w:rsidRPr="00C11C59" w:rsidRDefault="000A3440" w:rsidP="000A3440">
      <w:pPr>
        <w:contextualSpacing/>
        <w:rPr>
          <w:rFonts w:ascii="Times New Roman" w:hAnsi="Times New Roman"/>
          <w:sz w:val="28"/>
          <w:szCs w:val="28"/>
        </w:rPr>
      </w:pPr>
      <w:proofErr w:type="gramStart"/>
      <w:r w:rsidRPr="00C11C59">
        <w:rPr>
          <w:rFonts w:ascii="Times New Roman" w:hAnsi="Times New Roman" w:cs="Times New Roman"/>
          <w:sz w:val="28"/>
          <w:szCs w:val="28"/>
        </w:rPr>
        <w:t>В рамках направления «Развитие инженерной инфраструктуры на сельских территория</w:t>
      </w:r>
      <w:r>
        <w:rPr>
          <w:rFonts w:ascii="Times New Roman" w:hAnsi="Times New Roman" w:cs="Times New Roman"/>
          <w:sz w:val="28"/>
          <w:szCs w:val="28"/>
        </w:rPr>
        <w:t>х» до 31 декабря каждого текущего</w:t>
      </w:r>
      <w:r w:rsidRPr="00C11C59">
        <w:rPr>
          <w:rFonts w:ascii="Times New Roman" w:hAnsi="Times New Roman" w:cs="Times New Roman"/>
          <w:sz w:val="28"/>
          <w:szCs w:val="28"/>
        </w:rPr>
        <w:t xml:space="preserve"> года </w:t>
      </w:r>
      <w:r w:rsidRPr="00C11C59">
        <w:rPr>
          <w:rFonts w:ascii="Times New Roman" w:hAnsi="Times New Roman"/>
          <w:sz w:val="28"/>
          <w:szCs w:val="28"/>
        </w:rPr>
        <w:t>должно быть завершено строительство, обеспечен ввод в эксплуатацию объектов  водоснабжени</w:t>
      </w:r>
      <w:r>
        <w:rPr>
          <w:rFonts w:ascii="Times New Roman" w:hAnsi="Times New Roman"/>
          <w:sz w:val="28"/>
          <w:szCs w:val="28"/>
        </w:rPr>
        <w:t>я</w:t>
      </w:r>
      <w:r w:rsidRPr="00C11C59">
        <w:rPr>
          <w:rFonts w:ascii="Times New Roman" w:hAnsi="Times New Roman"/>
          <w:sz w:val="28"/>
          <w:szCs w:val="28"/>
        </w:rPr>
        <w:t xml:space="preserve">,  реализация которых начата в рамках мероприятий </w:t>
      </w:r>
      <w:r>
        <w:rPr>
          <w:rFonts w:ascii="Times New Roman" w:hAnsi="Times New Roman"/>
          <w:sz w:val="28"/>
          <w:szCs w:val="28"/>
        </w:rPr>
        <w:t xml:space="preserve"> по </w:t>
      </w:r>
      <w:r w:rsidRPr="00C11C59">
        <w:rPr>
          <w:rFonts w:ascii="Times New Roman" w:hAnsi="Times New Roman"/>
          <w:sz w:val="28"/>
          <w:szCs w:val="28"/>
        </w:rPr>
        <w:t xml:space="preserve">развитию водоснабжения </w:t>
      </w:r>
      <w:r>
        <w:rPr>
          <w:rFonts w:ascii="Times New Roman" w:hAnsi="Times New Roman"/>
          <w:sz w:val="28"/>
          <w:szCs w:val="28"/>
        </w:rPr>
        <w:t xml:space="preserve">в сельской местности </w:t>
      </w:r>
      <w:r w:rsidRPr="00C11C59">
        <w:rPr>
          <w:rFonts w:ascii="Times New Roman" w:hAnsi="Times New Roman"/>
          <w:sz w:val="28"/>
          <w:szCs w:val="28"/>
        </w:rPr>
        <w:t xml:space="preserve">подпрограммы «Устойчивое развитие сельских территорий» </w:t>
      </w:r>
      <w:r w:rsidRPr="000A3440">
        <w:rPr>
          <w:rFonts w:ascii="Times New Roman" w:hAnsi="Times New Roman" w:cs="Times New Roman"/>
          <w:sz w:val="28"/>
          <w:szCs w:val="28"/>
        </w:rPr>
        <w:t xml:space="preserve">Государственной </w:t>
      </w:r>
      <w:hyperlink r:id="rId21" w:anchor="/document/8921364/entry/1000" w:history="1">
        <w:r w:rsidRPr="000A3440">
          <w:rPr>
            <w:rStyle w:val="a9"/>
            <w:rFonts w:ascii="Times New Roman" w:eastAsia="Calibri" w:hAnsi="Times New Roman" w:cs="Times New Roman"/>
            <w:sz w:val="28"/>
            <w:szCs w:val="28"/>
          </w:rPr>
          <w:t>программы</w:t>
        </w:r>
      </w:hyperlink>
      <w:r w:rsidRPr="000A3440">
        <w:rPr>
          <w:rFonts w:ascii="Times New Roman" w:hAnsi="Times New Roman" w:cs="Times New Roman"/>
          <w:sz w:val="28"/>
          <w:szCs w:val="28"/>
        </w:rPr>
        <w:t xml:space="preserve"> Республики Мордовия развития сельского хозяйства и регулирования рынков сельскохозяйственной продукции, сырья и продовольствия на 2013 – 2025</w:t>
      </w:r>
      <w:proofErr w:type="gramEnd"/>
      <w:r w:rsidRPr="000A3440">
        <w:rPr>
          <w:rFonts w:ascii="Times New Roman" w:hAnsi="Times New Roman" w:cs="Times New Roman"/>
          <w:sz w:val="28"/>
          <w:szCs w:val="28"/>
        </w:rPr>
        <w:t xml:space="preserve"> годы, утвержденной </w:t>
      </w:r>
      <w:hyperlink r:id="rId22" w:anchor="/document/8921364/entry/0" w:history="1">
        <w:r w:rsidRPr="000A3440">
          <w:rPr>
            <w:rStyle w:val="a9"/>
            <w:rFonts w:ascii="Times New Roman" w:eastAsia="Calibri" w:hAnsi="Times New Roman" w:cs="Times New Roman"/>
            <w:sz w:val="28"/>
            <w:szCs w:val="28"/>
          </w:rPr>
          <w:t>постановлением</w:t>
        </w:r>
      </w:hyperlink>
      <w:r w:rsidRPr="000A3440">
        <w:rPr>
          <w:rFonts w:ascii="Times New Roman" w:hAnsi="Times New Roman" w:cs="Times New Roman"/>
          <w:sz w:val="28"/>
          <w:szCs w:val="28"/>
        </w:rPr>
        <w:t xml:space="preserve"> Правительства Республики Мордовия от 19 ноября 2012 г. № 404.</w:t>
      </w:r>
      <w:r w:rsidRPr="00C11C59">
        <w:rPr>
          <w:rFonts w:ascii="Times New Roman" w:hAnsi="Times New Roman"/>
          <w:sz w:val="28"/>
          <w:szCs w:val="28"/>
        </w:rPr>
        <w:t xml:space="preserve"> </w:t>
      </w:r>
    </w:p>
    <w:p w:rsidR="000A3440" w:rsidRPr="00C11C59" w:rsidRDefault="000A3440" w:rsidP="000A3440">
      <w:pPr>
        <w:contextualSpacing/>
        <w:rPr>
          <w:rFonts w:ascii="Times New Roman" w:hAnsi="Times New Roman" w:cs="Times New Roman"/>
          <w:sz w:val="28"/>
          <w:szCs w:val="28"/>
        </w:rPr>
      </w:pPr>
      <w:proofErr w:type="gramStart"/>
      <w:r w:rsidRPr="00C11C59">
        <w:rPr>
          <w:rFonts w:ascii="Times New Roman" w:hAnsi="Times New Roman" w:cs="Times New Roman"/>
          <w:sz w:val="28"/>
          <w:szCs w:val="28"/>
        </w:rPr>
        <w:t xml:space="preserve">Мероприятие «Развитие транспортной инфраструктуры на сельских территориях» предусматривает </w:t>
      </w:r>
      <w:r w:rsidRPr="00C11C59">
        <w:rPr>
          <w:rFonts w:ascii="Times New Roman" w:hAnsi="Times New Roman" w:cs="Times New Roman"/>
          <w:sz w:val="29"/>
          <w:szCs w:val="29"/>
        </w:rPr>
        <w:t xml:space="preserve">реализацию Министерством сельского хозяйства и продовольствия Республики Мордовия, </w:t>
      </w:r>
      <w:r w:rsidRPr="00C11C59">
        <w:rPr>
          <w:rFonts w:ascii="Times New Roman" w:hAnsi="Times New Roman" w:cs="Times New Roman"/>
          <w:sz w:val="28"/>
          <w:szCs w:val="28"/>
        </w:rPr>
        <w:t>Министерством строительства, транспорта и дорожного хозяйства Республики Мордовия</w:t>
      </w:r>
      <w:r w:rsidRPr="00C11C59">
        <w:rPr>
          <w:rFonts w:ascii="Times New Roman" w:hAnsi="Times New Roman" w:cs="Times New Roman"/>
          <w:sz w:val="29"/>
          <w:szCs w:val="29"/>
        </w:rPr>
        <w:t xml:space="preserve"> совместно с администрациями муниципальных образований мероприятия путем предоставления органам местного самоуправления субсидий на</w:t>
      </w:r>
      <w:r w:rsidRPr="00C11C59">
        <w:rPr>
          <w:rFonts w:ascii="Times New Roman" w:eastAsiaTheme="minorHAnsi" w:hAnsi="Times New Roman" w:cs="Times New Roman"/>
          <w:sz w:val="28"/>
          <w:szCs w:val="28"/>
          <w:lang w:eastAsia="en-US"/>
        </w:rPr>
        <w:t xml:space="preserve">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w:t>
      </w:r>
      <w:proofErr w:type="gramEnd"/>
      <w:r w:rsidRPr="00C11C59">
        <w:rPr>
          <w:rFonts w:ascii="Times New Roman" w:eastAsiaTheme="minorHAnsi" w:hAnsi="Times New Roman" w:cs="Times New Roman"/>
          <w:sz w:val="28"/>
          <w:szCs w:val="28"/>
          <w:lang w:eastAsia="en-US"/>
        </w:rPr>
        <w:t xml:space="preserve">, </w:t>
      </w:r>
      <w:proofErr w:type="gramStart"/>
      <w:r w:rsidRPr="00C11C59">
        <w:rPr>
          <w:rFonts w:ascii="Times New Roman" w:eastAsiaTheme="minorHAnsi" w:hAnsi="Times New Roman" w:cs="Times New Roman"/>
          <w:sz w:val="28"/>
          <w:szCs w:val="28"/>
          <w:lang w:eastAsia="en-US"/>
        </w:rPr>
        <w:t>расположенных на сельских территориях, объектам производства и переработки продукции</w:t>
      </w:r>
      <w:r w:rsidRPr="00C11C59">
        <w:rPr>
          <w:sz w:val="28"/>
          <w:szCs w:val="28"/>
        </w:rPr>
        <w:t>.</w:t>
      </w:r>
      <w:proofErr w:type="gramEnd"/>
    </w:p>
    <w:p w:rsidR="000A3440" w:rsidRPr="00C11C59" w:rsidRDefault="000A3440" w:rsidP="000A3440">
      <w:pPr>
        <w:ind w:firstLine="709"/>
        <w:contextualSpacing/>
        <w:rPr>
          <w:rFonts w:ascii="Times New Roman" w:hAnsi="Times New Roman" w:cs="Times New Roman"/>
          <w:sz w:val="28"/>
          <w:szCs w:val="28"/>
        </w:rPr>
      </w:pPr>
      <w:proofErr w:type="gramStart"/>
      <w:r w:rsidRPr="00C11C59">
        <w:rPr>
          <w:rFonts w:ascii="Times New Roman" w:hAnsi="Times New Roman" w:cs="Times New Roman"/>
          <w:sz w:val="28"/>
          <w:szCs w:val="28"/>
        </w:rPr>
        <w:t>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w:t>
      </w:r>
      <w:r>
        <w:rPr>
          <w:rFonts w:ascii="Times New Roman" w:hAnsi="Times New Roman" w:cs="Times New Roman"/>
          <w:sz w:val="28"/>
          <w:szCs w:val="28"/>
        </w:rPr>
        <w:t xml:space="preserve">оения, сооружения) автобусных </w:t>
      </w:r>
      <w:r w:rsidRPr="00C11C59">
        <w:rPr>
          <w:rFonts w:ascii="Times New Roman" w:hAnsi="Times New Roman" w:cs="Times New Roman"/>
          <w:sz w:val="28"/>
          <w:szCs w:val="28"/>
        </w:rPr>
        <w:t xml:space="preserve"> станций  и объекты торговли. </w:t>
      </w:r>
      <w:proofErr w:type="gramEnd"/>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w:t>
      </w:r>
      <w:r w:rsidRPr="00C11C59">
        <w:rPr>
          <w:sz w:val="28"/>
          <w:szCs w:val="28"/>
        </w:rPr>
        <w:lastRenderedPageBreak/>
        <w:t>предоставления субсидии, построенные (реконструированные, модернизированные) на сельских территориях.</w:t>
      </w:r>
    </w:p>
    <w:p w:rsidR="000A3440" w:rsidRPr="00C11C59" w:rsidRDefault="000A3440" w:rsidP="000A3440">
      <w:pPr>
        <w:ind w:firstLine="709"/>
        <w:contextualSpacing/>
        <w:rPr>
          <w:rFonts w:ascii="Times New Roman" w:hAnsi="Times New Roman" w:cs="Times New Roman"/>
          <w:sz w:val="28"/>
          <w:szCs w:val="28"/>
        </w:rPr>
      </w:pPr>
      <w:r w:rsidRPr="00C11C59">
        <w:rPr>
          <w:rFonts w:ascii="Times New Roman" w:hAnsi="Times New Roman" w:cs="Times New Roman"/>
          <w:sz w:val="28"/>
          <w:szCs w:val="28"/>
        </w:rPr>
        <w:t xml:space="preserve">В рамках мероприятия «Современный облик сельских территорий» планируется реализация инициативных проектов комплексного развития сельских территорий, включающий </w:t>
      </w:r>
      <w:r w:rsidRPr="00C11C59">
        <w:rPr>
          <w:rFonts w:ascii="Times New Roman" w:eastAsia="Calibri" w:hAnsi="Times New Roman" w:cs="Times New Roman"/>
          <w:sz w:val="28"/>
          <w:szCs w:val="28"/>
        </w:rPr>
        <w:t>комплекс мероприятий, реализуемых на сельских территориях, предусматривающий:</w:t>
      </w:r>
    </w:p>
    <w:p w:rsidR="000A3440" w:rsidRPr="007C6941" w:rsidRDefault="000A3440" w:rsidP="000A3440">
      <w:pPr>
        <w:ind w:firstLine="709"/>
        <w:rPr>
          <w:rFonts w:ascii="Times New Roman" w:hAnsi="Times New Roman" w:cs="Times New Roman"/>
          <w:sz w:val="28"/>
          <w:szCs w:val="28"/>
        </w:rPr>
      </w:pPr>
      <w:r w:rsidRPr="007C6941">
        <w:rPr>
          <w:rFonts w:ascii="Times New Roman" w:hAnsi="Times New Roman" w:cs="Times New Roman"/>
          <w:sz w:val="28"/>
          <w:szCs w:val="28"/>
        </w:rPr>
        <w:t xml:space="preserve">строительство, реконструкцию </w:t>
      </w:r>
      <w:r>
        <w:rPr>
          <w:rFonts w:ascii="Times New Roman" w:hAnsi="Times New Roman" w:cs="Times New Roman"/>
          <w:sz w:val="28"/>
          <w:szCs w:val="28"/>
        </w:rPr>
        <w:t>(</w:t>
      </w:r>
      <w:r w:rsidRPr="007C6941">
        <w:rPr>
          <w:rFonts w:ascii="Times New Roman" w:hAnsi="Times New Roman" w:cs="Times New Roman"/>
          <w:sz w:val="28"/>
          <w:szCs w:val="28"/>
        </w:rPr>
        <w:t>модернизацию</w:t>
      </w:r>
      <w:r>
        <w:rPr>
          <w:rFonts w:ascii="Times New Roman" w:hAnsi="Times New Roman" w:cs="Times New Roman"/>
          <w:sz w:val="28"/>
          <w:szCs w:val="28"/>
        </w:rPr>
        <w:t>)</w:t>
      </w:r>
      <w:r w:rsidRPr="007C6941">
        <w:rPr>
          <w:rFonts w:ascii="Times New Roman" w:hAnsi="Times New Roman" w:cs="Times New Roman"/>
          <w:sz w:val="28"/>
          <w:szCs w:val="28"/>
        </w:rPr>
        <w:t xml:space="preserve"> и капитальный ремонт объектов социальной и культурной сферы</w:t>
      </w:r>
      <w:r>
        <w:rPr>
          <w:rFonts w:ascii="Times New Roman" w:hAnsi="Times New Roman" w:cs="Times New Roman"/>
          <w:sz w:val="28"/>
          <w:szCs w:val="28"/>
        </w:rPr>
        <w:t>,</w:t>
      </w:r>
      <w:r w:rsidRPr="007C6941">
        <w:rPr>
          <w:rFonts w:ascii="Times New Roman" w:hAnsi="Times New Roman" w:cs="Times New Roman"/>
          <w:sz w:val="28"/>
          <w:szCs w:val="28"/>
        </w:rPr>
        <w:t xml:space="preserve"> социокультурных</w:t>
      </w:r>
      <w:r>
        <w:rPr>
          <w:rFonts w:ascii="Times New Roman" w:hAnsi="Times New Roman" w:cs="Times New Roman"/>
          <w:sz w:val="28"/>
          <w:szCs w:val="28"/>
        </w:rPr>
        <w:t xml:space="preserve"> и многофункциональных</w:t>
      </w:r>
      <w:r w:rsidRPr="007C6941">
        <w:rPr>
          <w:rFonts w:ascii="Times New Roman" w:hAnsi="Times New Roman" w:cs="Times New Roman"/>
          <w:sz w:val="28"/>
          <w:szCs w:val="28"/>
        </w:rPr>
        <w:t xml:space="preserve"> центров (дошкольные образовательные и общеобразовательные организации, </w:t>
      </w:r>
      <w:r>
        <w:rPr>
          <w:rFonts w:ascii="Times New Roman" w:hAnsi="Times New Roman" w:cs="Times New Roman"/>
          <w:sz w:val="28"/>
          <w:szCs w:val="28"/>
        </w:rPr>
        <w:t xml:space="preserve">медицинские организации, </w:t>
      </w:r>
      <w:r>
        <w:rPr>
          <w:rFonts w:ascii="Times New Roman" w:eastAsia="Calibri" w:hAnsi="Times New Roman"/>
          <w:sz w:val="28"/>
          <w:szCs w:val="28"/>
          <w:lang w:eastAsia="en-US"/>
        </w:rPr>
        <w:t>оказывающие первичную медико-санитарную помощь</w:t>
      </w:r>
      <w:r w:rsidRPr="00AB5126">
        <w:rPr>
          <w:rFonts w:ascii="Times New Roman" w:eastAsia="Calibri" w:hAnsi="Times New Roman"/>
          <w:sz w:val="28"/>
          <w:szCs w:val="28"/>
          <w:lang w:eastAsia="en-US"/>
        </w:rPr>
        <w:t xml:space="preserve">, учреждения </w:t>
      </w:r>
      <w:r>
        <w:rPr>
          <w:rFonts w:ascii="Times New Roman" w:eastAsia="Calibri" w:hAnsi="Times New Roman"/>
          <w:sz w:val="28"/>
          <w:szCs w:val="28"/>
          <w:lang w:eastAsia="en-US"/>
        </w:rPr>
        <w:t>отрасли культуры</w:t>
      </w:r>
      <w:r w:rsidRPr="00AB5126">
        <w:rPr>
          <w:rFonts w:ascii="Times New Roman" w:eastAsia="Calibri" w:hAnsi="Times New Roman"/>
          <w:sz w:val="28"/>
          <w:szCs w:val="28"/>
          <w:lang w:eastAsia="en-US"/>
        </w:rPr>
        <w:t>, спортивные сооружения</w:t>
      </w:r>
      <w:r>
        <w:rPr>
          <w:rFonts w:ascii="Times New Roman" w:eastAsia="Calibri" w:hAnsi="Times New Roman"/>
          <w:sz w:val="28"/>
          <w:szCs w:val="28"/>
          <w:lang w:eastAsia="en-US"/>
        </w:rPr>
        <w:t>)</w:t>
      </w:r>
      <w:r w:rsidRPr="007C6941">
        <w:rPr>
          <w:rFonts w:ascii="Times New Roman" w:hAnsi="Times New Roman" w:cs="Times New Roman"/>
          <w:sz w:val="28"/>
          <w:szCs w:val="28"/>
        </w:rPr>
        <w:t>;</w:t>
      </w:r>
    </w:p>
    <w:p w:rsidR="000A3440" w:rsidRPr="00AB5126" w:rsidRDefault="000A3440" w:rsidP="000A3440">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приобретение нов</w:t>
      </w:r>
      <w:r>
        <w:rPr>
          <w:rFonts w:ascii="Times New Roman" w:eastAsia="Calibri" w:hAnsi="Times New Roman"/>
          <w:sz w:val="28"/>
          <w:szCs w:val="28"/>
          <w:lang w:eastAsia="en-US"/>
        </w:rPr>
        <w:t>ых транспортных средств</w:t>
      </w:r>
      <w:r w:rsidRPr="00AB5126">
        <w:rPr>
          <w:rFonts w:ascii="Times New Roman" w:eastAsia="Calibri" w:hAnsi="Times New Roman"/>
          <w:sz w:val="28"/>
          <w:szCs w:val="28"/>
          <w:lang w:eastAsia="en-US"/>
        </w:rPr>
        <w:t xml:space="preserve"> и оборудования для обеспечения функционирования существующих </w:t>
      </w:r>
      <w:r>
        <w:rPr>
          <w:rFonts w:ascii="Times New Roman" w:eastAsia="Calibri" w:hAnsi="Times New Roman"/>
          <w:sz w:val="28"/>
          <w:szCs w:val="28"/>
          <w:lang w:eastAsia="en-US"/>
        </w:rPr>
        <w:t xml:space="preserve">или эксплуатации новых </w:t>
      </w:r>
      <w:r w:rsidRPr="00AB5126">
        <w:rPr>
          <w:rFonts w:ascii="Times New Roman" w:eastAsia="Calibri" w:hAnsi="Times New Roman"/>
          <w:sz w:val="28"/>
          <w:szCs w:val="28"/>
          <w:lang w:eastAsia="en-US"/>
        </w:rPr>
        <w:t xml:space="preserve">объектов </w:t>
      </w:r>
      <w:r>
        <w:rPr>
          <w:rFonts w:ascii="Times New Roman" w:eastAsia="Calibri" w:hAnsi="Times New Roman"/>
          <w:sz w:val="28"/>
          <w:szCs w:val="28"/>
          <w:lang w:eastAsia="en-US"/>
        </w:rPr>
        <w:t>(</w:t>
      </w:r>
      <w:r w:rsidRPr="00AB5126">
        <w:rPr>
          <w:rFonts w:ascii="Times New Roman" w:eastAsia="Calibri" w:hAnsi="Times New Roman"/>
          <w:sz w:val="28"/>
          <w:szCs w:val="28"/>
          <w:lang w:eastAsia="en-US"/>
        </w:rPr>
        <w:t>автобус</w:t>
      </w:r>
      <w:r>
        <w:rPr>
          <w:rFonts w:ascii="Times New Roman" w:eastAsia="Calibri" w:hAnsi="Times New Roman"/>
          <w:sz w:val="28"/>
          <w:szCs w:val="28"/>
          <w:lang w:eastAsia="en-US"/>
        </w:rPr>
        <w:t>ы</w:t>
      </w:r>
      <w:r w:rsidRPr="00AB5126">
        <w:rPr>
          <w:rFonts w:ascii="Times New Roman" w:eastAsia="Calibri" w:hAnsi="Times New Roman"/>
          <w:sz w:val="28"/>
          <w:szCs w:val="28"/>
          <w:lang w:eastAsia="en-US"/>
        </w:rPr>
        <w:t xml:space="preserve">, </w:t>
      </w:r>
      <w:r>
        <w:rPr>
          <w:rFonts w:ascii="Times New Roman" w:eastAsia="Calibri" w:hAnsi="Times New Roman"/>
          <w:sz w:val="28"/>
          <w:szCs w:val="28"/>
          <w:lang w:eastAsia="en-US"/>
        </w:rPr>
        <w:t>автомобили скорой медицинской помощи</w:t>
      </w:r>
      <w:r w:rsidRPr="00AB5126">
        <w:rPr>
          <w:rFonts w:ascii="Times New Roman" w:eastAsia="Calibri" w:hAnsi="Times New Roman"/>
          <w:sz w:val="28"/>
          <w:szCs w:val="28"/>
          <w:lang w:eastAsia="en-US"/>
        </w:rPr>
        <w:t>, мобильны</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медицински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комплекс</w:t>
      </w:r>
      <w:r>
        <w:rPr>
          <w:rFonts w:ascii="Times New Roman" w:eastAsia="Calibri" w:hAnsi="Times New Roman"/>
          <w:sz w:val="28"/>
          <w:szCs w:val="28"/>
          <w:lang w:eastAsia="en-US"/>
        </w:rPr>
        <w:t>ы</w:t>
      </w:r>
      <w:r w:rsidRPr="00AB5126">
        <w:rPr>
          <w:rFonts w:ascii="Times New Roman" w:eastAsia="Calibri" w:hAnsi="Times New Roman"/>
          <w:sz w:val="28"/>
          <w:szCs w:val="28"/>
          <w:lang w:eastAsia="en-US"/>
        </w:rPr>
        <w:t>, оборудовани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для реализации проектов в области телемедицины, оборудовани</w:t>
      </w:r>
      <w:r>
        <w:rPr>
          <w:rFonts w:ascii="Times New Roman" w:eastAsia="Calibri" w:hAnsi="Times New Roman"/>
          <w:sz w:val="28"/>
          <w:szCs w:val="28"/>
          <w:lang w:eastAsia="en-US"/>
        </w:rPr>
        <w:t>е</w:t>
      </w:r>
      <w:r w:rsidRPr="00AB5126">
        <w:rPr>
          <w:rFonts w:ascii="Times New Roman" w:eastAsia="Calibri" w:hAnsi="Times New Roman"/>
          <w:sz w:val="28"/>
          <w:szCs w:val="28"/>
          <w:lang w:eastAsia="en-US"/>
        </w:rPr>
        <w:t xml:space="preserve"> для предоставления дистанционных услуг</w:t>
      </w:r>
      <w:r>
        <w:rPr>
          <w:rFonts w:ascii="Times New Roman" w:eastAsia="Calibri" w:hAnsi="Times New Roman"/>
          <w:sz w:val="28"/>
          <w:szCs w:val="28"/>
          <w:lang w:eastAsia="en-US"/>
        </w:rPr>
        <w:t>)</w:t>
      </w:r>
      <w:r w:rsidRPr="00AB5126">
        <w:rPr>
          <w:rFonts w:ascii="Times New Roman" w:eastAsia="Calibri" w:hAnsi="Times New Roman"/>
          <w:sz w:val="28"/>
          <w:szCs w:val="28"/>
          <w:lang w:eastAsia="en-US"/>
        </w:rPr>
        <w:t>;</w:t>
      </w:r>
    </w:p>
    <w:p w:rsidR="000A3440" w:rsidRPr="00AB5126" w:rsidRDefault="000A3440" w:rsidP="000A3440">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 xml:space="preserve">развитие </w:t>
      </w:r>
      <w:r>
        <w:rPr>
          <w:rFonts w:ascii="Times New Roman" w:eastAsia="Calibri" w:hAnsi="Times New Roman"/>
          <w:sz w:val="28"/>
          <w:szCs w:val="28"/>
          <w:lang w:eastAsia="en-US"/>
        </w:rPr>
        <w:t xml:space="preserve">питьевого и технического </w:t>
      </w:r>
      <w:r w:rsidRPr="00AB5126">
        <w:rPr>
          <w:rFonts w:ascii="Times New Roman" w:eastAsia="Calibri" w:hAnsi="Times New Roman"/>
          <w:sz w:val="28"/>
          <w:szCs w:val="28"/>
          <w:lang w:eastAsia="en-US"/>
        </w:rPr>
        <w:t xml:space="preserve">водоснабжения </w:t>
      </w:r>
      <w:r>
        <w:rPr>
          <w:rFonts w:ascii="Times New Roman" w:eastAsia="Calibri" w:hAnsi="Times New Roman"/>
          <w:sz w:val="28"/>
          <w:szCs w:val="28"/>
          <w:lang w:eastAsia="en-US"/>
        </w:rPr>
        <w:t xml:space="preserve">и водоотведения </w:t>
      </w:r>
      <w:r w:rsidRPr="00AB5126">
        <w:rPr>
          <w:rFonts w:ascii="Times New Roman" w:eastAsia="Calibri" w:hAnsi="Times New Roman"/>
          <w:sz w:val="28"/>
          <w:szCs w:val="28"/>
          <w:lang w:eastAsia="en-US"/>
        </w:rPr>
        <w:t>(строительство</w:t>
      </w:r>
      <w:r>
        <w:rPr>
          <w:rFonts w:ascii="Times New Roman" w:eastAsia="Calibri" w:hAnsi="Times New Roman"/>
          <w:sz w:val="28"/>
          <w:szCs w:val="28"/>
          <w:lang w:eastAsia="en-US"/>
        </w:rPr>
        <w:t xml:space="preserve"> или </w:t>
      </w:r>
      <w:r w:rsidRPr="00AB5126">
        <w:rPr>
          <w:rFonts w:ascii="Times New Roman" w:eastAsia="Calibri" w:hAnsi="Times New Roman"/>
          <w:sz w:val="28"/>
          <w:szCs w:val="28"/>
          <w:lang w:eastAsia="en-US"/>
        </w:rPr>
        <w:t>реконструкция систем водоотведения и канализации, очистных сооружений, локальных водопроводов, водозаборных сооружений);</w:t>
      </w:r>
    </w:p>
    <w:p w:rsidR="000A3440" w:rsidRPr="00AB5126" w:rsidRDefault="000A3440" w:rsidP="000A3440">
      <w:pPr>
        <w:ind w:firstLine="709"/>
        <w:rPr>
          <w:rFonts w:ascii="Times New Roman" w:eastAsia="Calibri" w:hAnsi="Times New Roman"/>
          <w:sz w:val="28"/>
          <w:szCs w:val="28"/>
          <w:lang w:eastAsia="en-US"/>
        </w:rPr>
      </w:pPr>
      <w:r w:rsidRPr="00AB5126">
        <w:rPr>
          <w:rFonts w:ascii="Times New Roman" w:eastAsia="Calibri" w:hAnsi="Times New Roman"/>
          <w:sz w:val="28"/>
          <w:szCs w:val="28"/>
          <w:lang w:eastAsia="en-US"/>
        </w:rPr>
        <w:t xml:space="preserve">развитие жилищно-коммунальных объектов (строительство </w:t>
      </w:r>
      <w:proofErr w:type="spellStart"/>
      <w:r w:rsidRPr="00AB5126">
        <w:rPr>
          <w:rFonts w:ascii="Times New Roman" w:eastAsia="Calibri" w:hAnsi="Times New Roman"/>
          <w:sz w:val="28"/>
          <w:szCs w:val="28"/>
          <w:lang w:eastAsia="en-US"/>
        </w:rPr>
        <w:t>блочно</w:t>
      </w:r>
      <w:proofErr w:type="spellEnd"/>
      <w:r w:rsidRPr="00AB5126">
        <w:rPr>
          <w:rFonts w:ascii="Times New Roman" w:eastAsia="Calibri" w:hAnsi="Times New Roman"/>
          <w:sz w:val="28"/>
          <w:szCs w:val="28"/>
          <w:lang w:eastAsia="en-US"/>
        </w:rPr>
        <w:t>-модульных котельных и перевод многоквартирных жилых домов</w:t>
      </w:r>
      <w:r>
        <w:rPr>
          <w:rFonts w:ascii="Times New Roman" w:eastAsia="Calibri" w:hAnsi="Times New Roman"/>
          <w:sz w:val="28"/>
          <w:szCs w:val="28"/>
          <w:lang w:eastAsia="en-US"/>
        </w:rPr>
        <w:t xml:space="preserve"> </w:t>
      </w:r>
      <w:r w:rsidRPr="00AB5126">
        <w:rPr>
          <w:rFonts w:ascii="Times New Roman" w:eastAsia="Calibri" w:hAnsi="Times New Roman"/>
          <w:sz w:val="28"/>
          <w:szCs w:val="28"/>
          <w:lang w:eastAsia="en-US"/>
        </w:rPr>
        <w:t>на индивидуальное отопление);</w:t>
      </w:r>
    </w:p>
    <w:p w:rsidR="000A3440" w:rsidRPr="00AB5126" w:rsidRDefault="000A3440" w:rsidP="000A3440">
      <w:pPr>
        <w:ind w:firstLine="709"/>
        <w:rPr>
          <w:rFonts w:ascii="Times New Roman" w:eastAsia="Calibri" w:hAnsi="Times New Roman"/>
          <w:sz w:val="28"/>
          <w:szCs w:val="28"/>
          <w:lang w:eastAsia="en-US"/>
        </w:rPr>
      </w:pPr>
      <w:r>
        <w:rPr>
          <w:rFonts w:ascii="Times New Roman" w:eastAsia="Calibri" w:hAnsi="Times New Roman"/>
          <w:sz w:val="28"/>
          <w:szCs w:val="28"/>
          <w:lang w:eastAsia="en-US"/>
        </w:rPr>
        <w:t>развитие энергообеспечения,</w:t>
      </w:r>
      <w:r w:rsidRPr="00AB5126">
        <w:rPr>
          <w:rFonts w:ascii="Times New Roman" w:eastAsia="Calibri" w:hAnsi="Times New Roman"/>
          <w:sz w:val="28"/>
          <w:szCs w:val="28"/>
          <w:lang w:eastAsia="en-US"/>
        </w:rPr>
        <w:t xml:space="preserve"> строительство сетей электропередачи внутри муниципального образования, строительство уличных сетей освещения населенных пунктов</w:t>
      </w:r>
      <w:r>
        <w:rPr>
          <w:rFonts w:ascii="Times New Roman" w:eastAsia="Calibri" w:hAnsi="Times New Roman"/>
          <w:sz w:val="28"/>
          <w:szCs w:val="28"/>
          <w:lang w:eastAsia="en-US"/>
        </w:rPr>
        <w:t xml:space="preserve"> (</w:t>
      </w:r>
      <w:r w:rsidRPr="00AB5126">
        <w:rPr>
          <w:rFonts w:ascii="Times New Roman" w:eastAsia="Calibri" w:hAnsi="Times New Roman"/>
          <w:sz w:val="28"/>
          <w:szCs w:val="28"/>
          <w:lang w:eastAsia="en-US"/>
        </w:rPr>
        <w:t>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0A3440" w:rsidRPr="007C6941" w:rsidRDefault="000A3440" w:rsidP="000A3440">
      <w:pPr>
        <w:ind w:firstLine="709"/>
        <w:rPr>
          <w:rFonts w:ascii="Times New Roman" w:hAnsi="Times New Roman" w:cs="Times New Roman"/>
          <w:sz w:val="28"/>
          <w:szCs w:val="28"/>
        </w:rPr>
      </w:pPr>
      <w:r w:rsidRPr="00AB5126">
        <w:rPr>
          <w:rFonts w:ascii="Times New Roman" w:eastAsia="Calibri" w:hAnsi="Times New Roman"/>
          <w:sz w:val="28"/>
          <w:szCs w:val="28"/>
          <w:lang w:eastAsia="en-US"/>
        </w:rPr>
        <w:t>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r w:rsidRPr="007C6941">
        <w:rPr>
          <w:rFonts w:ascii="Times New Roman" w:hAnsi="Times New Roman" w:cs="Times New Roman"/>
          <w:sz w:val="28"/>
          <w:szCs w:val="28"/>
        </w:rPr>
        <w:t>.</w:t>
      </w:r>
    </w:p>
    <w:p w:rsidR="000A3440" w:rsidRPr="00C11C59" w:rsidRDefault="000A3440" w:rsidP="000A3440">
      <w:pPr>
        <w:pStyle w:val="s1"/>
        <w:shd w:val="clear" w:color="auto" w:fill="FFFFFF"/>
        <w:tabs>
          <w:tab w:val="left" w:pos="709"/>
        </w:tabs>
        <w:spacing w:before="0" w:beforeAutospacing="0" w:after="0" w:afterAutospacing="0"/>
        <w:contextualSpacing/>
        <w:jc w:val="both"/>
        <w:rPr>
          <w:sz w:val="28"/>
          <w:szCs w:val="28"/>
        </w:rPr>
      </w:pPr>
      <w:r w:rsidRPr="00C11C59">
        <w:rPr>
          <w:sz w:val="28"/>
          <w:szCs w:val="28"/>
        </w:rPr>
        <w:tab/>
        <w:t xml:space="preserve">3. Подпрограмма «Развитие рынка труда (кадрового потенциала) на сельских территориях» предусматривает реализацию </w:t>
      </w:r>
      <w:r>
        <w:rPr>
          <w:sz w:val="28"/>
          <w:szCs w:val="28"/>
        </w:rPr>
        <w:t>администрацией Темниковского муниципального района Республи</w:t>
      </w:r>
      <w:r w:rsidRPr="00C11C59">
        <w:rPr>
          <w:sz w:val="29"/>
          <w:szCs w:val="29"/>
        </w:rPr>
        <w:t xml:space="preserve">ки Мордовия, совместно с администрациями </w:t>
      </w:r>
      <w:r>
        <w:rPr>
          <w:sz w:val="29"/>
          <w:szCs w:val="29"/>
        </w:rPr>
        <w:t>сельских поселений</w:t>
      </w:r>
      <w:r w:rsidRPr="00C11C59">
        <w:rPr>
          <w:sz w:val="29"/>
          <w:szCs w:val="29"/>
        </w:rPr>
        <w:t xml:space="preserve"> мероприятия по </w:t>
      </w:r>
      <w:r w:rsidRPr="00C11C59">
        <w:rPr>
          <w:sz w:val="28"/>
          <w:szCs w:val="28"/>
        </w:rPr>
        <w:t>содействию сельскохозяйственным товаропроизводителям в обеспечении квалифицированными специалистами, в рамках которого планируется решение вопроса по содействию занятости и привлечения кадров на село за счет:</w:t>
      </w:r>
    </w:p>
    <w:p w:rsidR="000A3440" w:rsidRPr="000A3440" w:rsidRDefault="000A3440" w:rsidP="000A3440">
      <w:pPr>
        <w:pStyle w:val="ConsPlusNormal"/>
        <w:ind w:firstLine="709"/>
        <w:contextualSpacing/>
        <w:jc w:val="both"/>
        <w:rPr>
          <w:rFonts w:ascii="Times New Roman" w:hAnsi="Times New Roman" w:cs="Times New Roman"/>
          <w:sz w:val="28"/>
          <w:szCs w:val="28"/>
        </w:rPr>
      </w:pPr>
      <w:proofErr w:type="gramStart"/>
      <w:r w:rsidRPr="000A3440">
        <w:rPr>
          <w:rFonts w:ascii="Times New Roman" w:hAnsi="Times New Roman" w:cs="Times New Roman"/>
          <w:sz w:val="28"/>
          <w:szCs w:val="28"/>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w:t>
      </w:r>
      <w:r w:rsidRPr="000A3440">
        <w:rPr>
          <w:rFonts w:ascii="Times New Roman" w:eastAsiaTheme="minorHAnsi" w:hAnsi="Times New Roman" w:cs="Times New Roman"/>
          <w:sz w:val="28"/>
          <w:szCs w:val="28"/>
          <w:lang w:eastAsia="en-US"/>
        </w:rPr>
        <w:t xml:space="preserve"> граждан, ведущих личное подсобное хозяйство)</w:t>
      </w:r>
      <w:r w:rsidRPr="000A3440">
        <w:rPr>
          <w:rFonts w:ascii="Times New Roman" w:hAnsi="Times New Roman" w:cs="Times New Roman"/>
          <w:sz w:val="28"/>
          <w:szCs w:val="28"/>
        </w:rPr>
        <w:t xml:space="preserve"> осуществляющим деятельность на сельских территориях, до 30% фактически понесенных в году предоставления субсидии затрат по заключенным с работниками ученическим договорам, проходящих обучение </w:t>
      </w:r>
      <w:r w:rsidRPr="000A3440">
        <w:rPr>
          <w:rFonts w:ascii="Times New Roman" w:eastAsiaTheme="minorHAnsi" w:hAnsi="Times New Roman" w:cs="Times New Roman"/>
          <w:sz w:val="28"/>
          <w:szCs w:val="28"/>
          <w:lang w:eastAsia="en-US"/>
        </w:rPr>
        <w:t xml:space="preserve">в федеральных государственных </w:t>
      </w:r>
      <w:r w:rsidRPr="000A3440">
        <w:rPr>
          <w:rFonts w:ascii="Times New Roman" w:eastAsiaTheme="minorHAnsi" w:hAnsi="Times New Roman" w:cs="Times New Roman"/>
          <w:sz w:val="28"/>
          <w:szCs w:val="28"/>
          <w:lang w:eastAsia="en-US"/>
        </w:rPr>
        <w:lastRenderedPageBreak/>
        <w:t>образовательных организациях высшего образования, подведомственных Министерству сельского хозяйства Российской Федерации</w:t>
      </w:r>
      <w:r w:rsidRPr="000A3440">
        <w:rPr>
          <w:rFonts w:ascii="Times New Roman" w:hAnsi="Times New Roman" w:cs="Times New Roman"/>
          <w:sz w:val="28"/>
          <w:szCs w:val="28"/>
        </w:rPr>
        <w:t>.</w:t>
      </w:r>
      <w:proofErr w:type="gramEnd"/>
      <w:r w:rsidRPr="000A3440">
        <w:rPr>
          <w:rFonts w:ascii="Times New Roman" w:hAnsi="Times New Roman" w:cs="Times New Roman"/>
          <w:sz w:val="28"/>
          <w:szCs w:val="28"/>
        </w:rPr>
        <w:t xml:space="preserve"> При этом общий срок предоставления государственной поддержки в отношении каждого работника не должен превышать 60 месяцев;</w:t>
      </w:r>
    </w:p>
    <w:p w:rsidR="000A3440" w:rsidRPr="00C11C59" w:rsidRDefault="000A3440" w:rsidP="000A3440">
      <w:pPr>
        <w:contextualSpacing/>
        <w:rPr>
          <w:rFonts w:ascii="Times New Roman" w:hAnsi="Times New Roman" w:cs="Times New Roman"/>
          <w:sz w:val="28"/>
          <w:szCs w:val="28"/>
        </w:rPr>
      </w:pPr>
      <w:proofErr w:type="gramStart"/>
      <w:r w:rsidRPr="00C11C59">
        <w:rPr>
          <w:rFonts w:ascii="Times New Roman" w:hAnsi="Times New Roman" w:cs="Times New Roman"/>
          <w:sz w:val="28"/>
          <w:szCs w:val="28"/>
        </w:rPr>
        <w:t>возмещения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w:t>
      </w:r>
      <w:r w:rsidRPr="00C11C59">
        <w:rPr>
          <w:rFonts w:ascii="Times New Roman" w:eastAsiaTheme="minorHAnsi" w:hAnsi="Times New Roman" w:cs="Times New Roman"/>
          <w:sz w:val="28"/>
          <w:szCs w:val="28"/>
          <w:lang w:eastAsia="en-US"/>
        </w:rPr>
        <w:t xml:space="preserve"> личное подсобное хозяйство), </w:t>
      </w:r>
      <w:r w:rsidRPr="00C11C59">
        <w:rPr>
          <w:rFonts w:ascii="Times New Roman" w:hAnsi="Times New Roman" w:cs="Times New Roman"/>
          <w:sz w:val="28"/>
          <w:szCs w:val="28"/>
        </w:rPr>
        <w:t xml:space="preserve">осуществляющим свою деятельность на сельских территориях, до 30% фактически понесенных в году предоставления субсидии затрат, связанных с оплатой труда и проживанием студентов, обучающихся </w:t>
      </w:r>
      <w:r w:rsidRPr="00C11C59">
        <w:rPr>
          <w:rFonts w:ascii="Times New Roman" w:eastAsiaTheme="minorHAnsi" w:hAnsi="Times New Roman" w:cs="Times New Roman"/>
          <w:sz w:val="28"/>
          <w:szCs w:val="28"/>
          <w:lang w:eastAsia="en-US"/>
        </w:rPr>
        <w:t>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r w:rsidRPr="00C11C59">
        <w:rPr>
          <w:rFonts w:ascii="Times New Roman" w:hAnsi="Times New Roman" w:cs="Times New Roman"/>
          <w:sz w:val="28"/>
          <w:szCs w:val="28"/>
        </w:rPr>
        <w:t>, привлеченных для прохождения производственной практики.</w:t>
      </w:r>
      <w:proofErr w:type="gramEnd"/>
    </w:p>
    <w:p w:rsidR="000A3440" w:rsidRPr="00C11C59" w:rsidRDefault="000A3440" w:rsidP="000A3440">
      <w:pPr>
        <w:pStyle w:val="s1"/>
        <w:shd w:val="clear" w:color="auto" w:fill="FFFFFF"/>
        <w:spacing w:before="0" w:beforeAutospacing="0" w:after="0" w:afterAutospacing="0"/>
        <w:contextualSpacing/>
        <w:jc w:val="both"/>
        <w:rPr>
          <w:sz w:val="29"/>
          <w:szCs w:val="29"/>
        </w:rPr>
      </w:pPr>
      <w:r w:rsidRPr="00C11C59">
        <w:rPr>
          <w:sz w:val="29"/>
          <w:szCs w:val="29"/>
        </w:rPr>
        <w:tab/>
      </w:r>
      <w:r>
        <w:rPr>
          <w:sz w:val="29"/>
          <w:szCs w:val="29"/>
        </w:rPr>
        <w:t>Исполнителем мероприятий Муниципальной программы</w:t>
      </w:r>
      <w:r w:rsidRPr="00C11C59">
        <w:rPr>
          <w:sz w:val="29"/>
          <w:szCs w:val="29"/>
        </w:rPr>
        <w:t xml:space="preserve"> и главными распорядителями бюджетных средств, направляемых на реализацию подпрограммы, являются </w:t>
      </w:r>
      <w:r>
        <w:rPr>
          <w:sz w:val="29"/>
          <w:szCs w:val="29"/>
        </w:rPr>
        <w:t>администрация Темниковского муниципального района</w:t>
      </w:r>
      <w:r w:rsidRPr="00C11C59">
        <w:rPr>
          <w:sz w:val="28"/>
          <w:szCs w:val="28"/>
        </w:rPr>
        <w:t xml:space="preserve"> Республики Мордовия (мероприятие 2.3)</w:t>
      </w:r>
      <w:r w:rsidRPr="00C11C59">
        <w:rPr>
          <w:sz w:val="29"/>
          <w:szCs w:val="29"/>
        </w:rPr>
        <w:t xml:space="preserve">. </w:t>
      </w:r>
      <w:r>
        <w:rPr>
          <w:sz w:val="29"/>
          <w:szCs w:val="29"/>
        </w:rPr>
        <w:t>Исполнитель</w:t>
      </w:r>
      <w:r w:rsidRPr="00C11C59">
        <w:rPr>
          <w:sz w:val="29"/>
          <w:szCs w:val="29"/>
        </w:rPr>
        <w:t xml:space="preserve"> осуществляют контроль</w:t>
      </w:r>
      <w:r>
        <w:rPr>
          <w:sz w:val="29"/>
          <w:szCs w:val="29"/>
        </w:rPr>
        <w:t>,</w:t>
      </w:r>
      <w:r w:rsidRPr="00C11C59">
        <w:rPr>
          <w:sz w:val="29"/>
          <w:szCs w:val="29"/>
        </w:rPr>
        <w:t xml:space="preserve"> за полнотой и качеством осуществления органами местного самоуправления переданных государственных полномочий, а также использованием предоставленных на эти цели финансовых средств и материальных ресурсов, предусмотренных для реализации подпрограммы.</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jc w:val="center"/>
        <w:rPr>
          <w:rFonts w:ascii="Times New Roman" w:hAnsi="Times New Roman" w:cs="Times New Roman"/>
          <w:b/>
          <w:sz w:val="28"/>
          <w:szCs w:val="28"/>
        </w:rPr>
      </w:pPr>
      <w:r w:rsidRPr="00C11C59">
        <w:rPr>
          <w:rFonts w:ascii="Times New Roman" w:hAnsi="Times New Roman" w:cs="Times New Roman"/>
          <w:b/>
          <w:sz w:val="28"/>
          <w:szCs w:val="28"/>
        </w:rPr>
        <w:t>Раздел 4. Характеристика мер государственного и правового регулирования</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r>
      <w:r w:rsidRPr="00C11C59">
        <w:rPr>
          <w:sz w:val="28"/>
          <w:szCs w:val="28"/>
        </w:rPr>
        <w:tab/>
        <w:t xml:space="preserve">При выполнении мероприятий </w:t>
      </w:r>
      <w:r>
        <w:rPr>
          <w:sz w:val="28"/>
          <w:szCs w:val="28"/>
        </w:rPr>
        <w:t xml:space="preserve"> Муниципальной</w:t>
      </w:r>
      <w:r w:rsidRPr="00C11C59">
        <w:rPr>
          <w:sz w:val="28"/>
          <w:szCs w:val="28"/>
        </w:rPr>
        <w:t xml:space="preserve"> программы по мере необходимости ответственный исполнитель  </w:t>
      </w:r>
      <w:r>
        <w:rPr>
          <w:sz w:val="28"/>
          <w:szCs w:val="28"/>
        </w:rPr>
        <w:t>Муниципальной</w:t>
      </w:r>
      <w:r w:rsidRPr="00C11C59">
        <w:rPr>
          <w:sz w:val="28"/>
          <w:szCs w:val="28"/>
        </w:rPr>
        <w:t xml:space="preserve"> программы принимают нормативные акты в соответствии со своими полномочиями.</w:t>
      </w: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contextualSpacing/>
        <w:jc w:val="center"/>
        <w:rPr>
          <w:rFonts w:ascii="Times New Roman" w:hAnsi="Times New Roman" w:cs="Times New Roman"/>
          <w:b/>
          <w:sz w:val="28"/>
          <w:szCs w:val="28"/>
        </w:rPr>
      </w:pPr>
      <w:r w:rsidRPr="00C11C59">
        <w:rPr>
          <w:rFonts w:ascii="Times New Roman" w:hAnsi="Times New Roman" w:cs="Times New Roman"/>
          <w:b/>
          <w:sz w:val="28"/>
          <w:szCs w:val="28"/>
        </w:rPr>
        <w:t>Раздел 5. Обоснование выделения подпрограмм</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Комплексный характер целей и задач </w:t>
      </w:r>
      <w:r>
        <w:rPr>
          <w:sz w:val="28"/>
          <w:szCs w:val="28"/>
        </w:rPr>
        <w:t>Муниципальной</w:t>
      </w:r>
      <w:r w:rsidRPr="00C11C59">
        <w:rPr>
          <w:sz w:val="28"/>
          <w:szCs w:val="28"/>
        </w:rPr>
        <w:t xml:space="preserve"> программы обусловливает целесообразность использования проектного подхода для скоординированного достижения взаимосвязанных целей и решения соответствующих им задач в целом по </w:t>
      </w:r>
      <w:r>
        <w:rPr>
          <w:sz w:val="28"/>
          <w:szCs w:val="28"/>
        </w:rPr>
        <w:t xml:space="preserve"> Муниципальной </w:t>
      </w:r>
      <w:r w:rsidRPr="00C11C59">
        <w:rPr>
          <w:sz w:val="28"/>
          <w:szCs w:val="28"/>
        </w:rPr>
        <w:t xml:space="preserve"> программе.</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С 2003</w:t>
      </w:r>
      <w:r>
        <w:rPr>
          <w:sz w:val="28"/>
          <w:szCs w:val="28"/>
        </w:rPr>
        <w:t xml:space="preserve"> </w:t>
      </w:r>
      <w:r w:rsidRPr="00C11C59">
        <w:rPr>
          <w:sz w:val="28"/>
          <w:szCs w:val="28"/>
        </w:rPr>
        <w:t>года основными инструментами достижения целей государственной политики в сфере развития сельских территорий являлась Республиканская целевая программа «Социальное развитие села до 2013 года». С 2014 года реализация мероприятий по социальному обустройству села продолжилась в рамках</w:t>
      </w:r>
      <w:r>
        <w:rPr>
          <w:sz w:val="28"/>
          <w:szCs w:val="28"/>
        </w:rPr>
        <w:t xml:space="preserve"> </w:t>
      </w:r>
      <w:hyperlink r:id="rId23" w:anchor="/document/9023015/entry/1000" w:history="1">
        <w:r w:rsidRPr="00C11C59">
          <w:rPr>
            <w:rStyle w:val="a9"/>
            <w:rFonts w:eastAsia="Calibri"/>
            <w:sz w:val="28"/>
            <w:szCs w:val="28"/>
          </w:rPr>
          <w:t>Государственной</w:t>
        </w:r>
      </w:hyperlink>
      <w:r>
        <w:t xml:space="preserve"> </w:t>
      </w:r>
      <w:r w:rsidRPr="00C11C59">
        <w:rPr>
          <w:sz w:val="28"/>
          <w:szCs w:val="28"/>
        </w:rPr>
        <w:t>программы устойчивого развития сельских территорий Республики Мордовия на 2014 – 2017 годы и на период до 2020 года. С 2018 года мероприятия данной</w:t>
      </w:r>
      <w:r>
        <w:rPr>
          <w:sz w:val="28"/>
          <w:szCs w:val="28"/>
        </w:rPr>
        <w:t xml:space="preserve"> </w:t>
      </w:r>
      <w:r w:rsidRPr="00C11C59">
        <w:rPr>
          <w:sz w:val="28"/>
          <w:szCs w:val="28"/>
        </w:rPr>
        <w:t>государственной программа вошли в состав</w:t>
      </w:r>
      <w:r>
        <w:rPr>
          <w:sz w:val="28"/>
          <w:szCs w:val="28"/>
        </w:rPr>
        <w:t xml:space="preserve"> </w:t>
      </w:r>
      <w:r w:rsidRPr="00C11C59">
        <w:rPr>
          <w:sz w:val="28"/>
          <w:szCs w:val="28"/>
        </w:rPr>
        <w:t>подпрограммы «Устойчивое развитие сельских территорий» Государственной</w:t>
      </w:r>
      <w:r>
        <w:rPr>
          <w:sz w:val="28"/>
          <w:szCs w:val="28"/>
        </w:rPr>
        <w:t xml:space="preserve"> </w:t>
      </w:r>
      <w:hyperlink r:id="rId24" w:anchor="/document/8921364/entry/1000" w:history="1">
        <w:r w:rsidRPr="00C11C59">
          <w:rPr>
            <w:rStyle w:val="a9"/>
            <w:rFonts w:eastAsia="Calibri"/>
            <w:sz w:val="28"/>
            <w:szCs w:val="28"/>
          </w:rPr>
          <w:t>программ</w:t>
        </w:r>
      </w:hyperlink>
      <w:r w:rsidRPr="00C11C59">
        <w:rPr>
          <w:sz w:val="28"/>
          <w:szCs w:val="28"/>
        </w:rPr>
        <w:t xml:space="preserve">ы Республики Мордовия развития сельского хозяйства и регулирования рынков сельскохозяйственной продукции, сырья и продовольствия на 2013 – 2025 годы. </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lastRenderedPageBreak/>
        <w:tab/>
      </w:r>
      <w:proofErr w:type="gramStart"/>
      <w:r w:rsidRPr="00C11C59">
        <w:rPr>
          <w:sz w:val="28"/>
          <w:szCs w:val="28"/>
        </w:rPr>
        <w:t xml:space="preserve">В связи с тем, что достижение целей и реализация задач реализуемых ранее Программ вносят существенный вклад в достижение целей и реализацию задач </w:t>
      </w:r>
      <w:r>
        <w:rPr>
          <w:sz w:val="28"/>
          <w:szCs w:val="28"/>
        </w:rPr>
        <w:t>Муниципальной</w:t>
      </w:r>
      <w:r w:rsidRPr="00C11C59">
        <w:rPr>
          <w:sz w:val="28"/>
          <w:szCs w:val="28"/>
        </w:rPr>
        <w:t xml:space="preserve"> программы мероприятие</w:t>
      </w:r>
      <w:r>
        <w:rPr>
          <w:sz w:val="28"/>
          <w:szCs w:val="28"/>
        </w:rPr>
        <w:t xml:space="preserve"> </w:t>
      </w:r>
      <w:r w:rsidRPr="00C11C59">
        <w:rPr>
          <w:sz w:val="28"/>
          <w:szCs w:val="28"/>
        </w:rPr>
        <w:t xml:space="preserve">по улучшению жилищных условий граждан, проживающих в сельской местности, в том числе молодых семей и молодых специалистов, подпрограммы «Устойчивое развитие сельских территорий» Государственной </w:t>
      </w:r>
      <w:hyperlink r:id="rId25" w:anchor="/document/8921364/entry/1000" w:history="1">
        <w:r w:rsidRPr="00C11C59">
          <w:rPr>
            <w:rStyle w:val="a9"/>
            <w:rFonts w:eastAsia="Calibri"/>
            <w:sz w:val="28"/>
            <w:szCs w:val="28"/>
          </w:rPr>
          <w:t>программ</w:t>
        </w:r>
      </w:hyperlink>
      <w:r w:rsidRPr="00C11C59">
        <w:rPr>
          <w:sz w:val="28"/>
          <w:szCs w:val="28"/>
        </w:rPr>
        <w:t>ы Республики Мордовия развития сельского хозяйства и регулирования рынков сельскохозяйственной продукции</w:t>
      </w:r>
      <w:proofErr w:type="gramEnd"/>
      <w:r w:rsidRPr="00C11C59">
        <w:rPr>
          <w:sz w:val="28"/>
          <w:szCs w:val="28"/>
        </w:rPr>
        <w:t xml:space="preserve">, </w:t>
      </w:r>
      <w:proofErr w:type="gramStart"/>
      <w:r w:rsidRPr="00C11C59">
        <w:rPr>
          <w:sz w:val="28"/>
          <w:szCs w:val="28"/>
        </w:rPr>
        <w:t>сырья и продовольствия на 2013 - 2025 годы включены в состав подпрограммы «Создание условий для обеспечения доступным и комфортным жильем сельского населения», а мероприятия «Комплексное обустройство населенных пунктов, расположенных в сельской местности, объектами социальной и инженерной инфраструктуры» и «Поддержка местных инициатив граждан, проживающих в сельской местности» включены в состав подпрограммы «Создание и развитие инфраструктуры на сельских территориях».</w:t>
      </w:r>
      <w:proofErr w:type="gramEnd"/>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С 2020 года </w:t>
      </w:r>
      <w:r>
        <w:rPr>
          <w:rFonts w:ascii="Times New Roman" w:hAnsi="Times New Roman" w:cs="Times New Roman"/>
          <w:sz w:val="28"/>
          <w:szCs w:val="28"/>
        </w:rPr>
        <w:t>администрацией Темниковского муниципального района Республики Мордовия</w:t>
      </w:r>
      <w:r w:rsidRPr="00C11C59">
        <w:rPr>
          <w:rFonts w:ascii="Times New Roman" w:hAnsi="Times New Roman" w:cs="Times New Roman"/>
          <w:sz w:val="28"/>
          <w:szCs w:val="28"/>
        </w:rPr>
        <w:t xml:space="preserve"> начинается реализация направление (подпрограммы) «Развитие рынка труда (кадрового потенциала) на сельских территориях». В связи с этим, в состав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включена подпрограмма «Развитие рынка труда (кадрового потенциала) на сельских территориях».</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pStyle w:val="1"/>
        <w:spacing w:before="0"/>
        <w:contextualSpacing/>
        <w:rPr>
          <w:sz w:val="28"/>
          <w:szCs w:val="28"/>
        </w:rPr>
      </w:pPr>
      <w:r w:rsidRPr="00C11C59">
        <w:rPr>
          <w:sz w:val="28"/>
          <w:szCs w:val="28"/>
        </w:rPr>
        <w:t>Раздел 6. Обоснование объема финансовых ресурсов, необходимых для реализации</w:t>
      </w:r>
      <w:r>
        <w:rPr>
          <w:sz w:val="28"/>
          <w:szCs w:val="28"/>
        </w:rPr>
        <w:t xml:space="preserve"> Муниципальной</w:t>
      </w:r>
      <w:r w:rsidRPr="00C11C59">
        <w:rPr>
          <w:sz w:val="28"/>
          <w:szCs w:val="28"/>
        </w:rPr>
        <w:t xml:space="preserve"> программы</w:t>
      </w:r>
    </w:p>
    <w:p w:rsidR="000A3440" w:rsidRPr="00C11C59" w:rsidRDefault="000A3440" w:rsidP="000A3440">
      <w:pPr>
        <w:pStyle w:val="1"/>
        <w:spacing w:before="0"/>
        <w:contextualSpacing/>
        <w:jc w:val="both"/>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Финансирование мероприятий </w:t>
      </w:r>
      <w:r>
        <w:rPr>
          <w:sz w:val="28"/>
          <w:szCs w:val="28"/>
        </w:rPr>
        <w:t>Муниципальной</w:t>
      </w:r>
      <w:r w:rsidRPr="00C11C59">
        <w:rPr>
          <w:sz w:val="28"/>
          <w:szCs w:val="28"/>
        </w:rPr>
        <w:t xml:space="preserve"> программы осуществляется за счет средств </w:t>
      </w:r>
      <w:r>
        <w:rPr>
          <w:sz w:val="28"/>
          <w:szCs w:val="28"/>
        </w:rPr>
        <w:t>регионального</w:t>
      </w:r>
      <w:r w:rsidRPr="00C11C59">
        <w:rPr>
          <w:sz w:val="28"/>
          <w:szCs w:val="28"/>
        </w:rPr>
        <w:t xml:space="preserve"> бюджета  местн</w:t>
      </w:r>
      <w:r>
        <w:rPr>
          <w:sz w:val="28"/>
          <w:szCs w:val="28"/>
        </w:rPr>
        <w:t>ого</w:t>
      </w:r>
      <w:r w:rsidRPr="00C11C59">
        <w:rPr>
          <w:sz w:val="28"/>
          <w:szCs w:val="28"/>
        </w:rPr>
        <w:t xml:space="preserve"> бюджетов и внебюджетных источников.</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Общий объем финансового обеспечения реализации </w:t>
      </w:r>
      <w:r>
        <w:rPr>
          <w:sz w:val="28"/>
          <w:szCs w:val="28"/>
        </w:rPr>
        <w:t>Муниципальной программы в 2023 – 2030</w:t>
      </w:r>
      <w:r w:rsidRPr="00C11C59">
        <w:rPr>
          <w:sz w:val="28"/>
          <w:szCs w:val="28"/>
        </w:rPr>
        <w:t xml:space="preserve"> годах составляет за счет всех источников финансирования – </w:t>
      </w:r>
      <w:r>
        <w:rPr>
          <w:sz w:val="28"/>
          <w:szCs w:val="28"/>
        </w:rPr>
        <w:t>563929,0</w:t>
      </w:r>
      <w:r w:rsidRPr="00C11C59">
        <w:rPr>
          <w:sz w:val="28"/>
          <w:szCs w:val="28"/>
        </w:rPr>
        <w:t> тыс. рублей, в том числе:</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за счет средств </w:t>
      </w:r>
      <w:r>
        <w:rPr>
          <w:sz w:val="28"/>
          <w:szCs w:val="28"/>
        </w:rPr>
        <w:t xml:space="preserve">регионального </w:t>
      </w:r>
      <w:r w:rsidRPr="00C11C59">
        <w:rPr>
          <w:sz w:val="28"/>
          <w:szCs w:val="28"/>
        </w:rPr>
        <w:t xml:space="preserve"> бюджета – </w:t>
      </w:r>
      <w:r>
        <w:rPr>
          <w:sz w:val="28"/>
          <w:szCs w:val="28"/>
        </w:rPr>
        <w:t>542493,0</w:t>
      </w:r>
      <w:r w:rsidRPr="00C11C59">
        <w:rPr>
          <w:sz w:val="28"/>
          <w:szCs w:val="28"/>
        </w:rPr>
        <w:t> тыс. рублей;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за счет средств местных бюджетов – </w:t>
      </w:r>
      <w:r>
        <w:rPr>
          <w:sz w:val="28"/>
          <w:szCs w:val="28"/>
        </w:rPr>
        <w:t xml:space="preserve">5570,0 </w:t>
      </w:r>
      <w:r w:rsidRPr="00C11C59">
        <w:rPr>
          <w:sz w:val="28"/>
          <w:szCs w:val="28"/>
        </w:rPr>
        <w:t>тыс. рублей;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внебюджетные источники – </w:t>
      </w:r>
      <w:r>
        <w:rPr>
          <w:sz w:val="28"/>
          <w:szCs w:val="28"/>
        </w:rPr>
        <w:t>15866,0</w:t>
      </w:r>
      <w:r w:rsidRPr="00C11C59">
        <w:rPr>
          <w:sz w:val="28"/>
          <w:szCs w:val="28"/>
        </w:rPr>
        <w:t> тыс. рублей.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Ресурсное обеспечение</w:t>
      </w:r>
      <w:r>
        <w:rPr>
          <w:sz w:val="28"/>
          <w:szCs w:val="28"/>
        </w:rPr>
        <w:t xml:space="preserve"> Муниципальной </w:t>
      </w:r>
      <w:r w:rsidRPr="00C11C59">
        <w:rPr>
          <w:sz w:val="28"/>
          <w:szCs w:val="28"/>
        </w:rPr>
        <w:t xml:space="preserve">программы, осуществляемое за счет средств </w:t>
      </w:r>
      <w:r>
        <w:rPr>
          <w:sz w:val="28"/>
          <w:szCs w:val="28"/>
        </w:rPr>
        <w:t xml:space="preserve"> регионального</w:t>
      </w:r>
      <w:r w:rsidRPr="00C11C59">
        <w:rPr>
          <w:sz w:val="28"/>
          <w:szCs w:val="28"/>
        </w:rPr>
        <w:t xml:space="preserve"> бюджета  и местных бюджетов,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Предполагается, что при </w:t>
      </w:r>
      <w:proofErr w:type="spellStart"/>
      <w:r w:rsidRPr="00C11C59">
        <w:rPr>
          <w:sz w:val="28"/>
          <w:szCs w:val="28"/>
        </w:rPr>
        <w:t>софинансировании</w:t>
      </w:r>
      <w:proofErr w:type="spellEnd"/>
      <w:r w:rsidRPr="00C11C59">
        <w:rPr>
          <w:sz w:val="28"/>
          <w:szCs w:val="28"/>
        </w:rPr>
        <w:t xml:space="preserve"> отдельных мероприятий </w:t>
      </w:r>
      <w:r>
        <w:rPr>
          <w:sz w:val="28"/>
          <w:szCs w:val="28"/>
        </w:rPr>
        <w:t xml:space="preserve"> Муниципальной </w:t>
      </w:r>
      <w:r w:rsidRPr="00C11C59">
        <w:rPr>
          <w:sz w:val="28"/>
          <w:szCs w:val="28"/>
        </w:rPr>
        <w:t xml:space="preserve"> программы за счет внебюджетных источников будут использоваться, в том числе, различные инструменты государственно-частного партнерства.</w:t>
      </w:r>
    </w:p>
    <w:p w:rsidR="000A3440"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Ресурсное обеспечение реализации </w:t>
      </w:r>
      <w:r>
        <w:rPr>
          <w:sz w:val="28"/>
          <w:szCs w:val="28"/>
        </w:rPr>
        <w:t xml:space="preserve"> Муниципальной</w:t>
      </w:r>
      <w:r w:rsidRPr="00C11C59">
        <w:rPr>
          <w:sz w:val="28"/>
          <w:szCs w:val="28"/>
        </w:rPr>
        <w:t xml:space="preserve"> программы приведен</w:t>
      </w:r>
      <w:r>
        <w:rPr>
          <w:sz w:val="28"/>
          <w:szCs w:val="28"/>
        </w:rPr>
        <w:t xml:space="preserve">о </w:t>
      </w:r>
      <w:r w:rsidRPr="00C11C59">
        <w:rPr>
          <w:sz w:val="28"/>
          <w:szCs w:val="28"/>
        </w:rPr>
        <w:t xml:space="preserve">в </w:t>
      </w:r>
      <w:hyperlink r:id="rId26" w:anchor="/document/44933910/entry/1900" w:history="1">
        <w:r w:rsidRPr="00C11C59">
          <w:rPr>
            <w:rStyle w:val="a9"/>
            <w:rFonts w:eastAsia="Calibri"/>
            <w:sz w:val="28"/>
            <w:szCs w:val="28"/>
          </w:rPr>
          <w:t>приложени</w:t>
        </w:r>
        <w:r>
          <w:rPr>
            <w:rStyle w:val="a9"/>
            <w:rFonts w:eastAsia="Calibri"/>
            <w:sz w:val="28"/>
            <w:szCs w:val="28"/>
          </w:rPr>
          <w:t xml:space="preserve">и </w:t>
        </w:r>
      </w:hyperlink>
      <w:r>
        <w:t>1</w:t>
      </w:r>
      <w:r w:rsidRPr="00C11C59">
        <w:rPr>
          <w:sz w:val="28"/>
          <w:szCs w:val="28"/>
        </w:rPr>
        <w:t>.</w:t>
      </w: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1"/>
        <w:spacing w:before="0"/>
        <w:contextualSpacing/>
        <w:rPr>
          <w:sz w:val="28"/>
          <w:szCs w:val="28"/>
        </w:rPr>
      </w:pPr>
      <w:r w:rsidRPr="00C11C59">
        <w:rPr>
          <w:sz w:val="28"/>
          <w:szCs w:val="28"/>
        </w:rPr>
        <w:t>Раздел 7. Анализ рисков реализации</w:t>
      </w:r>
      <w:r>
        <w:rPr>
          <w:sz w:val="28"/>
          <w:szCs w:val="28"/>
        </w:rPr>
        <w:t xml:space="preserve"> </w:t>
      </w:r>
      <w:r w:rsidRPr="00C11C59">
        <w:rPr>
          <w:sz w:val="28"/>
          <w:szCs w:val="28"/>
        </w:rPr>
        <w:t xml:space="preserve"> </w:t>
      </w:r>
      <w:proofErr w:type="spellStart"/>
      <w:r>
        <w:rPr>
          <w:sz w:val="28"/>
          <w:szCs w:val="28"/>
        </w:rPr>
        <w:t>Муниципальой</w:t>
      </w:r>
      <w:proofErr w:type="spellEnd"/>
      <w:r w:rsidRPr="00C11C59">
        <w:rPr>
          <w:sz w:val="28"/>
          <w:szCs w:val="28"/>
        </w:rPr>
        <w:t xml:space="preserve"> программы и меры управлению этими рисками с целью минимизации их </w:t>
      </w:r>
      <w:r w:rsidRPr="00C11C59">
        <w:rPr>
          <w:sz w:val="28"/>
          <w:szCs w:val="28"/>
        </w:rPr>
        <w:lastRenderedPageBreak/>
        <w:t xml:space="preserve">влияния на достижение целей </w:t>
      </w:r>
      <w:r>
        <w:rPr>
          <w:sz w:val="28"/>
          <w:szCs w:val="28"/>
        </w:rPr>
        <w:t xml:space="preserve"> Муниципальной</w:t>
      </w:r>
      <w:r w:rsidRPr="00C11C59">
        <w:rPr>
          <w:sz w:val="28"/>
          <w:szCs w:val="28"/>
        </w:rPr>
        <w:t xml:space="preserve"> программы</w:t>
      </w:r>
    </w:p>
    <w:p w:rsidR="000A3440" w:rsidRPr="00C11C59" w:rsidRDefault="000A3440" w:rsidP="000A3440">
      <w:pPr>
        <w:contextualSpacing/>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Pr>
          <w:sz w:val="28"/>
          <w:szCs w:val="28"/>
        </w:rPr>
        <w:tab/>
        <w:t>Основными рисками реализации Муниципальной</w:t>
      </w:r>
      <w:r w:rsidRPr="00C11C59">
        <w:rPr>
          <w:sz w:val="28"/>
          <w:szCs w:val="28"/>
        </w:rPr>
        <w:t xml:space="preserve"> программы являются финансовые риски, вызванные недостаточностью объемов финансирования из </w:t>
      </w:r>
      <w:r>
        <w:rPr>
          <w:sz w:val="28"/>
          <w:szCs w:val="28"/>
        </w:rPr>
        <w:t>регионального бюджета</w:t>
      </w:r>
      <w:r w:rsidRPr="00C11C59">
        <w:rPr>
          <w:sz w:val="28"/>
          <w:szCs w:val="28"/>
        </w:rPr>
        <w:t xml:space="preserve"> в случае изменения социально-экономического положения в республике.</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К рискам реализации </w:t>
      </w:r>
      <w:r>
        <w:rPr>
          <w:sz w:val="28"/>
          <w:szCs w:val="28"/>
        </w:rPr>
        <w:t>Муниципальной</w:t>
      </w:r>
      <w:r w:rsidRPr="00C11C59">
        <w:rPr>
          <w:sz w:val="28"/>
          <w:szCs w:val="28"/>
        </w:rPr>
        <w:t xml:space="preserve"> программы, которыми могут управлять ответственный исполнитель </w:t>
      </w:r>
      <w:r>
        <w:rPr>
          <w:sz w:val="28"/>
          <w:szCs w:val="28"/>
        </w:rPr>
        <w:t>Муниципальной</w:t>
      </w:r>
      <w:r w:rsidRPr="00C11C59">
        <w:rPr>
          <w:sz w:val="28"/>
          <w:szCs w:val="28"/>
        </w:rPr>
        <w:t xml:space="preserve"> программы, уменьшая вероятность их возникновения, следует отнести следующие:</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1.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w:t>
      </w:r>
      <w:r>
        <w:rPr>
          <w:sz w:val="28"/>
          <w:szCs w:val="28"/>
        </w:rPr>
        <w:t>Муниципальной</w:t>
      </w:r>
      <w:r w:rsidRPr="00C11C59">
        <w:rPr>
          <w:sz w:val="28"/>
          <w:szCs w:val="28"/>
        </w:rPr>
        <w:t xml:space="preserve"> программой (например, развитие коммунальной инфраструктуры в рамках проектов государственно-частного партнерства, финансирование капитального ремонта многоквартирных домов, коммерческий и некоммерческий наем жилья, жилищно-строительная кооперация и другие), что может привести к невыполнению </w:t>
      </w:r>
      <w:r>
        <w:rPr>
          <w:sz w:val="28"/>
          <w:szCs w:val="28"/>
        </w:rPr>
        <w:t xml:space="preserve">Муниципальной </w:t>
      </w:r>
      <w:r w:rsidRPr="00C11C59">
        <w:rPr>
          <w:sz w:val="28"/>
          <w:szCs w:val="28"/>
        </w:rPr>
        <w:t xml:space="preserve">программы в полном объеме. Данный риск можно оценить как высокий, поскольку формирование новых институтов в рамках </w:t>
      </w:r>
      <w:r>
        <w:rPr>
          <w:sz w:val="28"/>
          <w:szCs w:val="28"/>
        </w:rPr>
        <w:t xml:space="preserve">Муниципальной </w:t>
      </w:r>
      <w:r w:rsidRPr="00C11C59">
        <w:rPr>
          <w:sz w:val="28"/>
          <w:szCs w:val="28"/>
        </w:rPr>
        <w:t>программы не только в большинстве случаев требует законодательного регулирования, но также может потребовать значительных сроков практического внедрения.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2. Операционные риски, связанные с ошибками управления реализацией </w:t>
      </w:r>
      <w:r>
        <w:rPr>
          <w:sz w:val="28"/>
          <w:szCs w:val="28"/>
        </w:rPr>
        <w:t xml:space="preserve"> Муниципальной</w:t>
      </w:r>
      <w:r w:rsidRPr="00C11C59">
        <w:rPr>
          <w:sz w:val="28"/>
          <w:szCs w:val="28"/>
        </w:rPr>
        <w:t xml:space="preserve"> программы, в том числе отдельных ее исполнителей, неготовностью организационной инфраструктуры к решению задач, поставленных </w:t>
      </w:r>
      <w:r>
        <w:rPr>
          <w:sz w:val="28"/>
          <w:szCs w:val="28"/>
        </w:rPr>
        <w:t>Муниципальной</w:t>
      </w:r>
      <w:r w:rsidRPr="00C11C59">
        <w:rPr>
          <w:sz w:val="28"/>
          <w:szCs w:val="28"/>
        </w:rPr>
        <w:t xml:space="preserve"> программой, что может привести к нецелевому и/или неэффективному использованию бюджетных средств, невыполнению ряда мероприятий </w:t>
      </w:r>
      <w:r>
        <w:rPr>
          <w:sz w:val="28"/>
          <w:szCs w:val="28"/>
        </w:rPr>
        <w:t>Муниципальной</w:t>
      </w:r>
      <w:r w:rsidRPr="00C11C59">
        <w:rPr>
          <w:sz w:val="28"/>
          <w:szCs w:val="28"/>
        </w:rPr>
        <w:t xml:space="preserve"> программы или задержке в их выполнении. </w:t>
      </w:r>
      <w:proofErr w:type="gramStart"/>
      <w:r w:rsidRPr="00C11C59">
        <w:rPr>
          <w:sz w:val="28"/>
          <w:szCs w:val="28"/>
        </w:rPr>
        <w:t xml:space="preserve">Данный риск может быть качественно оценен как умеренный, поскольку опыт реализации Республиканской целевой программы «Социальное развитие села до 2013 года», </w:t>
      </w:r>
      <w:hyperlink r:id="rId27" w:anchor="/document/9023015/entry/1000" w:history="1">
        <w:r w:rsidRPr="00C11C59">
          <w:rPr>
            <w:rStyle w:val="a9"/>
            <w:rFonts w:eastAsia="Calibri"/>
            <w:sz w:val="28"/>
            <w:szCs w:val="28"/>
          </w:rPr>
          <w:t xml:space="preserve">Государственной </w:t>
        </w:r>
      </w:hyperlink>
      <w:r w:rsidRPr="00C11C59">
        <w:rPr>
          <w:sz w:val="28"/>
          <w:szCs w:val="28"/>
        </w:rPr>
        <w:t xml:space="preserve">программы устойчивого развития сельских территорий Республики Мордовия на 2014 – 2017 годы и на период до 2020 года, подпрограммы «Устойчивое развитие сельских территорий» Государственной </w:t>
      </w:r>
      <w:hyperlink r:id="rId28" w:anchor="/document/8921364/entry/1000" w:history="1">
        <w:r w:rsidRPr="00C11C59">
          <w:rPr>
            <w:rStyle w:val="a9"/>
            <w:rFonts w:eastAsia="Calibri"/>
            <w:sz w:val="28"/>
            <w:szCs w:val="28"/>
          </w:rPr>
          <w:t>программ</w:t>
        </w:r>
      </w:hyperlink>
      <w:r w:rsidRPr="00C11C59">
        <w:rPr>
          <w:sz w:val="28"/>
          <w:szCs w:val="28"/>
        </w:rPr>
        <w:t>ы Республики Мордовия развития сельского хозяйства и регулирования рынков сельскохозяйственной продукции</w:t>
      </w:r>
      <w:r>
        <w:rPr>
          <w:sz w:val="28"/>
          <w:szCs w:val="28"/>
        </w:rPr>
        <w:t>, сырья и продовольствия на</w:t>
      </w:r>
      <w:proofErr w:type="gramEnd"/>
      <w:r>
        <w:rPr>
          <w:sz w:val="28"/>
          <w:szCs w:val="28"/>
        </w:rPr>
        <w:t xml:space="preserve"> 2023 - 2030</w:t>
      </w:r>
      <w:r w:rsidRPr="00C11C59">
        <w:rPr>
          <w:sz w:val="28"/>
          <w:szCs w:val="28"/>
        </w:rPr>
        <w:t> годы показывает возможность успешного управления данным риском.</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3. Риск финансового обеспечения, который связан с финансированием </w:t>
      </w:r>
      <w:r>
        <w:rPr>
          <w:sz w:val="28"/>
          <w:szCs w:val="28"/>
        </w:rPr>
        <w:t xml:space="preserve">Муниципальной </w:t>
      </w:r>
      <w:r w:rsidRPr="00C11C59">
        <w:rPr>
          <w:sz w:val="28"/>
          <w:szCs w:val="28"/>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Pr>
          <w:sz w:val="28"/>
          <w:szCs w:val="28"/>
        </w:rPr>
        <w:t>Муниципальной</w:t>
      </w:r>
      <w:r w:rsidRPr="00C11C59">
        <w:rPr>
          <w:sz w:val="28"/>
          <w:szCs w:val="28"/>
        </w:rPr>
        <w:t xml:space="preserve">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w:t>
      </w:r>
      <w:r>
        <w:rPr>
          <w:sz w:val="28"/>
          <w:szCs w:val="28"/>
        </w:rPr>
        <w:t>Муниципальной</w:t>
      </w:r>
      <w:r w:rsidRPr="00C11C59">
        <w:rPr>
          <w:sz w:val="28"/>
          <w:szCs w:val="28"/>
        </w:rPr>
        <w:t xml:space="preserve"> программы за счет средств бюджетов, а также предусмотренные </w:t>
      </w:r>
      <w:r>
        <w:rPr>
          <w:sz w:val="28"/>
          <w:szCs w:val="28"/>
        </w:rPr>
        <w:t>Муниципальной</w:t>
      </w:r>
      <w:r w:rsidRPr="00C11C59">
        <w:rPr>
          <w:sz w:val="28"/>
          <w:szCs w:val="28"/>
        </w:rPr>
        <w:t xml:space="preserve"> программой меры по созданию условий для привлечения средств внебюджетных источников, риск сбоев в реализации </w:t>
      </w:r>
      <w:r>
        <w:rPr>
          <w:sz w:val="28"/>
          <w:szCs w:val="28"/>
        </w:rPr>
        <w:t xml:space="preserve">Муниципальной </w:t>
      </w:r>
      <w:r w:rsidRPr="00C11C59">
        <w:rPr>
          <w:sz w:val="28"/>
          <w:szCs w:val="28"/>
        </w:rPr>
        <w:t>программы по причине недофинансирования можно считать умеренным.</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lastRenderedPageBreak/>
        <w:tab/>
        <w:t xml:space="preserve">Реализации </w:t>
      </w:r>
      <w:r>
        <w:rPr>
          <w:sz w:val="28"/>
          <w:szCs w:val="28"/>
        </w:rPr>
        <w:t>Муниципальной</w:t>
      </w:r>
      <w:r w:rsidRPr="00C11C59">
        <w:rPr>
          <w:sz w:val="28"/>
          <w:szCs w:val="28"/>
        </w:rPr>
        <w:t xml:space="preserve"> программы также угрожают следующие риски, которые связаны с изменением внешней среды и которыми невозможно </w:t>
      </w:r>
      <w:proofErr w:type="gramStart"/>
      <w:r w:rsidRPr="00C11C59">
        <w:rPr>
          <w:sz w:val="28"/>
          <w:szCs w:val="28"/>
        </w:rPr>
        <w:t>управлять</w:t>
      </w:r>
      <w:proofErr w:type="gramEnd"/>
      <w:r w:rsidRPr="00C11C59">
        <w:rPr>
          <w:sz w:val="28"/>
          <w:szCs w:val="28"/>
        </w:rPr>
        <w:t xml:space="preserve"> в рамках реализации </w:t>
      </w:r>
      <w:r>
        <w:rPr>
          <w:sz w:val="28"/>
          <w:szCs w:val="28"/>
        </w:rPr>
        <w:t>Муниципальной</w:t>
      </w:r>
      <w:r w:rsidRPr="00C11C59">
        <w:rPr>
          <w:sz w:val="28"/>
          <w:szCs w:val="28"/>
        </w:rPr>
        <w:t xml:space="preserve"> программы:</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Pr>
          <w:sz w:val="28"/>
          <w:szCs w:val="28"/>
        </w:rPr>
        <w:t>Муниципальной</w:t>
      </w:r>
      <w:r w:rsidRPr="00C11C59">
        <w:rPr>
          <w:sz w:val="28"/>
          <w:szCs w:val="28"/>
        </w:rPr>
        <w:t xml:space="preserve"> программы может быть качественно оценен как высокий.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регионах или муниципалитетах,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Pr>
          <w:sz w:val="28"/>
          <w:szCs w:val="28"/>
        </w:rPr>
        <w:t>Муниципальной</w:t>
      </w:r>
      <w:r w:rsidRPr="00C11C59">
        <w:rPr>
          <w:sz w:val="28"/>
          <w:szCs w:val="28"/>
        </w:rPr>
        <w:t xml:space="preserve"> программы можно оценить как умеренный.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Меры управления рисками реализации </w:t>
      </w:r>
      <w:r>
        <w:rPr>
          <w:sz w:val="28"/>
          <w:szCs w:val="28"/>
        </w:rPr>
        <w:t>Муниципальной</w:t>
      </w:r>
      <w:r w:rsidRPr="00C11C59">
        <w:rPr>
          <w:sz w:val="28"/>
          <w:szCs w:val="28"/>
        </w:rPr>
        <w:t xml:space="preserve"> программы основываются на следующих обстоятельствах:</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1. Наибольшее отрицательное влияние из вышеперечисленных рисков на реализацию </w:t>
      </w:r>
      <w:r>
        <w:rPr>
          <w:sz w:val="28"/>
          <w:szCs w:val="28"/>
        </w:rPr>
        <w:t>Муниципальной</w:t>
      </w:r>
      <w:r w:rsidRPr="00C11C59">
        <w:rPr>
          <w:sz w:val="28"/>
          <w:szCs w:val="28"/>
        </w:rPr>
        <w:t xml:space="preserve"> программы может оказать реализация институционально-правового и риска ухудшения состояния экономики, которые содержат угрозу срыва реализации </w:t>
      </w:r>
      <w:r>
        <w:rPr>
          <w:sz w:val="28"/>
          <w:szCs w:val="28"/>
        </w:rPr>
        <w:t>Муниципальной</w:t>
      </w:r>
      <w:r w:rsidRPr="00C11C59">
        <w:rPr>
          <w:sz w:val="28"/>
          <w:szCs w:val="28"/>
        </w:rPr>
        <w:t xml:space="preserve"> программы. Поскольку в рамках реализации </w:t>
      </w:r>
      <w:r>
        <w:rPr>
          <w:sz w:val="28"/>
          <w:szCs w:val="28"/>
        </w:rPr>
        <w:t>Муниципальной</w:t>
      </w:r>
      <w:r w:rsidRPr="00C11C59">
        <w:rPr>
          <w:sz w:val="28"/>
          <w:szCs w:val="28"/>
        </w:rPr>
        <w:t xml:space="preserve"> программы отсутствуют рычаги управления риском ухудшения состояния экономики, наибольшее внимание будет уделяться управлению институционально-правовыми рисками.</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2. Управление рисками реализации </w:t>
      </w:r>
      <w:r>
        <w:rPr>
          <w:sz w:val="28"/>
          <w:szCs w:val="28"/>
        </w:rPr>
        <w:t>Муниципальной</w:t>
      </w:r>
      <w:r w:rsidRPr="00C11C59">
        <w:rPr>
          <w:sz w:val="28"/>
          <w:szCs w:val="28"/>
        </w:rPr>
        <w:t xml:space="preserve"> программы, которыми могут управлять ответственный исполнитель и соисполнители </w:t>
      </w:r>
      <w:r>
        <w:rPr>
          <w:sz w:val="28"/>
          <w:szCs w:val="28"/>
        </w:rPr>
        <w:t>Муниципальной</w:t>
      </w:r>
      <w:r w:rsidRPr="00C11C59">
        <w:rPr>
          <w:sz w:val="28"/>
          <w:szCs w:val="28"/>
        </w:rPr>
        <w:t xml:space="preserve"> программы, должно соответствовать задачам и полномочиям существующих органов государственной власти и организаций, задействованных в реализации </w:t>
      </w:r>
      <w:r>
        <w:rPr>
          <w:sz w:val="28"/>
          <w:szCs w:val="28"/>
        </w:rPr>
        <w:t>Муниципальной</w:t>
      </w:r>
      <w:r w:rsidRPr="00C11C59">
        <w:rPr>
          <w:sz w:val="28"/>
          <w:szCs w:val="28"/>
        </w:rPr>
        <w:t xml:space="preserve"> программы.</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Управление рисками реализации </w:t>
      </w:r>
      <w:r>
        <w:rPr>
          <w:sz w:val="28"/>
          <w:szCs w:val="28"/>
        </w:rPr>
        <w:t>Муниципальной</w:t>
      </w:r>
      <w:r w:rsidRPr="00C11C59">
        <w:rPr>
          <w:sz w:val="28"/>
          <w:szCs w:val="28"/>
        </w:rPr>
        <w:t xml:space="preserve"> программы будет осуществляться путем координации деятельности всех исполнителей, участвующих в реализации</w:t>
      </w:r>
      <w:r>
        <w:rPr>
          <w:sz w:val="28"/>
          <w:szCs w:val="28"/>
        </w:rPr>
        <w:t xml:space="preserve"> Муниципальной</w:t>
      </w:r>
      <w:r w:rsidRPr="00C11C59">
        <w:rPr>
          <w:sz w:val="28"/>
          <w:szCs w:val="28"/>
        </w:rPr>
        <w:t xml:space="preserve"> программы.</w:t>
      </w:r>
    </w:p>
    <w:p w:rsidR="000A3440" w:rsidRPr="00C11C59" w:rsidRDefault="000A3440" w:rsidP="000A3440">
      <w:pPr>
        <w:pStyle w:val="1"/>
        <w:spacing w:before="0"/>
        <w:contextualSpacing/>
        <w:rPr>
          <w:sz w:val="28"/>
          <w:szCs w:val="28"/>
        </w:rPr>
      </w:pPr>
    </w:p>
    <w:p w:rsidR="000A3440" w:rsidRPr="00C11C59" w:rsidRDefault="000A3440" w:rsidP="000A3440">
      <w:pPr>
        <w:pStyle w:val="1"/>
        <w:spacing w:before="0"/>
        <w:contextualSpacing/>
        <w:rPr>
          <w:sz w:val="28"/>
          <w:szCs w:val="28"/>
        </w:rPr>
      </w:pPr>
      <w:r w:rsidRPr="00C11C59">
        <w:rPr>
          <w:sz w:val="28"/>
          <w:szCs w:val="28"/>
        </w:rPr>
        <w:t xml:space="preserve">Раздел 8. Механизм реализации </w:t>
      </w:r>
      <w:r>
        <w:rPr>
          <w:sz w:val="28"/>
          <w:szCs w:val="28"/>
        </w:rPr>
        <w:t>Муниципальной</w:t>
      </w:r>
      <w:r w:rsidRPr="00C11C59">
        <w:rPr>
          <w:sz w:val="28"/>
          <w:szCs w:val="28"/>
        </w:rPr>
        <w:t xml:space="preserve"> программы</w:t>
      </w:r>
    </w:p>
    <w:p w:rsidR="000A3440" w:rsidRPr="00C11C59" w:rsidRDefault="000A3440" w:rsidP="000A3440">
      <w:pPr>
        <w:pStyle w:val="1"/>
        <w:spacing w:before="0"/>
        <w:contextualSpacing/>
        <w:jc w:val="both"/>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Координация деятельности участников</w:t>
      </w:r>
      <w:r>
        <w:rPr>
          <w:sz w:val="28"/>
          <w:szCs w:val="28"/>
        </w:rPr>
        <w:t xml:space="preserve"> Муниципальной</w:t>
      </w:r>
      <w:r w:rsidRPr="00C11C59">
        <w:rPr>
          <w:sz w:val="28"/>
          <w:szCs w:val="28"/>
        </w:rPr>
        <w:t xml:space="preserve"> программы осуществляется </w:t>
      </w:r>
      <w:r>
        <w:rPr>
          <w:sz w:val="28"/>
          <w:szCs w:val="28"/>
        </w:rPr>
        <w:t>администрацией Темниковского муниципального района</w:t>
      </w:r>
      <w:r w:rsidRPr="00C11C59">
        <w:rPr>
          <w:sz w:val="28"/>
          <w:szCs w:val="28"/>
        </w:rPr>
        <w:t xml:space="preserve"> Республики Мордовия.</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Формы и методы организации управления и </w:t>
      </w:r>
      <w:proofErr w:type="gramStart"/>
      <w:r w:rsidRPr="00C11C59">
        <w:rPr>
          <w:sz w:val="28"/>
          <w:szCs w:val="28"/>
        </w:rPr>
        <w:t>контроля за</w:t>
      </w:r>
      <w:proofErr w:type="gramEnd"/>
      <w:r w:rsidRPr="00C11C59">
        <w:rPr>
          <w:sz w:val="28"/>
          <w:szCs w:val="28"/>
        </w:rPr>
        <w:t xml:space="preserve"> реализацией </w:t>
      </w:r>
      <w:r>
        <w:rPr>
          <w:sz w:val="28"/>
          <w:szCs w:val="28"/>
        </w:rPr>
        <w:t>Муниципальной</w:t>
      </w:r>
      <w:r w:rsidRPr="00C11C59">
        <w:rPr>
          <w:sz w:val="28"/>
          <w:szCs w:val="28"/>
        </w:rPr>
        <w:t xml:space="preserve"> программы в целом определяются ответственным исполнителем </w:t>
      </w:r>
      <w:r>
        <w:rPr>
          <w:sz w:val="28"/>
          <w:szCs w:val="28"/>
        </w:rPr>
        <w:t xml:space="preserve">Муниципальной </w:t>
      </w:r>
      <w:r w:rsidRPr="00C11C59">
        <w:rPr>
          <w:sz w:val="28"/>
          <w:szCs w:val="28"/>
        </w:rPr>
        <w:t xml:space="preserve"> программы по согласованию с </w:t>
      </w:r>
      <w:r>
        <w:rPr>
          <w:sz w:val="28"/>
          <w:szCs w:val="28"/>
        </w:rPr>
        <w:t>Министерством сельского хозяйства и продовольствия Республики Мордовия</w:t>
      </w:r>
      <w:r w:rsidRPr="00C11C59">
        <w:rPr>
          <w:sz w:val="28"/>
          <w:szCs w:val="28"/>
        </w:rPr>
        <w:t>.</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lastRenderedPageBreak/>
        <w:t xml:space="preserve">Текущее управление и оперативный </w:t>
      </w:r>
      <w:proofErr w:type="gramStart"/>
      <w:r w:rsidRPr="00C11C59">
        <w:rPr>
          <w:sz w:val="28"/>
          <w:szCs w:val="28"/>
        </w:rPr>
        <w:t>контроль за</w:t>
      </w:r>
      <w:proofErr w:type="gramEnd"/>
      <w:r w:rsidRPr="00C11C59">
        <w:rPr>
          <w:sz w:val="28"/>
          <w:szCs w:val="28"/>
        </w:rPr>
        <w:t xml:space="preserve"> выполнением подпрограмм, включенных в состав </w:t>
      </w:r>
      <w:r>
        <w:rPr>
          <w:sz w:val="28"/>
          <w:szCs w:val="28"/>
        </w:rPr>
        <w:t>Муниципальной</w:t>
      </w:r>
      <w:r w:rsidRPr="00C11C59">
        <w:rPr>
          <w:sz w:val="28"/>
          <w:szCs w:val="28"/>
        </w:rPr>
        <w:t xml:space="preserve"> программы, осуществля</w:t>
      </w:r>
      <w:r>
        <w:rPr>
          <w:sz w:val="28"/>
          <w:szCs w:val="28"/>
        </w:rPr>
        <w:t>ет Администрация Темниковского муниципального района</w:t>
      </w:r>
      <w:r w:rsidRPr="00C11C59">
        <w:rPr>
          <w:sz w:val="28"/>
          <w:szCs w:val="28"/>
        </w:rPr>
        <w:t>.</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Pr>
          <w:sz w:val="28"/>
          <w:szCs w:val="28"/>
        </w:rPr>
        <w:t>Ответственный исполнитель Муниципальной</w:t>
      </w:r>
      <w:r w:rsidRPr="00C11C59">
        <w:rPr>
          <w:sz w:val="28"/>
          <w:szCs w:val="28"/>
        </w:rPr>
        <w:t xml:space="preserve"> программы, обобщив и проанализировав отчеты, представляет по итогам года в </w:t>
      </w:r>
      <w:r>
        <w:rPr>
          <w:sz w:val="28"/>
          <w:szCs w:val="28"/>
        </w:rPr>
        <w:t>Министерство сельского хозяйства продовольствия Республики Мордовия</w:t>
      </w:r>
      <w:r w:rsidRPr="00C11C59">
        <w:rPr>
          <w:sz w:val="28"/>
          <w:szCs w:val="28"/>
        </w:rPr>
        <w:t xml:space="preserve"> информацию о ходе реализации </w:t>
      </w:r>
      <w:r>
        <w:rPr>
          <w:sz w:val="28"/>
          <w:szCs w:val="28"/>
        </w:rPr>
        <w:t>Муниципальной</w:t>
      </w:r>
      <w:r w:rsidRPr="00C11C59">
        <w:rPr>
          <w:sz w:val="28"/>
          <w:szCs w:val="28"/>
        </w:rPr>
        <w:t xml:space="preserve"> программы с внесением предложений по совершенствованию ее реализации и необходимой корректировке намеченных мероприятий.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Ответственный исполнитель </w:t>
      </w:r>
      <w:r>
        <w:rPr>
          <w:sz w:val="28"/>
          <w:szCs w:val="28"/>
        </w:rPr>
        <w:t>Муниципальной</w:t>
      </w:r>
      <w:r w:rsidRPr="00C11C59">
        <w:rPr>
          <w:sz w:val="28"/>
          <w:szCs w:val="28"/>
        </w:rPr>
        <w:t xml:space="preserve"> программы ежегодно, не позднее</w:t>
      </w:r>
      <w:r>
        <w:rPr>
          <w:sz w:val="28"/>
          <w:szCs w:val="28"/>
        </w:rPr>
        <w:t xml:space="preserve"> 3 месяцев со дня вступления в силу закона о республиканском бюджете Республики Мордовия</w:t>
      </w:r>
      <w:r w:rsidRPr="00C11C59">
        <w:rPr>
          <w:sz w:val="28"/>
          <w:szCs w:val="28"/>
        </w:rPr>
        <w:t xml:space="preserve">, утверждает </w:t>
      </w:r>
      <w:r>
        <w:rPr>
          <w:sz w:val="28"/>
          <w:szCs w:val="28"/>
        </w:rPr>
        <w:t>план</w:t>
      </w:r>
      <w:r w:rsidRPr="00C11C59">
        <w:rPr>
          <w:sz w:val="28"/>
          <w:szCs w:val="28"/>
        </w:rPr>
        <w:t xml:space="preserve"> реализации </w:t>
      </w:r>
      <w:r>
        <w:rPr>
          <w:sz w:val="28"/>
          <w:szCs w:val="28"/>
        </w:rPr>
        <w:t>и детальный план-график реализации Муниципальной программы</w:t>
      </w:r>
      <w:r w:rsidRPr="00C11C59">
        <w:rPr>
          <w:sz w:val="28"/>
          <w:szCs w:val="28"/>
        </w:rPr>
        <w:t>, обеспечивающих реализацию соответствующих мероприятий.</w:t>
      </w:r>
    </w:p>
    <w:p w:rsidR="000A3440" w:rsidRPr="00C11C59" w:rsidRDefault="000A3440" w:rsidP="000A3440">
      <w:pPr>
        <w:pStyle w:val="s1"/>
        <w:shd w:val="clear" w:color="auto" w:fill="FFFFFF"/>
        <w:spacing w:before="0" w:beforeAutospacing="0" w:after="0" w:afterAutospacing="0"/>
        <w:contextualSpacing/>
        <w:jc w:val="both"/>
        <w:rPr>
          <w:sz w:val="28"/>
          <w:szCs w:val="28"/>
        </w:rPr>
      </w:pPr>
      <w:r w:rsidRPr="00C11C59">
        <w:rPr>
          <w:sz w:val="28"/>
          <w:szCs w:val="28"/>
        </w:rPr>
        <w:tab/>
        <w:t xml:space="preserve">Основным критерием участия муниципальных образований в реализации мер, по которым </w:t>
      </w:r>
      <w:r>
        <w:rPr>
          <w:sz w:val="28"/>
          <w:szCs w:val="28"/>
        </w:rPr>
        <w:t>Муниципальной</w:t>
      </w:r>
      <w:r w:rsidRPr="00C11C59">
        <w:rPr>
          <w:sz w:val="28"/>
          <w:szCs w:val="28"/>
        </w:rPr>
        <w:t xml:space="preserve"> программой и входящих в ее состав подпрограмм предусмотрено финансирование за счет средств местных бюджетов, является наличие </w:t>
      </w:r>
      <w:proofErr w:type="spellStart"/>
      <w:r w:rsidRPr="00C11C59">
        <w:rPr>
          <w:sz w:val="28"/>
          <w:szCs w:val="28"/>
        </w:rPr>
        <w:t>софинансирования</w:t>
      </w:r>
      <w:proofErr w:type="spellEnd"/>
      <w:r w:rsidRPr="00C11C59">
        <w:rPr>
          <w:sz w:val="28"/>
          <w:szCs w:val="28"/>
        </w:rPr>
        <w:t xml:space="preserve"> мероприятий органами местного самоуправления в рамках утвержденных муниципальных целевых программ.</w:t>
      </w:r>
    </w:p>
    <w:p w:rsidR="000A3440" w:rsidRDefault="000A3440" w:rsidP="000A3440">
      <w:pPr>
        <w:pStyle w:val="s1"/>
        <w:shd w:val="clear" w:color="auto" w:fill="FFFFFF"/>
        <w:spacing w:before="0" w:beforeAutospacing="0" w:after="0" w:afterAutospacing="0"/>
        <w:contextualSpacing/>
        <w:jc w:val="both"/>
        <w:rPr>
          <w:sz w:val="28"/>
          <w:szCs w:val="28"/>
        </w:rPr>
      </w:pPr>
    </w:p>
    <w:p w:rsidR="000A3440"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s1"/>
        <w:shd w:val="clear" w:color="auto" w:fill="FFFFFF"/>
        <w:spacing w:before="0" w:beforeAutospacing="0" w:after="0" w:afterAutospacing="0"/>
        <w:contextualSpacing/>
        <w:jc w:val="both"/>
        <w:rPr>
          <w:sz w:val="28"/>
          <w:szCs w:val="28"/>
        </w:rPr>
      </w:pPr>
    </w:p>
    <w:p w:rsidR="000A3440" w:rsidRPr="00C11C59" w:rsidRDefault="000A3440" w:rsidP="000A3440">
      <w:pPr>
        <w:pStyle w:val="1"/>
        <w:spacing w:before="0"/>
        <w:contextualSpacing/>
        <w:rPr>
          <w:sz w:val="28"/>
          <w:szCs w:val="28"/>
        </w:rPr>
      </w:pPr>
      <w:r w:rsidRPr="00C11C59">
        <w:rPr>
          <w:sz w:val="28"/>
          <w:szCs w:val="28"/>
        </w:rPr>
        <w:t xml:space="preserve">Раздел 9.Методика оценки эффективности </w:t>
      </w:r>
      <w:r>
        <w:rPr>
          <w:sz w:val="28"/>
          <w:szCs w:val="28"/>
        </w:rPr>
        <w:t>Муниципальной</w:t>
      </w:r>
      <w:r w:rsidRPr="00C11C59">
        <w:rPr>
          <w:sz w:val="28"/>
          <w:szCs w:val="28"/>
        </w:rPr>
        <w:t xml:space="preserve"> программы</w:t>
      </w:r>
    </w:p>
    <w:p w:rsidR="000A3440" w:rsidRPr="00C11C59" w:rsidRDefault="000A3440" w:rsidP="000A3440">
      <w:pPr>
        <w:contextualSpacing/>
        <w:rPr>
          <w:rFonts w:ascii="Times New Roman" w:hAnsi="Times New Roman" w:cs="Times New Roman"/>
          <w:sz w:val="28"/>
          <w:szCs w:val="28"/>
        </w:rPr>
      </w:pP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Эффективность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оценивается на основе показателей, значения которых по годам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приведены в </w:t>
      </w:r>
      <w:hyperlink w:anchor="sub_10000" w:history="1">
        <w:r w:rsidRPr="008B5E61">
          <w:rPr>
            <w:rStyle w:val="af4"/>
            <w:rFonts w:ascii="Times New Roman" w:hAnsi="Times New Roman"/>
            <w:sz w:val="28"/>
            <w:szCs w:val="28"/>
          </w:rPr>
          <w:t xml:space="preserve">приложении </w:t>
        </w:r>
      </w:hyperlink>
      <w:r>
        <w:rPr>
          <w:rFonts w:ascii="Times New Roman" w:hAnsi="Times New Roman" w:cs="Times New Roman"/>
          <w:sz w:val="28"/>
          <w:szCs w:val="28"/>
        </w:rPr>
        <w:t>2</w:t>
      </w:r>
      <w:r w:rsidRPr="008B5E61">
        <w:rPr>
          <w:rFonts w:ascii="Times New Roman" w:hAnsi="Times New Roman" w:cs="Times New Roman"/>
          <w:sz w:val="28"/>
          <w:szCs w:val="28"/>
        </w:rPr>
        <w:t xml:space="preserve"> к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программе.</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Оценка эффективности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производится ее </w:t>
      </w:r>
      <w:r>
        <w:rPr>
          <w:rFonts w:ascii="Times New Roman" w:hAnsi="Times New Roman" w:cs="Times New Roman"/>
          <w:sz w:val="28"/>
          <w:szCs w:val="28"/>
        </w:rPr>
        <w:t>ответственным исполнителем</w:t>
      </w:r>
      <w:r w:rsidRPr="00C11C59">
        <w:rPr>
          <w:rFonts w:ascii="Times New Roman" w:hAnsi="Times New Roman" w:cs="Times New Roman"/>
          <w:sz w:val="28"/>
          <w:szCs w:val="28"/>
        </w:rPr>
        <w:t xml:space="preserve"> ежегодно на основе системы целевых индикаторов и показателей путем сравнения текущих значений с их целевыми значениями. При этом результативность мероприятия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оценивается исходя из соответствия его ожидаемых результатов поставленной цели.</w:t>
      </w:r>
    </w:p>
    <w:p w:rsidR="000A3440" w:rsidRPr="00C11C59" w:rsidRDefault="000A3440" w:rsidP="000A3440">
      <w:pPr>
        <w:contextualSpacing/>
        <w:rPr>
          <w:rFonts w:ascii="Times New Roman" w:hAnsi="Times New Roman" w:cs="Times New Roman"/>
          <w:sz w:val="28"/>
          <w:szCs w:val="28"/>
        </w:rPr>
      </w:pPr>
      <w:r w:rsidRPr="00C11C59">
        <w:rPr>
          <w:rFonts w:ascii="Times New Roman" w:hAnsi="Times New Roman" w:cs="Times New Roman"/>
          <w:sz w:val="28"/>
          <w:szCs w:val="28"/>
        </w:rPr>
        <w:t xml:space="preserve">Оценка эффективности реализации отдельных мероприятий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определяется на основе расчетов по следующей формуле:</w:t>
      </w:r>
    </w:p>
    <w:p w:rsidR="000A3440" w:rsidRPr="00C11C59" w:rsidRDefault="000A3440" w:rsidP="000A3440">
      <w:pPr>
        <w:rPr>
          <w:rFonts w:ascii="Times New Roman" w:hAnsi="Times New Roman" w:cs="Times New Roman"/>
          <w:sz w:val="28"/>
          <w:szCs w:val="28"/>
        </w:rPr>
      </w:pP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noProof/>
          <w:sz w:val="28"/>
          <w:szCs w:val="28"/>
        </w:rPr>
        <w:drawing>
          <wp:inline distT="0" distB="0" distL="0" distR="0" wp14:anchorId="05637BF7" wp14:editId="5497695A">
            <wp:extent cx="1404620" cy="5632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1404620" cy="563245"/>
                    </a:xfrm>
                    <a:prstGeom prst="rect">
                      <a:avLst/>
                    </a:prstGeom>
                    <a:noFill/>
                    <a:ln w="9525">
                      <a:noFill/>
                      <a:miter lim="800000"/>
                      <a:headEnd/>
                      <a:tailEnd/>
                    </a:ln>
                  </pic:spPr>
                </pic:pic>
              </a:graphicData>
            </a:graphic>
          </wp:inline>
        </w:drawing>
      </w:r>
      <w:r w:rsidRPr="00C11C59">
        <w:rPr>
          <w:rFonts w:ascii="Times New Roman" w:hAnsi="Times New Roman" w:cs="Times New Roman"/>
          <w:sz w:val="28"/>
          <w:szCs w:val="28"/>
        </w:rPr>
        <w:t>, где:</w:t>
      </w:r>
    </w:p>
    <w:p w:rsidR="000A3440" w:rsidRPr="00C11C59" w:rsidRDefault="000A3440" w:rsidP="000A3440">
      <w:pPr>
        <w:rPr>
          <w:rFonts w:ascii="Times New Roman" w:hAnsi="Times New Roman" w:cs="Times New Roman"/>
          <w:sz w:val="28"/>
          <w:szCs w:val="28"/>
        </w:rPr>
      </w:pPr>
      <w:proofErr w:type="spellStart"/>
      <w:r w:rsidRPr="00C11C59">
        <w:rPr>
          <w:rFonts w:ascii="Times New Roman" w:hAnsi="Times New Roman" w:cs="Times New Roman"/>
          <w:sz w:val="28"/>
          <w:szCs w:val="28"/>
        </w:rPr>
        <w:t>En</w:t>
      </w:r>
      <w:proofErr w:type="spellEnd"/>
      <w:r w:rsidRPr="00C11C59">
        <w:rPr>
          <w:rFonts w:ascii="Times New Roman" w:hAnsi="Times New Roman" w:cs="Times New Roman"/>
          <w:sz w:val="28"/>
          <w:szCs w:val="28"/>
        </w:rPr>
        <w:t xml:space="preserve"> - эффективность хода реализации отдельного мероприятия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 процентах);</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Tf1 - фактический показатель выполнения отдельного мероприятия  программы, достигнутый в ходе ее реализации;</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 xml:space="preserve">TN1 - нормативный показатель, утвержденный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программой.</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 xml:space="preserve">3. Интегральная оценка эффективности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определяется на основе расчетов по следующей формуле:</w:t>
      </w:r>
    </w:p>
    <w:p w:rsidR="000A3440" w:rsidRPr="00C11C59" w:rsidRDefault="000A3440" w:rsidP="000A3440">
      <w:pPr>
        <w:rPr>
          <w:rFonts w:ascii="Times New Roman" w:hAnsi="Times New Roman" w:cs="Times New Roman"/>
          <w:sz w:val="28"/>
          <w:szCs w:val="28"/>
        </w:rPr>
      </w:pP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noProof/>
          <w:sz w:val="28"/>
          <w:szCs w:val="28"/>
        </w:rPr>
        <w:drawing>
          <wp:inline distT="0" distB="0" distL="0" distR="0" wp14:anchorId="6AF84986" wp14:editId="5229776A">
            <wp:extent cx="2597150" cy="88519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2597150" cy="885190"/>
                    </a:xfrm>
                    <a:prstGeom prst="rect">
                      <a:avLst/>
                    </a:prstGeom>
                    <a:noFill/>
                    <a:ln w="9525">
                      <a:noFill/>
                      <a:miter lim="800000"/>
                      <a:headEnd/>
                      <a:tailEnd/>
                    </a:ln>
                  </pic:spPr>
                </pic:pic>
              </a:graphicData>
            </a:graphic>
          </wp:inline>
        </w:drawing>
      </w:r>
      <w:r w:rsidRPr="00C11C59">
        <w:rPr>
          <w:rFonts w:ascii="Times New Roman" w:hAnsi="Times New Roman" w:cs="Times New Roman"/>
          <w:sz w:val="28"/>
          <w:szCs w:val="28"/>
        </w:rPr>
        <w:t>, где:</w:t>
      </w:r>
    </w:p>
    <w:p w:rsidR="000A3440" w:rsidRPr="00C11C59" w:rsidRDefault="000A3440" w:rsidP="000A3440">
      <w:pPr>
        <w:rPr>
          <w:rFonts w:ascii="Times New Roman" w:hAnsi="Times New Roman" w:cs="Times New Roman"/>
          <w:sz w:val="28"/>
          <w:szCs w:val="28"/>
        </w:rPr>
      </w:pP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 xml:space="preserve">Е - эффективность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 (в процентах);</w:t>
      </w:r>
    </w:p>
    <w:p w:rsidR="000A3440" w:rsidRPr="00C11C59" w:rsidRDefault="000A3440" w:rsidP="000A3440">
      <w:pPr>
        <w:rPr>
          <w:rFonts w:ascii="Times New Roman" w:hAnsi="Times New Roman" w:cs="Times New Roman"/>
          <w:sz w:val="28"/>
          <w:szCs w:val="28"/>
        </w:rPr>
      </w:pPr>
      <w:proofErr w:type="spellStart"/>
      <w:r w:rsidRPr="00C11C59">
        <w:rPr>
          <w:rFonts w:ascii="Times New Roman" w:hAnsi="Times New Roman" w:cs="Times New Roman"/>
          <w:sz w:val="28"/>
          <w:szCs w:val="28"/>
        </w:rPr>
        <w:t>Tf</w:t>
      </w:r>
      <w:proofErr w:type="spellEnd"/>
      <w:r w:rsidRPr="00C11C59">
        <w:rPr>
          <w:rFonts w:ascii="Times New Roman" w:hAnsi="Times New Roman" w:cs="Times New Roman"/>
          <w:sz w:val="28"/>
          <w:szCs w:val="28"/>
        </w:rPr>
        <w:t xml:space="preserve"> - фактические показатели, </w:t>
      </w:r>
      <w:proofErr w:type="gramStart"/>
      <w:r w:rsidRPr="00C11C59">
        <w:rPr>
          <w:rFonts w:ascii="Times New Roman" w:hAnsi="Times New Roman" w:cs="Times New Roman"/>
          <w:sz w:val="28"/>
          <w:szCs w:val="28"/>
        </w:rPr>
        <w:t>достигнутый</w:t>
      </w:r>
      <w:proofErr w:type="gramEnd"/>
      <w:r w:rsidRPr="00C11C59">
        <w:rPr>
          <w:rFonts w:ascii="Times New Roman" w:hAnsi="Times New Roman" w:cs="Times New Roman"/>
          <w:sz w:val="28"/>
          <w:szCs w:val="28"/>
        </w:rPr>
        <w:t xml:space="preserve"> в ходе реализации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программы;</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 xml:space="preserve">TN - нормативные показатели, утвержденные </w:t>
      </w:r>
      <w:r>
        <w:rPr>
          <w:rFonts w:ascii="Times New Roman" w:hAnsi="Times New Roman" w:cs="Times New Roman"/>
          <w:sz w:val="28"/>
          <w:szCs w:val="28"/>
        </w:rPr>
        <w:t>Муниципальной</w:t>
      </w:r>
      <w:r w:rsidRPr="00C11C59">
        <w:rPr>
          <w:rFonts w:ascii="Times New Roman" w:hAnsi="Times New Roman" w:cs="Times New Roman"/>
          <w:sz w:val="28"/>
          <w:szCs w:val="28"/>
        </w:rPr>
        <w:t xml:space="preserve"> программой;</w:t>
      </w:r>
    </w:p>
    <w:p w:rsidR="000A3440" w:rsidRPr="00C11C59" w:rsidRDefault="000A3440" w:rsidP="000A3440">
      <w:pPr>
        <w:rPr>
          <w:rFonts w:ascii="Times New Roman" w:hAnsi="Times New Roman" w:cs="Times New Roman"/>
          <w:sz w:val="28"/>
          <w:szCs w:val="28"/>
        </w:rPr>
      </w:pPr>
      <w:r w:rsidRPr="00C11C59">
        <w:rPr>
          <w:rFonts w:ascii="Times New Roman" w:hAnsi="Times New Roman" w:cs="Times New Roman"/>
          <w:sz w:val="28"/>
          <w:szCs w:val="28"/>
        </w:rPr>
        <w:t>М - количество показателей.</w:t>
      </w:r>
    </w:p>
    <w:p w:rsidR="000A3440" w:rsidRPr="00C11C59" w:rsidRDefault="000A3440" w:rsidP="000A3440">
      <w:pPr>
        <w:jc w:val="right"/>
        <w:rPr>
          <w:rStyle w:val="af3"/>
          <w:rFonts w:ascii="Times New Roman" w:hAnsi="Times New Roman" w:cs="Times New Roman"/>
          <w:sz w:val="28"/>
          <w:szCs w:val="28"/>
        </w:rPr>
      </w:pPr>
    </w:p>
    <w:p w:rsidR="00DE3385" w:rsidRDefault="00DE3385" w:rsidP="00DE3385">
      <w:pPr>
        <w:tabs>
          <w:tab w:val="left" w:pos="8295"/>
        </w:tabs>
        <w:jc w:val="both"/>
        <w:rPr>
          <w:rFonts w:ascii="Times New Roman" w:hAnsi="Times New Roman" w:cs="Times New Roman"/>
          <w:sz w:val="28"/>
        </w:rPr>
      </w:pPr>
    </w:p>
    <w:p w:rsidR="00DE3385" w:rsidRDefault="00DE3385" w:rsidP="00DE3385">
      <w:pPr>
        <w:tabs>
          <w:tab w:val="left" w:pos="8295"/>
        </w:tabs>
        <w:jc w:val="both"/>
        <w:rPr>
          <w:rFonts w:ascii="Times New Roman" w:hAnsi="Times New Roman" w:cs="Times New Roman"/>
          <w:sz w:val="28"/>
        </w:rPr>
      </w:pPr>
    </w:p>
    <w:p w:rsidR="00532361" w:rsidRPr="00532361" w:rsidRDefault="00532361" w:rsidP="00532361">
      <w:pPr>
        <w:tabs>
          <w:tab w:val="left" w:pos="709"/>
        </w:tabs>
        <w:jc w:val="center"/>
        <w:rPr>
          <w:rFonts w:ascii="Times New Roman" w:hAnsi="Times New Roman" w:cs="Times New Roman"/>
          <w:sz w:val="28"/>
          <w:szCs w:val="28"/>
        </w:rPr>
      </w:pPr>
      <w:r w:rsidRPr="00532361">
        <w:rPr>
          <w:rFonts w:ascii="Times New Roman" w:hAnsi="Times New Roman" w:cs="Times New Roman"/>
          <w:sz w:val="28"/>
          <w:szCs w:val="28"/>
        </w:rPr>
        <w:t>АДМИНИСТРАЦИЯ ТЕМНИКОВСКОГО МУНИЦИПАЛЬНОГО РАЙОНА</w:t>
      </w:r>
    </w:p>
    <w:p w:rsidR="00532361" w:rsidRPr="00532361" w:rsidRDefault="00532361" w:rsidP="00532361">
      <w:pPr>
        <w:jc w:val="center"/>
        <w:rPr>
          <w:rFonts w:ascii="Times New Roman" w:hAnsi="Times New Roman" w:cs="Times New Roman"/>
          <w:sz w:val="28"/>
          <w:szCs w:val="28"/>
        </w:rPr>
      </w:pPr>
      <w:r w:rsidRPr="00532361">
        <w:rPr>
          <w:rFonts w:ascii="Times New Roman" w:hAnsi="Times New Roman" w:cs="Times New Roman"/>
          <w:sz w:val="28"/>
          <w:szCs w:val="28"/>
        </w:rPr>
        <w:t>РЕСПУБЛИКИ МОРДОВИЯ</w:t>
      </w:r>
    </w:p>
    <w:p w:rsidR="00532361" w:rsidRPr="00532361" w:rsidRDefault="00532361" w:rsidP="00532361">
      <w:pPr>
        <w:jc w:val="center"/>
        <w:rPr>
          <w:rFonts w:ascii="Times New Roman" w:hAnsi="Times New Roman" w:cs="Times New Roman"/>
          <w:sz w:val="28"/>
          <w:szCs w:val="28"/>
        </w:rPr>
      </w:pPr>
    </w:p>
    <w:p w:rsidR="00532361" w:rsidRPr="00532361" w:rsidRDefault="00532361" w:rsidP="00532361">
      <w:pPr>
        <w:jc w:val="center"/>
        <w:rPr>
          <w:rFonts w:ascii="Times New Roman" w:hAnsi="Times New Roman" w:cs="Times New Roman"/>
          <w:sz w:val="28"/>
          <w:szCs w:val="28"/>
        </w:rPr>
      </w:pPr>
    </w:p>
    <w:p w:rsidR="00532361" w:rsidRPr="00532361" w:rsidRDefault="00532361" w:rsidP="00532361">
      <w:pPr>
        <w:jc w:val="center"/>
        <w:rPr>
          <w:rFonts w:ascii="Times New Roman" w:hAnsi="Times New Roman" w:cs="Times New Roman"/>
          <w:b/>
          <w:sz w:val="34"/>
          <w:szCs w:val="28"/>
        </w:rPr>
      </w:pPr>
      <w:proofErr w:type="gramStart"/>
      <w:r w:rsidRPr="00532361">
        <w:rPr>
          <w:rFonts w:ascii="Times New Roman" w:hAnsi="Times New Roman" w:cs="Times New Roman"/>
          <w:b/>
          <w:sz w:val="34"/>
          <w:szCs w:val="28"/>
        </w:rPr>
        <w:t>П</w:t>
      </w:r>
      <w:proofErr w:type="gramEnd"/>
      <w:r w:rsidRPr="00532361">
        <w:rPr>
          <w:rFonts w:ascii="Times New Roman" w:hAnsi="Times New Roman" w:cs="Times New Roman"/>
          <w:b/>
          <w:sz w:val="34"/>
          <w:szCs w:val="28"/>
        </w:rPr>
        <w:t xml:space="preserve"> О С Т А Н О В Л Е Н И Е</w:t>
      </w:r>
    </w:p>
    <w:p w:rsidR="00532361" w:rsidRPr="00532361" w:rsidRDefault="00532361" w:rsidP="00532361">
      <w:pPr>
        <w:jc w:val="center"/>
        <w:rPr>
          <w:rFonts w:ascii="Times New Roman" w:hAnsi="Times New Roman" w:cs="Times New Roman"/>
          <w:b/>
          <w:sz w:val="28"/>
          <w:szCs w:val="28"/>
        </w:rPr>
      </w:pPr>
    </w:p>
    <w:p w:rsidR="00532361" w:rsidRPr="00532361" w:rsidRDefault="00532361" w:rsidP="00532361">
      <w:pPr>
        <w:rPr>
          <w:rFonts w:ascii="Times New Roman" w:hAnsi="Times New Roman" w:cs="Times New Roman"/>
          <w:sz w:val="28"/>
          <w:szCs w:val="28"/>
        </w:rPr>
      </w:pPr>
      <w:r w:rsidRPr="00532361">
        <w:rPr>
          <w:rFonts w:ascii="Times New Roman" w:hAnsi="Times New Roman" w:cs="Times New Roman"/>
          <w:sz w:val="28"/>
          <w:szCs w:val="28"/>
        </w:rPr>
        <w:t>04 декабря 2023 г.                                                                                                  № 449</w:t>
      </w:r>
    </w:p>
    <w:p w:rsidR="00532361" w:rsidRPr="00532361" w:rsidRDefault="00532361" w:rsidP="00532361">
      <w:pPr>
        <w:jc w:val="center"/>
        <w:rPr>
          <w:rFonts w:ascii="Times New Roman" w:hAnsi="Times New Roman" w:cs="Times New Roman"/>
          <w:sz w:val="28"/>
          <w:szCs w:val="28"/>
        </w:rPr>
      </w:pPr>
      <w:r w:rsidRPr="00532361">
        <w:rPr>
          <w:rFonts w:ascii="Times New Roman" w:hAnsi="Times New Roman" w:cs="Times New Roman"/>
          <w:sz w:val="28"/>
          <w:szCs w:val="28"/>
        </w:rPr>
        <w:t>г. Темников</w:t>
      </w:r>
    </w:p>
    <w:p w:rsidR="00532361" w:rsidRPr="00532361" w:rsidRDefault="00532361" w:rsidP="00532361">
      <w:pPr>
        <w:jc w:val="center"/>
        <w:rPr>
          <w:rFonts w:ascii="Times New Roman" w:hAnsi="Times New Roman" w:cs="Times New Roman"/>
          <w:sz w:val="28"/>
          <w:szCs w:val="28"/>
        </w:rPr>
      </w:pPr>
    </w:p>
    <w:p w:rsidR="00532361" w:rsidRPr="00532361" w:rsidRDefault="00532361" w:rsidP="00532361">
      <w:pPr>
        <w:jc w:val="center"/>
        <w:rPr>
          <w:rFonts w:ascii="Times New Roman" w:hAnsi="Times New Roman" w:cs="Times New Roman"/>
          <w:b/>
          <w:bCs/>
          <w:sz w:val="28"/>
          <w:szCs w:val="28"/>
        </w:rPr>
      </w:pPr>
      <w:r w:rsidRPr="00532361">
        <w:rPr>
          <w:rFonts w:ascii="Times New Roman" w:hAnsi="Times New Roman" w:cs="Times New Roman"/>
          <w:b/>
          <w:bCs/>
          <w:sz w:val="28"/>
          <w:szCs w:val="28"/>
        </w:rPr>
        <w:t xml:space="preserve">О внесении изменений в постановление Администрации Темниковского муниципального района от 02 августа 2023 года № 271 «Об утверждении Перечня муниципальных программ, </w:t>
      </w:r>
    </w:p>
    <w:p w:rsidR="00532361" w:rsidRPr="00532361" w:rsidRDefault="00532361" w:rsidP="00532361">
      <w:pPr>
        <w:jc w:val="center"/>
        <w:rPr>
          <w:rFonts w:ascii="Times New Roman" w:hAnsi="Times New Roman" w:cs="Times New Roman"/>
          <w:b/>
          <w:bCs/>
          <w:sz w:val="28"/>
          <w:szCs w:val="28"/>
        </w:rPr>
      </w:pPr>
      <w:proofErr w:type="gramStart"/>
      <w:r w:rsidRPr="00532361">
        <w:rPr>
          <w:rFonts w:ascii="Times New Roman" w:hAnsi="Times New Roman" w:cs="Times New Roman"/>
          <w:b/>
          <w:bCs/>
          <w:sz w:val="28"/>
          <w:szCs w:val="28"/>
        </w:rPr>
        <w:t>предлагаемых</w:t>
      </w:r>
      <w:proofErr w:type="gramEnd"/>
      <w:r w:rsidRPr="00532361">
        <w:rPr>
          <w:rFonts w:ascii="Times New Roman" w:hAnsi="Times New Roman" w:cs="Times New Roman"/>
          <w:b/>
          <w:bCs/>
          <w:sz w:val="28"/>
          <w:szCs w:val="28"/>
        </w:rPr>
        <w:t xml:space="preserve"> к реализации с 2024 года на территории</w:t>
      </w:r>
    </w:p>
    <w:p w:rsidR="00532361" w:rsidRPr="00532361" w:rsidRDefault="00532361" w:rsidP="00532361">
      <w:pPr>
        <w:jc w:val="center"/>
        <w:rPr>
          <w:rFonts w:ascii="Times New Roman" w:hAnsi="Times New Roman" w:cs="Times New Roman"/>
          <w:b/>
          <w:bCs/>
          <w:sz w:val="28"/>
          <w:szCs w:val="28"/>
        </w:rPr>
      </w:pPr>
      <w:r w:rsidRPr="00532361">
        <w:rPr>
          <w:rFonts w:ascii="Times New Roman" w:hAnsi="Times New Roman" w:cs="Times New Roman"/>
          <w:b/>
          <w:bCs/>
          <w:sz w:val="28"/>
          <w:szCs w:val="28"/>
        </w:rPr>
        <w:t xml:space="preserve"> Темниковского муниципального района Республики Мордовия»</w:t>
      </w:r>
    </w:p>
    <w:p w:rsidR="00532361" w:rsidRPr="00532361" w:rsidRDefault="00532361" w:rsidP="00532361">
      <w:pPr>
        <w:jc w:val="center"/>
        <w:rPr>
          <w:rFonts w:ascii="Times New Roman" w:hAnsi="Times New Roman" w:cs="Times New Roman"/>
          <w:b/>
          <w:bCs/>
          <w:sz w:val="28"/>
          <w:szCs w:val="28"/>
        </w:rPr>
      </w:pPr>
    </w:p>
    <w:p w:rsidR="00532361" w:rsidRPr="00532361" w:rsidRDefault="00532361" w:rsidP="00532361">
      <w:pPr>
        <w:jc w:val="center"/>
        <w:rPr>
          <w:rFonts w:ascii="Times New Roman" w:hAnsi="Times New Roman" w:cs="Times New Roman"/>
          <w:b/>
          <w:sz w:val="24"/>
          <w:szCs w:val="24"/>
        </w:rPr>
      </w:pPr>
    </w:p>
    <w:p w:rsidR="00532361" w:rsidRPr="00532361" w:rsidRDefault="00532361" w:rsidP="00532361">
      <w:pPr>
        <w:jc w:val="center"/>
        <w:rPr>
          <w:rFonts w:ascii="Times New Roman" w:hAnsi="Times New Roman" w:cs="Times New Roman"/>
          <w:b/>
          <w:bCs/>
          <w:sz w:val="28"/>
          <w:szCs w:val="28"/>
        </w:rPr>
      </w:pPr>
    </w:p>
    <w:p w:rsidR="00532361" w:rsidRPr="00532361" w:rsidRDefault="00532361" w:rsidP="00532361">
      <w:pPr>
        <w:jc w:val="both"/>
        <w:rPr>
          <w:rFonts w:ascii="Times New Roman" w:hAnsi="Times New Roman" w:cs="Times New Roman"/>
          <w:b/>
          <w:sz w:val="28"/>
          <w:szCs w:val="28"/>
        </w:rPr>
      </w:pPr>
      <w:r w:rsidRPr="00532361">
        <w:rPr>
          <w:rFonts w:ascii="Times New Roman" w:hAnsi="Times New Roman" w:cs="Times New Roman"/>
          <w:sz w:val="28"/>
          <w:szCs w:val="28"/>
        </w:rPr>
        <w:t xml:space="preserve">   </w:t>
      </w:r>
      <w:r w:rsidRPr="00532361">
        <w:rPr>
          <w:rFonts w:ascii="Times New Roman" w:hAnsi="Times New Roman" w:cs="Times New Roman"/>
          <w:sz w:val="28"/>
          <w:szCs w:val="28"/>
        </w:rPr>
        <w:tab/>
        <w:t xml:space="preserve">В соответствии со статьей 179 Бюджетного кодекса Российской Федерации Администрация Темниковского муниципального района </w:t>
      </w:r>
      <w:proofErr w:type="gramStart"/>
      <w:r w:rsidRPr="00532361">
        <w:rPr>
          <w:rFonts w:ascii="Times New Roman" w:hAnsi="Times New Roman" w:cs="Times New Roman"/>
          <w:sz w:val="28"/>
          <w:szCs w:val="28"/>
        </w:rPr>
        <w:t>п</w:t>
      </w:r>
      <w:proofErr w:type="gramEnd"/>
      <w:r w:rsidRPr="00532361">
        <w:rPr>
          <w:rFonts w:ascii="Times New Roman" w:hAnsi="Times New Roman" w:cs="Times New Roman"/>
          <w:sz w:val="28"/>
          <w:szCs w:val="28"/>
        </w:rPr>
        <w:t xml:space="preserve"> о с т а н о в л я е т:                                                   </w:t>
      </w:r>
    </w:p>
    <w:p w:rsidR="00532361" w:rsidRPr="00532361" w:rsidRDefault="00532361" w:rsidP="00532361">
      <w:pPr>
        <w:widowControl/>
        <w:tabs>
          <w:tab w:val="left" w:pos="142"/>
        </w:tabs>
        <w:autoSpaceDE/>
        <w:autoSpaceDN/>
        <w:jc w:val="both"/>
        <w:rPr>
          <w:rFonts w:ascii="Times New Roman" w:hAnsi="Times New Roman" w:cs="Times New Roman"/>
          <w:sz w:val="28"/>
          <w:szCs w:val="28"/>
        </w:rPr>
      </w:pPr>
      <w:r w:rsidRPr="00532361">
        <w:rPr>
          <w:rFonts w:ascii="Times New Roman" w:hAnsi="Times New Roman" w:cs="Times New Roman"/>
          <w:sz w:val="28"/>
          <w:szCs w:val="28"/>
        </w:rPr>
        <w:t xml:space="preserve">          1.  Внести в постановление Администрации Темниковского муниципального района от 02 августа 2023 года №271 «Об утверждении Перечня муниципальных программ, предлагаемых к реализации с 2024 года на территории Темниковского муниципального района Республики Мордовия» следующие изменения:</w:t>
      </w:r>
    </w:p>
    <w:p w:rsidR="00532361" w:rsidRPr="00532361" w:rsidRDefault="00532361" w:rsidP="00532361">
      <w:pPr>
        <w:widowControl/>
        <w:autoSpaceDE/>
        <w:autoSpaceDN/>
        <w:jc w:val="both"/>
        <w:rPr>
          <w:rFonts w:ascii="Times New Roman" w:hAnsi="Times New Roman" w:cs="Times New Roman"/>
          <w:sz w:val="28"/>
          <w:szCs w:val="28"/>
        </w:rPr>
      </w:pPr>
      <w:r w:rsidRPr="00532361">
        <w:rPr>
          <w:rFonts w:ascii="Times New Roman" w:hAnsi="Times New Roman" w:cs="Times New Roman"/>
          <w:sz w:val="28"/>
          <w:szCs w:val="28"/>
        </w:rPr>
        <w:t xml:space="preserve">          1.1.  Приложение к постановлению Перечень муниципальных программ, предлагаемых к реализации с 2024 года на территории Темниковского муниципального района Республики Мордовия изложить в новой редакции согласно приложению.</w:t>
      </w:r>
    </w:p>
    <w:p w:rsidR="00532361" w:rsidRPr="00532361" w:rsidRDefault="00532361" w:rsidP="00532361">
      <w:pPr>
        <w:widowControl/>
        <w:tabs>
          <w:tab w:val="left" w:pos="142"/>
          <w:tab w:val="left" w:pos="1276"/>
        </w:tabs>
        <w:autoSpaceDE/>
        <w:autoSpaceDN/>
        <w:jc w:val="both"/>
        <w:rPr>
          <w:rFonts w:ascii="Times New Roman" w:hAnsi="Times New Roman" w:cs="Times New Roman"/>
          <w:bCs/>
          <w:sz w:val="28"/>
          <w:szCs w:val="28"/>
        </w:rPr>
      </w:pPr>
      <w:r w:rsidRPr="00532361">
        <w:rPr>
          <w:rFonts w:ascii="Times New Roman" w:hAnsi="Times New Roman" w:cs="Times New Roman"/>
          <w:sz w:val="28"/>
          <w:szCs w:val="28"/>
        </w:rPr>
        <w:t xml:space="preserve">           2.   </w:t>
      </w:r>
      <w:proofErr w:type="gramStart"/>
      <w:r w:rsidRPr="00532361">
        <w:rPr>
          <w:rFonts w:ascii="Times New Roman" w:hAnsi="Times New Roman" w:cs="Times New Roman"/>
          <w:sz w:val="28"/>
          <w:szCs w:val="28"/>
        </w:rPr>
        <w:t>Контроль за</w:t>
      </w:r>
      <w:proofErr w:type="gramEnd"/>
      <w:r w:rsidRPr="00532361">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w:t>
      </w:r>
      <w:proofErr w:type="spellStart"/>
      <w:r w:rsidRPr="00532361">
        <w:rPr>
          <w:rFonts w:ascii="Times New Roman" w:hAnsi="Times New Roman" w:cs="Times New Roman"/>
          <w:sz w:val="28"/>
          <w:szCs w:val="28"/>
        </w:rPr>
        <w:t>Шачанину</w:t>
      </w:r>
      <w:proofErr w:type="spellEnd"/>
      <w:r w:rsidRPr="00532361">
        <w:rPr>
          <w:rFonts w:ascii="Times New Roman" w:hAnsi="Times New Roman" w:cs="Times New Roman"/>
          <w:sz w:val="28"/>
          <w:szCs w:val="28"/>
        </w:rPr>
        <w:t>.</w:t>
      </w:r>
    </w:p>
    <w:p w:rsidR="00532361" w:rsidRPr="00532361" w:rsidRDefault="00532361" w:rsidP="00532361">
      <w:pPr>
        <w:tabs>
          <w:tab w:val="left" w:pos="709"/>
        </w:tabs>
        <w:ind w:left="851"/>
        <w:jc w:val="both"/>
        <w:rPr>
          <w:rFonts w:ascii="Times New Roman" w:hAnsi="Times New Roman" w:cs="Times New Roman"/>
          <w:sz w:val="28"/>
          <w:szCs w:val="28"/>
        </w:rPr>
      </w:pPr>
      <w:r w:rsidRPr="00532361">
        <w:rPr>
          <w:rFonts w:ascii="Times New Roman" w:hAnsi="Times New Roman" w:cs="Times New Roman"/>
          <w:sz w:val="28"/>
          <w:szCs w:val="28"/>
        </w:rPr>
        <w:lastRenderedPageBreak/>
        <w:t>3.   Настоящее постановление вступает в силу после его официального опубликования.</w:t>
      </w:r>
    </w:p>
    <w:p w:rsidR="00532361" w:rsidRPr="00532361" w:rsidRDefault="00532361" w:rsidP="00532361">
      <w:pPr>
        <w:widowControl/>
        <w:autoSpaceDE/>
        <w:autoSpaceDN/>
        <w:spacing w:line="360" w:lineRule="auto"/>
        <w:jc w:val="both"/>
        <w:outlineLvl w:val="0"/>
        <w:rPr>
          <w:rFonts w:ascii="Times New Roman" w:hAnsi="Times New Roman" w:cs="Times New Roman"/>
          <w:sz w:val="28"/>
          <w:szCs w:val="28"/>
        </w:rPr>
      </w:pPr>
    </w:p>
    <w:p w:rsidR="00532361" w:rsidRPr="00532361" w:rsidRDefault="00532361" w:rsidP="00532361">
      <w:pPr>
        <w:widowControl/>
        <w:autoSpaceDE/>
        <w:autoSpaceDN/>
        <w:spacing w:line="360" w:lineRule="auto"/>
        <w:jc w:val="both"/>
        <w:outlineLvl w:val="0"/>
        <w:rPr>
          <w:rFonts w:ascii="Times New Roman" w:hAnsi="Times New Roman" w:cs="Times New Roman"/>
          <w:sz w:val="28"/>
          <w:szCs w:val="28"/>
        </w:rPr>
      </w:pPr>
    </w:p>
    <w:p w:rsidR="00532361" w:rsidRPr="00532361" w:rsidRDefault="00532361" w:rsidP="00532361">
      <w:pPr>
        <w:widowControl/>
        <w:autoSpaceDE/>
        <w:autoSpaceDN/>
        <w:spacing w:line="360" w:lineRule="auto"/>
        <w:jc w:val="both"/>
        <w:outlineLvl w:val="0"/>
        <w:rPr>
          <w:rFonts w:ascii="Times New Roman" w:hAnsi="Times New Roman" w:cs="Times New Roman"/>
          <w:bCs/>
          <w:sz w:val="28"/>
          <w:szCs w:val="28"/>
        </w:rPr>
      </w:pPr>
    </w:p>
    <w:p w:rsidR="00532361" w:rsidRPr="00532361" w:rsidRDefault="00532361" w:rsidP="00532361">
      <w:pPr>
        <w:outlineLvl w:val="0"/>
        <w:rPr>
          <w:rFonts w:ascii="Times New Roman" w:hAnsi="Times New Roman" w:cs="Times New Roman"/>
          <w:bCs/>
          <w:sz w:val="28"/>
          <w:szCs w:val="28"/>
        </w:rPr>
      </w:pPr>
      <w:r w:rsidRPr="00532361">
        <w:rPr>
          <w:rFonts w:ascii="Times New Roman" w:hAnsi="Times New Roman" w:cs="Times New Roman"/>
          <w:bCs/>
          <w:sz w:val="28"/>
          <w:szCs w:val="28"/>
        </w:rPr>
        <w:t>Глава Темниковского</w:t>
      </w:r>
      <w:r w:rsidRPr="00532361">
        <w:rPr>
          <w:rFonts w:ascii="Times New Roman" w:hAnsi="Times New Roman" w:cs="Times New Roman"/>
          <w:sz w:val="28"/>
          <w:szCs w:val="28"/>
        </w:rPr>
        <w:t xml:space="preserve"> </w:t>
      </w:r>
    </w:p>
    <w:p w:rsidR="00532361" w:rsidRPr="00532361" w:rsidRDefault="00532361" w:rsidP="00532361">
      <w:pPr>
        <w:rPr>
          <w:rFonts w:ascii="Times New Roman" w:hAnsi="Times New Roman" w:cs="Times New Roman"/>
          <w:sz w:val="28"/>
          <w:szCs w:val="28"/>
        </w:rPr>
      </w:pPr>
      <w:r w:rsidRPr="00532361">
        <w:rPr>
          <w:rFonts w:ascii="Times New Roman" w:hAnsi="Times New Roman" w:cs="Times New Roman"/>
          <w:sz w:val="28"/>
          <w:szCs w:val="28"/>
        </w:rPr>
        <w:t>муниципального района</w:t>
      </w:r>
      <w:r w:rsidRPr="00532361">
        <w:rPr>
          <w:rFonts w:ascii="Times New Roman" w:hAnsi="Times New Roman" w:cs="Times New Roman"/>
          <w:sz w:val="28"/>
          <w:szCs w:val="28"/>
        </w:rPr>
        <w:tab/>
        <w:t xml:space="preserve">                              </w:t>
      </w:r>
      <w:r w:rsidRPr="00532361">
        <w:rPr>
          <w:rFonts w:ascii="Times New Roman" w:hAnsi="Times New Roman" w:cs="Times New Roman"/>
          <w:sz w:val="28"/>
          <w:szCs w:val="28"/>
        </w:rPr>
        <w:tab/>
        <w:t xml:space="preserve">                                       О.Н. </w:t>
      </w:r>
      <w:proofErr w:type="spellStart"/>
      <w:r w:rsidRPr="00532361">
        <w:rPr>
          <w:rFonts w:ascii="Times New Roman" w:hAnsi="Times New Roman" w:cs="Times New Roman"/>
          <w:sz w:val="28"/>
          <w:szCs w:val="28"/>
        </w:rPr>
        <w:t>Родайкин</w:t>
      </w:r>
      <w:proofErr w:type="spellEnd"/>
      <w:r w:rsidRPr="00532361">
        <w:rPr>
          <w:rFonts w:ascii="Times New Roman" w:hAnsi="Times New Roman" w:cs="Times New Roman"/>
          <w:sz w:val="28"/>
          <w:szCs w:val="28"/>
        </w:rPr>
        <w:t xml:space="preserve">  </w:t>
      </w:r>
    </w:p>
    <w:p w:rsidR="00532361" w:rsidRPr="00532361" w:rsidRDefault="00532361" w:rsidP="00532361">
      <w:pPr>
        <w:rPr>
          <w:rFonts w:ascii="Times New Roman" w:hAnsi="Times New Roman" w:cs="Times New Roman"/>
          <w:sz w:val="28"/>
          <w:szCs w:val="28"/>
        </w:rPr>
      </w:pPr>
    </w:p>
    <w:p w:rsidR="00532361" w:rsidRPr="00532361" w:rsidRDefault="00532361" w:rsidP="00532361">
      <w:pPr>
        <w:rPr>
          <w:rFonts w:ascii="Times New Roman" w:hAnsi="Times New Roman" w:cs="Times New Roman"/>
          <w:sz w:val="28"/>
          <w:szCs w:val="28"/>
        </w:rPr>
      </w:pPr>
    </w:p>
    <w:p w:rsidR="00532361" w:rsidRDefault="00532361" w:rsidP="00532361">
      <w:pPr>
        <w:tabs>
          <w:tab w:val="left" w:pos="5954"/>
          <w:tab w:val="left" w:pos="6096"/>
        </w:tabs>
        <w:ind w:firstLine="698"/>
        <w:jc w:val="center"/>
        <w:rPr>
          <w:rStyle w:val="af3"/>
          <w:rFonts w:ascii="Times New Roman" w:hAnsi="Times New Roman" w:cs="Times New Roman"/>
          <w:b w:val="0"/>
          <w:bCs/>
          <w:sz w:val="24"/>
          <w:szCs w:val="24"/>
        </w:rPr>
      </w:pPr>
    </w:p>
    <w:p w:rsidR="00532361" w:rsidRPr="00532361" w:rsidRDefault="00532361" w:rsidP="00532361">
      <w:pPr>
        <w:tabs>
          <w:tab w:val="left" w:pos="5954"/>
          <w:tab w:val="left" w:pos="6096"/>
        </w:tabs>
        <w:ind w:firstLine="698"/>
        <w:jc w:val="center"/>
        <w:rPr>
          <w:rStyle w:val="af3"/>
          <w:rFonts w:ascii="Times New Roman" w:hAnsi="Times New Roman" w:cs="Times New Roman"/>
          <w:b w:val="0"/>
          <w:bCs/>
          <w:sz w:val="24"/>
          <w:szCs w:val="24"/>
        </w:rPr>
      </w:pPr>
    </w:p>
    <w:p w:rsidR="00532361" w:rsidRPr="00532361" w:rsidRDefault="00532361" w:rsidP="00532361">
      <w:pPr>
        <w:tabs>
          <w:tab w:val="left" w:pos="5954"/>
          <w:tab w:val="left" w:pos="6096"/>
        </w:tabs>
        <w:ind w:firstLine="698"/>
        <w:jc w:val="center"/>
        <w:rPr>
          <w:rStyle w:val="af3"/>
          <w:rFonts w:ascii="Times New Roman" w:hAnsi="Times New Roman" w:cs="Times New Roman"/>
          <w:b w:val="0"/>
          <w:bCs/>
          <w:sz w:val="24"/>
          <w:szCs w:val="24"/>
        </w:rPr>
      </w:pPr>
      <w:r w:rsidRPr="00532361">
        <w:rPr>
          <w:rStyle w:val="af3"/>
          <w:rFonts w:ascii="Times New Roman" w:hAnsi="Times New Roman" w:cs="Times New Roman"/>
          <w:b w:val="0"/>
          <w:bCs/>
          <w:sz w:val="24"/>
          <w:szCs w:val="24"/>
        </w:rPr>
        <w:t xml:space="preserve">                                                                        </w:t>
      </w:r>
    </w:p>
    <w:p w:rsidR="00532361" w:rsidRPr="00532361" w:rsidRDefault="00532361" w:rsidP="00532361">
      <w:pPr>
        <w:tabs>
          <w:tab w:val="left" w:pos="5954"/>
          <w:tab w:val="left" w:pos="6096"/>
        </w:tabs>
        <w:ind w:firstLine="698"/>
        <w:jc w:val="center"/>
        <w:rPr>
          <w:rStyle w:val="af3"/>
          <w:rFonts w:ascii="Times New Roman" w:hAnsi="Times New Roman" w:cs="Times New Roman"/>
          <w:b w:val="0"/>
          <w:bCs/>
          <w:sz w:val="24"/>
          <w:szCs w:val="24"/>
        </w:rPr>
      </w:pPr>
      <w:r w:rsidRPr="00532361">
        <w:rPr>
          <w:rStyle w:val="af3"/>
          <w:rFonts w:ascii="Times New Roman" w:hAnsi="Times New Roman" w:cs="Times New Roman"/>
          <w:b w:val="0"/>
          <w:bCs/>
          <w:sz w:val="24"/>
          <w:szCs w:val="24"/>
        </w:rPr>
        <w:t xml:space="preserve">                               Приложение </w:t>
      </w:r>
    </w:p>
    <w:p w:rsidR="00532361" w:rsidRPr="00532361" w:rsidRDefault="00532361" w:rsidP="00532361">
      <w:pPr>
        <w:ind w:firstLine="698"/>
        <w:jc w:val="center"/>
        <w:rPr>
          <w:rFonts w:ascii="Times New Roman" w:hAnsi="Times New Roman" w:cs="Times New Roman"/>
          <w:b/>
          <w:sz w:val="24"/>
          <w:szCs w:val="24"/>
        </w:rPr>
      </w:pPr>
      <w:r w:rsidRPr="00532361">
        <w:rPr>
          <w:rStyle w:val="af3"/>
          <w:rFonts w:ascii="Times New Roman" w:hAnsi="Times New Roman" w:cs="Times New Roman"/>
          <w:b w:val="0"/>
          <w:bCs/>
          <w:sz w:val="24"/>
          <w:szCs w:val="24"/>
        </w:rPr>
        <w:t xml:space="preserve">                              Утверждено</w:t>
      </w:r>
    </w:p>
    <w:p w:rsidR="00532361" w:rsidRPr="00532361" w:rsidRDefault="00532361" w:rsidP="00532361">
      <w:pPr>
        <w:tabs>
          <w:tab w:val="left" w:pos="6096"/>
        </w:tabs>
        <w:ind w:firstLine="698"/>
        <w:jc w:val="center"/>
        <w:rPr>
          <w:rStyle w:val="af3"/>
          <w:rFonts w:ascii="Times New Roman" w:hAnsi="Times New Roman" w:cs="Times New Roman"/>
          <w:b w:val="0"/>
          <w:bCs/>
          <w:sz w:val="24"/>
          <w:szCs w:val="24"/>
        </w:rPr>
      </w:pPr>
      <w:r w:rsidRPr="00532361">
        <w:rPr>
          <w:rStyle w:val="af3"/>
          <w:rFonts w:ascii="Times New Roman" w:hAnsi="Times New Roman" w:cs="Times New Roman"/>
          <w:b w:val="0"/>
          <w:bCs/>
          <w:sz w:val="24"/>
          <w:szCs w:val="24"/>
        </w:rPr>
        <w:t xml:space="preserve">                                                                  постановлением Администрации </w:t>
      </w:r>
    </w:p>
    <w:p w:rsidR="00532361" w:rsidRPr="00532361" w:rsidRDefault="00532361" w:rsidP="00532361">
      <w:pPr>
        <w:ind w:firstLine="698"/>
        <w:jc w:val="center"/>
        <w:rPr>
          <w:rStyle w:val="af3"/>
          <w:rFonts w:ascii="Times New Roman" w:hAnsi="Times New Roman" w:cs="Times New Roman"/>
          <w:b w:val="0"/>
          <w:bCs/>
          <w:sz w:val="24"/>
          <w:szCs w:val="24"/>
        </w:rPr>
      </w:pPr>
      <w:r w:rsidRPr="00532361">
        <w:rPr>
          <w:rStyle w:val="af3"/>
          <w:rFonts w:ascii="Times New Roman" w:hAnsi="Times New Roman" w:cs="Times New Roman"/>
          <w:b w:val="0"/>
          <w:bCs/>
          <w:sz w:val="24"/>
          <w:szCs w:val="24"/>
        </w:rPr>
        <w:t xml:space="preserve">                                                                               Темниковского муниципального района</w:t>
      </w:r>
    </w:p>
    <w:p w:rsidR="00532361" w:rsidRPr="00532361" w:rsidRDefault="00532361" w:rsidP="00532361">
      <w:pPr>
        <w:ind w:firstLine="698"/>
        <w:jc w:val="center"/>
        <w:rPr>
          <w:rStyle w:val="af3"/>
          <w:rFonts w:ascii="Times New Roman" w:hAnsi="Times New Roman" w:cs="Times New Roman"/>
          <w:b w:val="0"/>
          <w:bCs/>
          <w:sz w:val="24"/>
          <w:szCs w:val="24"/>
        </w:rPr>
      </w:pPr>
      <w:r w:rsidRPr="00532361">
        <w:rPr>
          <w:rStyle w:val="af3"/>
          <w:rFonts w:ascii="Times New Roman" w:hAnsi="Times New Roman" w:cs="Times New Roman"/>
          <w:b w:val="0"/>
          <w:bCs/>
          <w:sz w:val="24"/>
          <w:szCs w:val="24"/>
        </w:rPr>
        <w:t xml:space="preserve">                                                  Республики Мордовия</w:t>
      </w:r>
    </w:p>
    <w:p w:rsidR="00532361" w:rsidRPr="00532361" w:rsidRDefault="00532361" w:rsidP="00532361">
      <w:pPr>
        <w:ind w:firstLine="698"/>
        <w:jc w:val="center"/>
        <w:rPr>
          <w:rFonts w:ascii="Times New Roman" w:hAnsi="Times New Roman" w:cs="Times New Roman"/>
          <w:b/>
          <w:sz w:val="24"/>
          <w:szCs w:val="24"/>
        </w:rPr>
      </w:pPr>
      <w:r w:rsidRPr="00532361">
        <w:rPr>
          <w:rStyle w:val="af3"/>
          <w:rFonts w:ascii="Times New Roman" w:hAnsi="Times New Roman" w:cs="Times New Roman"/>
          <w:b w:val="0"/>
          <w:bCs/>
          <w:sz w:val="24"/>
          <w:szCs w:val="24"/>
        </w:rPr>
        <w:t xml:space="preserve">                                                             от 04 декабря 2023 г. № 449</w:t>
      </w:r>
    </w:p>
    <w:p w:rsidR="00532361" w:rsidRPr="00532361" w:rsidRDefault="00532361" w:rsidP="00532361">
      <w:pPr>
        <w:rPr>
          <w:rFonts w:ascii="Times New Roman" w:hAnsi="Times New Roman" w:cs="Times New Roman"/>
        </w:rPr>
      </w:pPr>
    </w:p>
    <w:p w:rsidR="00532361" w:rsidRPr="00532361" w:rsidRDefault="00532361" w:rsidP="00532361">
      <w:pPr>
        <w:jc w:val="both"/>
        <w:rPr>
          <w:rFonts w:ascii="Times New Roman" w:hAnsi="Times New Roman" w:cs="Times New Roman"/>
        </w:rPr>
      </w:pPr>
    </w:p>
    <w:p w:rsidR="00532361" w:rsidRPr="00532361" w:rsidRDefault="00532361" w:rsidP="00532361">
      <w:pPr>
        <w:pStyle w:val="1"/>
        <w:spacing w:before="0"/>
        <w:jc w:val="center"/>
        <w:rPr>
          <w:b w:val="0"/>
          <w:sz w:val="28"/>
          <w:szCs w:val="28"/>
        </w:rPr>
      </w:pPr>
      <w:r w:rsidRPr="00532361">
        <w:rPr>
          <w:b w:val="0"/>
          <w:sz w:val="28"/>
          <w:szCs w:val="28"/>
        </w:rPr>
        <w:t>Перечень</w:t>
      </w:r>
      <w:r w:rsidRPr="00532361">
        <w:rPr>
          <w:b w:val="0"/>
          <w:sz w:val="28"/>
          <w:szCs w:val="28"/>
        </w:rPr>
        <w:br/>
        <w:t>муниципальных программ предлагаемых к реализации с 2024 года</w:t>
      </w:r>
    </w:p>
    <w:p w:rsidR="00532361" w:rsidRPr="00532361" w:rsidRDefault="00532361" w:rsidP="00532361">
      <w:pPr>
        <w:tabs>
          <w:tab w:val="left" w:pos="5954"/>
          <w:tab w:val="left" w:pos="6096"/>
        </w:tabs>
        <w:ind w:firstLine="698"/>
        <w:jc w:val="center"/>
        <w:rPr>
          <w:rFonts w:ascii="Times New Roman" w:hAnsi="Times New Roman" w:cs="Times New Roman"/>
          <w:b/>
          <w:sz w:val="28"/>
          <w:szCs w:val="28"/>
        </w:rPr>
      </w:pPr>
      <w:r w:rsidRPr="00532361">
        <w:rPr>
          <w:rFonts w:ascii="Times New Roman" w:hAnsi="Times New Roman" w:cs="Times New Roman"/>
          <w:b/>
          <w:sz w:val="28"/>
          <w:szCs w:val="28"/>
        </w:rPr>
        <w:t>на территории Темниковского муниципального района</w:t>
      </w:r>
      <w:bookmarkStart w:id="22" w:name="sub_1000"/>
      <w:r w:rsidRPr="00532361">
        <w:rPr>
          <w:rFonts w:ascii="Times New Roman" w:hAnsi="Times New Roman" w:cs="Times New Roman"/>
          <w:b/>
          <w:sz w:val="28"/>
          <w:szCs w:val="28"/>
        </w:rPr>
        <w:t xml:space="preserve"> Республики Мордовия</w:t>
      </w:r>
      <w:r w:rsidRPr="00532361">
        <w:rPr>
          <w:rStyle w:val="af3"/>
          <w:rFonts w:ascii="Times New Roman" w:hAnsi="Times New Roman" w:cs="Times New Roman"/>
          <w:b w:val="0"/>
          <w:bCs/>
        </w:rPr>
        <w:t xml:space="preserve">                                          </w:t>
      </w:r>
      <w:bookmarkEnd w:id="22"/>
    </w:p>
    <w:p w:rsidR="00532361" w:rsidRPr="00532361" w:rsidRDefault="00532361" w:rsidP="00532361">
      <w:pPr>
        <w:jc w:val="center"/>
        <w:rPr>
          <w:rFonts w:ascii="Times New Roman" w:hAnsi="Times New Roman" w:cs="Times New Roman"/>
          <w:b/>
          <w:sz w:val="24"/>
          <w:szCs w:val="24"/>
        </w:rPr>
      </w:pPr>
    </w:p>
    <w:p w:rsidR="00532361" w:rsidRPr="00532361" w:rsidRDefault="00532361" w:rsidP="0053236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583"/>
        <w:gridCol w:w="2646"/>
        <w:gridCol w:w="3441"/>
      </w:tblGrid>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w:t>
            </w:r>
          </w:p>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 </w:t>
            </w:r>
            <w:proofErr w:type="gramStart"/>
            <w:r w:rsidRPr="00532361">
              <w:rPr>
                <w:rFonts w:ascii="Times New Roman" w:hAnsi="Times New Roman" w:cs="Times New Roman"/>
                <w:sz w:val="24"/>
                <w:szCs w:val="24"/>
              </w:rPr>
              <w:t>п</w:t>
            </w:r>
            <w:proofErr w:type="gramEnd"/>
            <w:r w:rsidRPr="00532361">
              <w:rPr>
                <w:rFonts w:ascii="Times New Roman" w:hAnsi="Times New Roman" w:cs="Times New Roman"/>
                <w:sz w:val="24"/>
                <w:szCs w:val="24"/>
              </w:rPr>
              <w:t>/п</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Наименование </w:t>
            </w:r>
          </w:p>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муниципальной программы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Ответственный исполнитель</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Основные направления реализации муниципальной программы</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color w:val="000000"/>
                <w:sz w:val="24"/>
                <w:szCs w:val="24"/>
              </w:rPr>
            </w:pPr>
            <w:r w:rsidRPr="00532361">
              <w:rPr>
                <w:rFonts w:ascii="Times New Roman" w:hAnsi="Times New Roman" w:cs="Times New Roman"/>
                <w:sz w:val="24"/>
                <w:szCs w:val="24"/>
              </w:rPr>
              <w:t>Комплексное развитие сельских территорий на 2023-2030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ind w:right="33"/>
              <w:rPr>
                <w:rFonts w:ascii="Times New Roman" w:hAnsi="Times New Roman" w:cs="Times New Roman"/>
                <w:sz w:val="24"/>
                <w:szCs w:val="24"/>
              </w:rPr>
            </w:pPr>
            <w:r w:rsidRPr="00532361">
              <w:rPr>
                <w:rFonts w:ascii="Times New Roman" w:hAnsi="Times New Roman" w:cs="Times New Roman"/>
                <w:sz w:val="24"/>
                <w:szCs w:val="24"/>
              </w:rPr>
              <w:t>Лисин А.С.–начальник управления по работе с отраслями АПК и ЛПХ граждан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pStyle w:val="s1"/>
              <w:shd w:val="clear" w:color="auto" w:fill="FFFFFF"/>
              <w:spacing w:before="0" w:beforeAutospacing="0" w:after="0" w:afterAutospacing="0"/>
              <w:contextualSpacing/>
              <w:jc w:val="both"/>
            </w:pPr>
            <w:r w:rsidRPr="00532361">
              <w:t>Социальное и инфраструктурное развитие сельских территорий, решение которых должно качественно изменить жизнь сельских жителей, приблизить условия проживания в сельской местности к уровню городов.</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w:t>
            </w:r>
          </w:p>
        </w:tc>
        <w:tc>
          <w:tcPr>
            <w:tcW w:w="3583"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Развитие сферы культуры Темниковского муниципального района Республики Мордовия на 2020- 2026 годы</w:t>
            </w:r>
          </w:p>
          <w:p w:rsidR="00532361" w:rsidRPr="00532361" w:rsidRDefault="00532361" w:rsidP="00C36313">
            <w:pPr>
              <w:rPr>
                <w:rStyle w:val="af6"/>
                <w:rFonts w:ascii="Times New Roman" w:hAnsi="Times New Roman" w:cs="Times New Roman"/>
                <w:i w:val="0"/>
                <w:sz w:val="24"/>
                <w:szCs w:val="24"/>
              </w:rPr>
            </w:pP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Потапкина</w:t>
            </w:r>
            <w:proofErr w:type="spellEnd"/>
            <w:r w:rsidRPr="00532361">
              <w:rPr>
                <w:rFonts w:ascii="Times New Roman" w:hAnsi="Times New Roman" w:cs="Times New Roman"/>
                <w:sz w:val="24"/>
                <w:szCs w:val="24"/>
              </w:rPr>
              <w:t xml:space="preserve"> Ю.И. – директор МБУ «Центр культуры»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Комплексное развитие и реализация культурного потенциала, повышение качества и разнообразия услуг, предоставляемых в сфере культуры, укрепление и развитие материально-технической базы, обновление и модернизация специального оборудования.</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3.</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Развитие сельского хозяйства и регулирования рынков </w:t>
            </w:r>
            <w:r w:rsidRPr="00532361">
              <w:rPr>
                <w:rFonts w:ascii="Times New Roman" w:hAnsi="Times New Roman" w:cs="Times New Roman"/>
                <w:sz w:val="24"/>
                <w:szCs w:val="24"/>
              </w:rPr>
              <w:lastRenderedPageBreak/>
              <w:t xml:space="preserve">сельскохозяйственной продукции, сырья и продовольствия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ind w:right="33"/>
              <w:rPr>
                <w:rFonts w:ascii="Times New Roman" w:hAnsi="Times New Roman" w:cs="Times New Roman"/>
                <w:sz w:val="24"/>
                <w:szCs w:val="24"/>
              </w:rPr>
            </w:pPr>
            <w:r w:rsidRPr="00532361">
              <w:rPr>
                <w:rFonts w:ascii="Times New Roman" w:hAnsi="Times New Roman" w:cs="Times New Roman"/>
                <w:sz w:val="24"/>
                <w:szCs w:val="24"/>
              </w:rPr>
              <w:lastRenderedPageBreak/>
              <w:t xml:space="preserve">Лисин А.С.–начальник управления по работе с </w:t>
            </w:r>
            <w:r w:rsidRPr="00532361">
              <w:rPr>
                <w:rFonts w:ascii="Times New Roman" w:hAnsi="Times New Roman" w:cs="Times New Roman"/>
                <w:sz w:val="24"/>
                <w:szCs w:val="24"/>
              </w:rPr>
              <w:lastRenderedPageBreak/>
              <w:t>отраслями АПК и ЛПХ граждан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lastRenderedPageBreak/>
              <w:t xml:space="preserve">Обеспечение роста объемов производства основных видов </w:t>
            </w:r>
            <w:r w:rsidRPr="00532361">
              <w:rPr>
                <w:rFonts w:ascii="Times New Roman" w:hAnsi="Times New Roman" w:cs="Times New Roman"/>
                <w:sz w:val="24"/>
                <w:szCs w:val="24"/>
              </w:rPr>
              <w:lastRenderedPageBreak/>
              <w:t xml:space="preserve">продукции, производимой предприятиями агропромышленного комплекса района, повышение конкурентоспособности сельскохозяйственной продукции, производимой районными </w:t>
            </w:r>
            <w:proofErr w:type="spellStart"/>
            <w:r w:rsidRPr="00532361">
              <w:rPr>
                <w:rFonts w:ascii="Times New Roman" w:hAnsi="Times New Roman" w:cs="Times New Roman"/>
                <w:sz w:val="24"/>
                <w:szCs w:val="24"/>
              </w:rPr>
              <w:t>сельхотоваропроизводителями</w:t>
            </w:r>
            <w:proofErr w:type="spellEnd"/>
            <w:r w:rsidRPr="00532361">
              <w:rPr>
                <w:rFonts w:ascii="Times New Roman" w:hAnsi="Times New Roman" w:cs="Times New Roman"/>
                <w:sz w:val="24"/>
                <w:szCs w:val="24"/>
              </w:rPr>
              <w:t xml:space="preserve">, повышение финансовой устойчивости предприятий агропромышленного комплекса. </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lastRenderedPageBreak/>
              <w:t>4.</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Развитие и поддержка субъектов малого и среднего предпринимательства на 2020-2026 годы</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Шачанина</w:t>
            </w:r>
            <w:proofErr w:type="spellEnd"/>
            <w:r w:rsidRPr="00532361">
              <w:rPr>
                <w:rFonts w:ascii="Times New Roman" w:hAnsi="Times New Roman" w:cs="Times New Roman"/>
                <w:sz w:val="24"/>
                <w:szCs w:val="24"/>
              </w:rPr>
              <w:t xml:space="preserve"> И.В.- заместитель главы - начальник управления по экономике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 xml:space="preserve">Содействие развитию малого и среднего предпринимательства на территории района, направленное на обеспечение занятости населения и развитие </w:t>
            </w:r>
            <w:proofErr w:type="spellStart"/>
            <w:r w:rsidRPr="00532361">
              <w:rPr>
                <w:rFonts w:ascii="Times New Roman" w:hAnsi="Times New Roman" w:cs="Times New Roman"/>
                <w:sz w:val="24"/>
                <w:szCs w:val="24"/>
              </w:rPr>
              <w:t>самозанятости</w:t>
            </w:r>
            <w:proofErr w:type="spellEnd"/>
            <w:r w:rsidRPr="00532361">
              <w:rPr>
                <w:rFonts w:ascii="Times New Roman" w:hAnsi="Times New Roman" w:cs="Times New Roman"/>
                <w:sz w:val="24"/>
                <w:szCs w:val="24"/>
              </w:rPr>
              <w:t xml:space="preserve">, формирование благоприятных условий для развития малого предпринимательства. </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5.</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Повышение эффективности управления муниципальными финансами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2019-2026 годы</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Вантяева</w:t>
            </w:r>
            <w:proofErr w:type="spellEnd"/>
            <w:r w:rsidRPr="00532361">
              <w:rPr>
                <w:rFonts w:ascii="Times New Roman" w:hAnsi="Times New Roman" w:cs="Times New Roman"/>
                <w:sz w:val="24"/>
                <w:szCs w:val="24"/>
              </w:rPr>
              <w:t xml:space="preserve"> Н.П. -заместитель главы начальник финансового управления</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Проведение эффективной государственной политики в области управления муниципальными финансами. Совершенствование бюджетных прогнозов, развитие системы бюджетного планирования. Наращивание доходного потенциала, оптимизация расходов. Повышение эффективности и качества предоставления муниципальных услуг. Формирование, ведение и развитие общедоступных информационных ресурсов.</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6.</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Доступная среда на 2018-2026 годы</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Булгакова Г.В.- заместитель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 xml:space="preserve">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w:t>
            </w:r>
            <w:proofErr w:type="spellStart"/>
            <w:r w:rsidRPr="00532361">
              <w:rPr>
                <w:rFonts w:ascii="Times New Roman" w:hAnsi="Times New Roman" w:cs="Times New Roman"/>
              </w:rPr>
              <w:t>Темниковском</w:t>
            </w:r>
            <w:proofErr w:type="spellEnd"/>
            <w:r w:rsidRPr="00532361">
              <w:rPr>
                <w:rFonts w:ascii="Times New Roman" w:hAnsi="Times New Roman" w:cs="Times New Roman"/>
              </w:rPr>
              <w:t xml:space="preserve"> муниципальном районе. </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7.</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Развитие образования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2018-2026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Булгакова Г.В.- заместитель главы-начальника управления по социальной работе Администрации </w:t>
            </w:r>
            <w:r w:rsidRPr="00532361">
              <w:rPr>
                <w:rFonts w:ascii="Times New Roman" w:hAnsi="Times New Roman" w:cs="Times New Roman"/>
                <w:sz w:val="24"/>
                <w:szCs w:val="24"/>
              </w:rPr>
              <w:lastRenderedPageBreak/>
              <w:t xml:space="preserve">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lastRenderedPageBreak/>
              <w:t xml:space="preserve">Удовлетворение потребности населения в получении доступного и качественного дошкольного, начального общего, основного общего, </w:t>
            </w:r>
            <w:r w:rsidRPr="00532361">
              <w:rPr>
                <w:rFonts w:ascii="Times New Roman" w:hAnsi="Times New Roman" w:cs="Times New Roman"/>
              </w:rPr>
              <w:lastRenderedPageBreak/>
              <w:t xml:space="preserve">среднего (полного) общего, дополнительного образования. </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lastRenderedPageBreak/>
              <w:t>8.</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Развитие муниципальной службы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2018-2026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Жеребцова</w:t>
            </w:r>
            <w:proofErr w:type="spellEnd"/>
            <w:r w:rsidRPr="00532361">
              <w:rPr>
                <w:rFonts w:ascii="Times New Roman" w:hAnsi="Times New Roman" w:cs="Times New Roman"/>
                <w:sz w:val="24"/>
                <w:szCs w:val="24"/>
              </w:rPr>
              <w:t xml:space="preserve"> Л.С.-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jc w:val="both"/>
              <w:rPr>
                <w:rFonts w:ascii="Times New Roman" w:hAnsi="Times New Roman" w:cs="Times New Roman"/>
              </w:rPr>
            </w:pPr>
            <w:r w:rsidRPr="00532361">
              <w:rPr>
                <w:rFonts w:ascii="Times New Roman" w:hAnsi="Times New Roman" w:cs="Times New Roman"/>
              </w:rPr>
              <w:t>Повышение качества муниципального управления, посредством эффективного осуществления управленческих функций и оказания государственных и муниципальных услуг, оперативности и комплексности решения вопросов межведомственного характера.</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9.</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Энергосбережение и повышение энергетической эффективности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Снижение потерь при производстве, передаче и потребления тепловой и электрической энергии путем модернизации объектов с переходом к применению инновационных технологий и оборудования.</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10.</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Развитие физической культуры и спорта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2020-2026 годы </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Шачанина</w:t>
            </w:r>
            <w:proofErr w:type="spellEnd"/>
            <w:r w:rsidRPr="00532361">
              <w:rPr>
                <w:rFonts w:ascii="Times New Roman" w:hAnsi="Times New Roman" w:cs="Times New Roman"/>
                <w:sz w:val="24"/>
                <w:szCs w:val="24"/>
              </w:rPr>
              <w:t xml:space="preserve"> И.В.- заместитель главы - начальник управления по экономике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 xml:space="preserve">Создание благоприятных условий для дальнейшего развития физической культуры и массового спорта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РМ и привлечение различных слоев населения к систематическим занятиям физической культурой и спортом. </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11.</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Preformatted"/>
              <w:tabs>
                <w:tab w:val="clear" w:pos="959"/>
                <w:tab w:val="clear" w:pos="1918"/>
                <w:tab w:val="clear" w:pos="2877"/>
                <w:tab w:val="clear" w:pos="3836"/>
                <w:tab w:val="clear" w:pos="4795"/>
                <w:tab w:val="clear" w:pos="5754"/>
                <w:tab w:val="clear" w:pos="9590"/>
                <w:tab w:val="left" w:pos="-1800"/>
                <w:tab w:val="left" w:pos="10560"/>
              </w:tabs>
              <w:spacing w:line="240" w:lineRule="auto"/>
              <w:rPr>
                <w:rFonts w:ascii="Times New Roman" w:hAnsi="Times New Roman"/>
                <w:sz w:val="24"/>
                <w:szCs w:val="24"/>
              </w:rPr>
            </w:pPr>
            <w:r w:rsidRPr="00532361">
              <w:rPr>
                <w:rFonts w:ascii="Times New Roman" w:hAnsi="Times New Roman"/>
                <w:sz w:val="24"/>
                <w:szCs w:val="24"/>
              </w:rPr>
              <w:t>Р</w:t>
            </w:r>
            <w:r w:rsidRPr="00532361">
              <w:rPr>
                <w:rFonts w:ascii="Times New Roman" w:hAnsi="Times New Roman"/>
                <w:bCs/>
                <w:color w:val="000000"/>
                <w:sz w:val="24"/>
                <w:szCs w:val="24"/>
              </w:rPr>
              <w:t xml:space="preserve">азвитие информационно-коммуникационных технологий в </w:t>
            </w:r>
            <w:proofErr w:type="spellStart"/>
            <w:r w:rsidRPr="00532361">
              <w:rPr>
                <w:rFonts w:ascii="Times New Roman" w:hAnsi="Times New Roman"/>
                <w:bCs/>
                <w:color w:val="000000"/>
                <w:sz w:val="24"/>
                <w:szCs w:val="24"/>
              </w:rPr>
              <w:t>Темниковском</w:t>
            </w:r>
            <w:proofErr w:type="spellEnd"/>
            <w:r w:rsidRPr="00532361">
              <w:rPr>
                <w:rFonts w:ascii="Times New Roman" w:hAnsi="Times New Roman"/>
                <w:bCs/>
                <w:color w:val="000000"/>
                <w:sz w:val="24"/>
                <w:szCs w:val="24"/>
              </w:rPr>
              <w:t xml:space="preserve"> муниципальном районе</w:t>
            </w:r>
            <w:r w:rsidRPr="00532361">
              <w:rPr>
                <w:rFonts w:ascii="Times New Roman" w:hAnsi="Times New Roman"/>
                <w:sz w:val="24"/>
                <w:szCs w:val="24"/>
              </w:rPr>
              <w:t xml:space="preserve"> Республики Мордовия на 2018-2026 годы</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Смолякова</w:t>
            </w:r>
            <w:proofErr w:type="spellEnd"/>
            <w:r w:rsidRPr="00532361">
              <w:rPr>
                <w:rFonts w:ascii="Times New Roman" w:hAnsi="Times New Roman" w:cs="Times New Roman"/>
                <w:sz w:val="24"/>
                <w:szCs w:val="24"/>
              </w:rPr>
              <w:t xml:space="preserve"> Я.Е.- начальник отдела информатизации Администрации Темниковского муниципального района </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информации для населения Темниковского муниципального района Республики Мордовия.</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12.</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Повышение безопасности дорожного движения на территории Темниковского муниципального района Республики Мордовия на 2018-2026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Сокращение количества дорожно-транспортных происшествий, а также сокращение количества лиц, погибающих в результате дорожно-транспортных происшествий.</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13.</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Style w:val="af6"/>
                <w:rFonts w:ascii="Times New Roman" w:hAnsi="Times New Roman" w:cs="Times New Roman"/>
                <w:sz w:val="24"/>
                <w:szCs w:val="24"/>
              </w:rPr>
            </w:pPr>
            <w:r w:rsidRPr="00532361">
              <w:rPr>
                <w:rFonts w:ascii="Times New Roman" w:hAnsi="Times New Roman" w:cs="Times New Roman"/>
                <w:sz w:val="24"/>
                <w:szCs w:val="24"/>
              </w:rPr>
              <w:t xml:space="preserve">Профилактика правонарушений </w:t>
            </w:r>
            <w:r w:rsidRPr="00532361">
              <w:rPr>
                <w:rFonts w:ascii="Times New Roman" w:hAnsi="Times New Roman" w:cs="Times New Roman"/>
                <w:sz w:val="24"/>
                <w:szCs w:val="24"/>
              </w:rPr>
              <w:lastRenderedPageBreak/>
              <w:t xml:space="preserve">и борьба с преступностью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2018-2026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lastRenderedPageBreak/>
              <w:t xml:space="preserve">Булгакова Г.В.- </w:t>
            </w:r>
            <w:r w:rsidRPr="00532361">
              <w:rPr>
                <w:rFonts w:ascii="Times New Roman" w:hAnsi="Times New Roman" w:cs="Times New Roman"/>
                <w:sz w:val="24"/>
                <w:szCs w:val="24"/>
              </w:rPr>
              <w:lastRenderedPageBreak/>
              <w:t xml:space="preserve">заместитель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lastRenderedPageBreak/>
              <w:t xml:space="preserve">Совершенствование </w:t>
            </w:r>
            <w:r w:rsidRPr="00532361">
              <w:rPr>
                <w:rFonts w:ascii="Times New Roman" w:hAnsi="Times New Roman" w:cs="Times New Roman"/>
              </w:rPr>
              <w:lastRenderedPageBreak/>
              <w:t>межведомственного сотрудничества в области борьбы с проявлениями терроризма, профилактики правонарушений.</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lastRenderedPageBreak/>
              <w:t>14.</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color w:val="000000"/>
                <w:sz w:val="24"/>
                <w:szCs w:val="24"/>
              </w:rPr>
            </w:pPr>
            <w:r w:rsidRPr="00532361">
              <w:rPr>
                <w:rFonts w:ascii="Times New Roman" w:hAnsi="Times New Roman" w:cs="Times New Roman"/>
                <w:color w:val="000000"/>
                <w:sz w:val="24"/>
                <w:szCs w:val="24"/>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Темниковского муниципального района Республики Мордовия на 2020-2026 годы </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tabs>
                <w:tab w:val="left" w:pos="4375"/>
              </w:tabs>
              <w:jc w:val="both"/>
              <w:rPr>
                <w:rFonts w:ascii="Times New Roman" w:hAnsi="Times New Roman" w:cs="Times New Roman"/>
                <w:sz w:val="24"/>
                <w:szCs w:val="24"/>
              </w:rPr>
            </w:pPr>
            <w:r w:rsidRPr="00532361">
              <w:rPr>
                <w:rFonts w:ascii="Times New Roman" w:hAnsi="Times New Roman" w:cs="Times New Roman"/>
                <w:color w:val="000000"/>
                <w:sz w:val="24"/>
                <w:szCs w:val="24"/>
              </w:rPr>
              <w:t>Повышение защищенности населения и территорий Темниковского муниципального района от затоплений и разрушений, возникающих при прохождении паводков, пожаров, оползневых процессов и других чрезвычайных ситуаций.</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15.</w:t>
            </w:r>
          </w:p>
        </w:tc>
        <w:tc>
          <w:tcPr>
            <w:tcW w:w="3583"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bCs/>
                <w:sz w:val="24"/>
                <w:szCs w:val="24"/>
              </w:rPr>
              <w:t>Противодействие экстремизму и профилактика терроризма на территории Темниковского муниципального района Республики Мордовия на 2018-2026</w:t>
            </w:r>
            <w:r w:rsidRPr="00532361">
              <w:rPr>
                <w:rFonts w:ascii="Times New Roman" w:hAnsi="Times New Roman" w:cs="Times New Roman"/>
                <w:sz w:val="24"/>
                <w:szCs w:val="24"/>
              </w:rPr>
              <w:t xml:space="preserve"> годы</w:t>
            </w:r>
          </w:p>
          <w:p w:rsidR="00532361" w:rsidRPr="00532361" w:rsidRDefault="00532361" w:rsidP="00C36313">
            <w:pPr>
              <w:rPr>
                <w:rFonts w:ascii="Times New Roman" w:hAnsi="Times New Roman" w:cs="Times New Roman"/>
                <w:sz w:val="24"/>
                <w:szCs w:val="24"/>
              </w:rPr>
            </w:pP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Обеспечение защиты личности и общества от терроризма и экстремизма. Предупреждение, выявление и пресечение террористической и экстремистской деятельности и минимизация ее последствий.</w:t>
            </w:r>
          </w:p>
        </w:tc>
      </w:tr>
      <w:tr w:rsidR="00532361" w:rsidRPr="00532361" w:rsidTr="00C36313">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16.</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Противодействие коррупции в органах местного самоуправления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2021-2026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Жеребцова</w:t>
            </w:r>
            <w:proofErr w:type="spellEnd"/>
            <w:r w:rsidRPr="00532361">
              <w:rPr>
                <w:rFonts w:ascii="Times New Roman" w:hAnsi="Times New Roman" w:cs="Times New Roman"/>
                <w:sz w:val="24"/>
                <w:szCs w:val="24"/>
              </w:rPr>
              <w:t xml:space="preserve"> Л.С.-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ConsPlusTitle"/>
              <w:jc w:val="both"/>
              <w:rPr>
                <w:rFonts w:ascii="Times New Roman" w:hAnsi="Times New Roman" w:cs="Times New Roman"/>
                <w:sz w:val="24"/>
                <w:szCs w:val="24"/>
              </w:rPr>
            </w:pPr>
            <w:r w:rsidRPr="00532361">
              <w:rPr>
                <w:rFonts w:ascii="Times New Roman" w:hAnsi="Times New Roman" w:cs="Times New Roman"/>
                <w:b w:val="0"/>
                <w:bCs w:val="0"/>
                <w:sz w:val="24"/>
                <w:szCs w:val="24"/>
                <w:lang w:eastAsia="en-US"/>
              </w:rPr>
              <w:t>Выявление и устранение причин коррупции (профилактика коррупции), создание условий, препятствующих коррупции, формирование в обществе нетерпимого отношения к коррупции.</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17.</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 Управление муниципальным имуществом и земельными ресурсами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Республики Мордовия на 2019-2026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Мамаева С.Н.- начальник отдела муниципального имущества и земельных отношений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Создание условий для повышения эффективности и прозрачности управления и распоряжения муниципальным имуществом и земельными ресурсами Темниковского муниципального района.</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18.</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Развитие молодежной политики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 Ре6спублики Мордовия на 2020-2026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Шачанина</w:t>
            </w:r>
            <w:proofErr w:type="spellEnd"/>
            <w:r w:rsidRPr="00532361">
              <w:rPr>
                <w:rFonts w:ascii="Times New Roman" w:hAnsi="Times New Roman" w:cs="Times New Roman"/>
                <w:sz w:val="24"/>
                <w:szCs w:val="24"/>
              </w:rPr>
              <w:t xml:space="preserve"> И.В.- заместитель главы - начальник управления по экономике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rPr>
                <w:rFonts w:ascii="Times New Roman" w:hAnsi="Times New Roman" w:cs="Times New Roman"/>
              </w:rPr>
            </w:pPr>
            <w:r w:rsidRPr="00532361">
              <w:rPr>
                <w:rFonts w:ascii="Times New Roman" w:hAnsi="Times New Roman" w:cs="Times New Roman"/>
              </w:rPr>
              <w:t>Создание социально-экономических, организационных, правовых условий и гарантий социального становления и развития молодых граждан, их наиболее полной самореализации в интересах общества.</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lastRenderedPageBreak/>
              <w:t>19.</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Развитие жилищного строительства на 2019-2026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Комплексное решение вопросов по устойчивому развитию жилищного строительства, стимулирование развития жилищного строительства в районе.</w:t>
            </w:r>
          </w:p>
          <w:p w:rsidR="00532361" w:rsidRPr="00532361" w:rsidRDefault="00532361" w:rsidP="00C36313">
            <w:pPr>
              <w:pStyle w:val="afc"/>
              <w:widowControl/>
              <w:jc w:val="both"/>
              <w:rPr>
                <w:rFonts w:ascii="Times New Roman" w:hAnsi="Times New Roman" w:cs="Times New Roman"/>
              </w:rPr>
            </w:pP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20.</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Развитие сферы туризма на 2020-2026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Шачанина</w:t>
            </w:r>
            <w:proofErr w:type="spellEnd"/>
            <w:r w:rsidRPr="00532361">
              <w:rPr>
                <w:rFonts w:ascii="Times New Roman" w:hAnsi="Times New Roman" w:cs="Times New Roman"/>
                <w:sz w:val="24"/>
                <w:szCs w:val="24"/>
              </w:rPr>
              <w:t xml:space="preserve"> И.В.- заместитель главы - начальник управления по экономике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 xml:space="preserve">Создание комфортных условий для современного туриста, а также повышение уровня комфортности для местных жителей, </w:t>
            </w:r>
            <w:proofErr w:type="gramStart"/>
            <w:r w:rsidRPr="00532361">
              <w:rPr>
                <w:rFonts w:ascii="Times New Roman" w:hAnsi="Times New Roman" w:cs="Times New Roman"/>
              </w:rPr>
              <w:t>горожан-навигация</w:t>
            </w:r>
            <w:proofErr w:type="gramEnd"/>
            <w:r w:rsidRPr="00532361">
              <w:rPr>
                <w:rFonts w:ascii="Times New Roman" w:hAnsi="Times New Roman" w:cs="Times New Roman"/>
              </w:rPr>
              <w:t xml:space="preserve"> и информационные щиты, парковки, туалеты в местах массового отдыха и на маршрутах</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21.</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Развитие дорожного хозяйства на 2021-2026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afc"/>
              <w:widowControl/>
              <w:jc w:val="both"/>
              <w:rPr>
                <w:rFonts w:ascii="Times New Roman" w:hAnsi="Times New Roman" w:cs="Times New Roman"/>
              </w:rPr>
            </w:pPr>
            <w:r w:rsidRPr="00532361">
              <w:rPr>
                <w:rFonts w:ascii="Times New Roman" w:hAnsi="Times New Roman" w:cs="Times New Roman"/>
              </w:rPr>
              <w:t>Повышение уровня благоустройства района, улучшение состояния автомобильных дорог, ее пропускной способности, безопасности дорожного движения.</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22.</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Экономическое развитие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Шачанина</w:t>
            </w:r>
            <w:proofErr w:type="spellEnd"/>
            <w:r w:rsidRPr="00532361">
              <w:rPr>
                <w:rFonts w:ascii="Times New Roman" w:hAnsi="Times New Roman" w:cs="Times New Roman"/>
                <w:sz w:val="24"/>
                <w:szCs w:val="24"/>
              </w:rPr>
              <w:t xml:space="preserve"> И.В.- заместитель главы - начальник управления по экономике Администрации Темниковского муниципального района</w:t>
            </w:r>
          </w:p>
          <w:p w:rsidR="00532361" w:rsidRPr="00532361" w:rsidRDefault="00532361" w:rsidP="00C36313">
            <w:pPr>
              <w:rPr>
                <w:rFonts w:ascii="Times New Roman" w:hAnsi="Times New Roman" w:cs="Times New Roman"/>
                <w:sz w:val="24"/>
                <w:szCs w:val="24"/>
              </w:rPr>
            </w:pP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pStyle w:val="ConsPlusCell"/>
              <w:jc w:val="both"/>
              <w:rPr>
                <w:rFonts w:ascii="Times New Roman" w:hAnsi="Times New Roman" w:cs="Times New Roman"/>
                <w:sz w:val="24"/>
                <w:szCs w:val="24"/>
              </w:rPr>
            </w:pPr>
            <w:r w:rsidRPr="00532361">
              <w:rPr>
                <w:rFonts w:ascii="Times New Roman" w:hAnsi="Times New Roman" w:cs="Times New Roman"/>
                <w:sz w:val="24"/>
                <w:szCs w:val="24"/>
              </w:rPr>
              <w:t>Развитие промышленности, рост объемов производства в промышленности.</w:t>
            </w:r>
          </w:p>
          <w:p w:rsidR="00532361" w:rsidRPr="00532361" w:rsidRDefault="00532361" w:rsidP="00C36313">
            <w:pPr>
              <w:pStyle w:val="ConsPlusCell"/>
              <w:jc w:val="both"/>
              <w:rPr>
                <w:rFonts w:ascii="Times New Roman" w:hAnsi="Times New Roman" w:cs="Times New Roman"/>
                <w:sz w:val="24"/>
                <w:szCs w:val="24"/>
              </w:rPr>
            </w:pPr>
            <w:r w:rsidRPr="00532361">
              <w:rPr>
                <w:rFonts w:ascii="Times New Roman" w:hAnsi="Times New Roman" w:cs="Times New Roman"/>
                <w:sz w:val="24"/>
                <w:szCs w:val="24"/>
              </w:rPr>
              <w:t>Формирование благоприятного инвестиционного климата.</w:t>
            </w:r>
          </w:p>
          <w:p w:rsidR="00532361" w:rsidRPr="00532361" w:rsidRDefault="00532361" w:rsidP="00C36313">
            <w:pPr>
              <w:jc w:val="both"/>
              <w:rPr>
                <w:rFonts w:ascii="Times New Roman" w:eastAsia="Calibri" w:hAnsi="Times New Roman" w:cs="Times New Roman"/>
                <w:sz w:val="24"/>
                <w:szCs w:val="24"/>
              </w:rPr>
            </w:pPr>
            <w:r w:rsidRPr="00532361">
              <w:rPr>
                <w:rFonts w:ascii="Times New Roman" w:eastAsia="Calibri" w:hAnsi="Times New Roman" w:cs="Times New Roman"/>
                <w:sz w:val="24"/>
                <w:szCs w:val="24"/>
              </w:rPr>
              <w:t>Создание условий для развития малого и среднего предпринимательства.</w:t>
            </w:r>
          </w:p>
          <w:p w:rsidR="00532361" w:rsidRPr="00532361" w:rsidRDefault="00532361" w:rsidP="00C36313">
            <w:pPr>
              <w:jc w:val="both"/>
              <w:rPr>
                <w:rFonts w:ascii="Times New Roman" w:eastAsia="Calibri" w:hAnsi="Times New Roman" w:cs="Times New Roman"/>
                <w:sz w:val="24"/>
                <w:szCs w:val="24"/>
              </w:rPr>
            </w:pPr>
            <w:r w:rsidRPr="00532361">
              <w:rPr>
                <w:rFonts w:ascii="Times New Roman" w:eastAsia="Calibri" w:hAnsi="Times New Roman" w:cs="Times New Roman"/>
                <w:sz w:val="24"/>
                <w:szCs w:val="24"/>
              </w:rPr>
              <w:t>Развитие конкуренции.</w:t>
            </w:r>
          </w:p>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Создание полноценной системы стратегического планирования, способствующей социально-экономическому развитию Темниковского муниципального района.</w:t>
            </w:r>
          </w:p>
        </w:tc>
      </w:tr>
      <w:tr w:rsidR="00532361" w:rsidRPr="00532361" w:rsidTr="00C36313">
        <w:trPr>
          <w:trHeight w:val="1936"/>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23.</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Повышение эффективности муниципального управления Темниковского муниципального района Республики Мордовия на 2020-2026годы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Жеребцова</w:t>
            </w:r>
            <w:proofErr w:type="spellEnd"/>
            <w:r w:rsidRPr="00532361">
              <w:rPr>
                <w:rFonts w:ascii="Times New Roman" w:hAnsi="Times New Roman" w:cs="Times New Roman"/>
                <w:sz w:val="24"/>
                <w:szCs w:val="24"/>
              </w:rPr>
              <w:t xml:space="preserve"> Л.С.-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color w:val="000000"/>
                <w:sz w:val="24"/>
                <w:szCs w:val="24"/>
              </w:rPr>
              <w:t>Обеспечить создание соответствующих условий для качественного и своевременного решения вопросов местного значения в рамках полномочий Администрации района.</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lastRenderedPageBreak/>
              <w:t>24.</w:t>
            </w:r>
          </w:p>
        </w:tc>
        <w:tc>
          <w:tcPr>
            <w:tcW w:w="3583"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bCs/>
                <w:sz w:val="24"/>
                <w:szCs w:val="24"/>
              </w:rPr>
              <w:t>Профилактика правонарушений, алкоголизма, наркомании, токсикомании на территории Темниковского муниципального района Республики Мордовия на 2020 – 2026 годы</w:t>
            </w:r>
          </w:p>
        </w:tc>
        <w:tc>
          <w:tcPr>
            <w:tcW w:w="2646"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rPr>
                <w:rFonts w:ascii="Times New Roman" w:hAnsi="Times New Roman" w:cs="Times New Roman"/>
                <w:sz w:val="24"/>
                <w:szCs w:val="24"/>
              </w:rPr>
            </w:pPr>
            <w:proofErr w:type="spellStart"/>
            <w:r w:rsidRPr="00532361">
              <w:rPr>
                <w:rFonts w:ascii="Times New Roman" w:hAnsi="Times New Roman" w:cs="Times New Roman"/>
                <w:sz w:val="24"/>
                <w:szCs w:val="24"/>
              </w:rPr>
              <w:t>Жеребцова</w:t>
            </w:r>
            <w:proofErr w:type="spellEnd"/>
            <w:r w:rsidRPr="00532361">
              <w:rPr>
                <w:rFonts w:ascii="Times New Roman" w:hAnsi="Times New Roman" w:cs="Times New Roman"/>
                <w:sz w:val="24"/>
                <w:szCs w:val="24"/>
              </w:rPr>
              <w:t xml:space="preserve"> Л.С.- руководитель аппарата Администрации Темниковского муниципального района</w:t>
            </w:r>
          </w:p>
        </w:tc>
        <w:tc>
          <w:tcPr>
            <w:tcW w:w="3441" w:type="dxa"/>
            <w:tcBorders>
              <w:top w:val="single" w:sz="4" w:space="0" w:color="auto"/>
              <w:left w:val="single" w:sz="4" w:space="0" w:color="auto"/>
              <w:bottom w:val="single" w:sz="4" w:space="0" w:color="auto"/>
              <w:right w:val="single" w:sz="4" w:space="0" w:color="auto"/>
            </w:tcBorders>
            <w:hideMark/>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 xml:space="preserve">Повышение уровня защиты прав и законных интересов граждан и хозяйствующих субъектов, а также повышение эффективности системы профилактики правонарушений, алкоголизма, наркомании и токсикомании в </w:t>
            </w:r>
            <w:proofErr w:type="spellStart"/>
            <w:r w:rsidRPr="00532361">
              <w:rPr>
                <w:rFonts w:ascii="Times New Roman" w:hAnsi="Times New Roman" w:cs="Times New Roman"/>
                <w:sz w:val="24"/>
                <w:szCs w:val="24"/>
              </w:rPr>
              <w:t>Темниковском</w:t>
            </w:r>
            <w:proofErr w:type="spellEnd"/>
            <w:r w:rsidRPr="00532361">
              <w:rPr>
                <w:rFonts w:ascii="Times New Roman" w:hAnsi="Times New Roman" w:cs="Times New Roman"/>
                <w:sz w:val="24"/>
                <w:szCs w:val="24"/>
              </w:rPr>
              <w:t xml:space="preserve"> муниципальном районе.</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25.</w:t>
            </w:r>
          </w:p>
        </w:tc>
        <w:tc>
          <w:tcPr>
            <w:tcW w:w="3583"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Переселение граждан из аварийного жилищного фонда на 2019-2026 годы</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bCs/>
                <w:color w:val="000000"/>
                <w:sz w:val="24"/>
                <w:szCs w:val="24"/>
              </w:rPr>
              <w:t>Ликвидация аварийного жилищного фонда, признанного до 01.01.2017 года в установленном порядке аварийным и подлежащим сносу в связи с физическим износом в процессе эксплуатации.</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26.</w:t>
            </w:r>
          </w:p>
        </w:tc>
        <w:tc>
          <w:tcPr>
            <w:tcW w:w="3583"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Охрана окружающей среды и повышение экологической безопасности на территории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заместитель </w:t>
            </w:r>
            <w:proofErr w:type="gramStart"/>
            <w:r w:rsidRPr="00532361">
              <w:rPr>
                <w:rFonts w:ascii="Times New Roman" w:hAnsi="Times New Roman" w:cs="Times New Roman"/>
                <w:sz w:val="24"/>
                <w:szCs w:val="24"/>
              </w:rPr>
              <w:t>главы-начальник</w:t>
            </w:r>
            <w:proofErr w:type="gramEnd"/>
            <w:r w:rsidRPr="00532361">
              <w:rPr>
                <w:rFonts w:ascii="Times New Roman" w:hAnsi="Times New Roman" w:cs="Times New Roman"/>
                <w:sz w:val="24"/>
                <w:szCs w:val="24"/>
              </w:rPr>
              <w:t xml:space="preserve"> управления по вопросам строительства и ЖКХ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Увеличение количества экологических мероприятий, направленных на улучшение экологического воспитания и просвещения населения, повышение уровня экологической культуры.</w:t>
            </w:r>
          </w:p>
        </w:tc>
      </w:tr>
      <w:tr w:rsidR="00532361" w:rsidRPr="00532361" w:rsidTr="00C36313">
        <w:trPr>
          <w:trHeight w:val="2198"/>
        </w:trPr>
        <w:tc>
          <w:tcPr>
            <w:tcW w:w="75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center"/>
              <w:rPr>
                <w:rFonts w:ascii="Times New Roman" w:hAnsi="Times New Roman" w:cs="Times New Roman"/>
                <w:sz w:val="24"/>
                <w:szCs w:val="24"/>
              </w:rPr>
            </w:pPr>
            <w:r w:rsidRPr="00532361">
              <w:rPr>
                <w:rFonts w:ascii="Times New Roman" w:hAnsi="Times New Roman" w:cs="Times New Roman"/>
                <w:sz w:val="24"/>
                <w:szCs w:val="24"/>
              </w:rPr>
              <w:t>27.</w:t>
            </w:r>
          </w:p>
        </w:tc>
        <w:tc>
          <w:tcPr>
            <w:tcW w:w="3583"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bCs/>
                <w:sz w:val="24"/>
                <w:szCs w:val="24"/>
              </w:rPr>
              <w:t>Укрепление общественного здоровья населения Темниковского муниципального района Республики Мордовия</w:t>
            </w:r>
          </w:p>
        </w:tc>
        <w:tc>
          <w:tcPr>
            <w:tcW w:w="2646"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rPr>
                <w:rFonts w:ascii="Times New Roman" w:hAnsi="Times New Roman" w:cs="Times New Roman"/>
                <w:sz w:val="24"/>
                <w:szCs w:val="24"/>
              </w:rPr>
            </w:pPr>
            <w:r w:rsidRPr="00532361">
              <w:rPr>
                <w:rFonts w:ascii="Times New Roman" w:hAnsi="Times New Roman" w:cs="Times New Roman"/>
                <w:sz w:val="24"/>
                <w:szCs w:val="24"/>
              </w:rPr>
              <w:t xml:space="preserve">Булгакова Г.В.-  заместитель главы-начальника управления по социальной работе Администрации Темниковского муниципального района </w:t>
            </w:r>
          </w:p>
        </w:tc>
        <w:tc>
          <w:tcPr>
            <w:tcW w:w="3441" w:type="dxa"/>
            <w:tcBorders>
              <w:top w:val="single" w:sz="4" w:space="0" w:color="auto"/>
              <w:left w:val="single" w:sz="4" w:space="0" w:color="auto"/>
              <w:bottom w:val="single" w:sz="4" w:space="0" w:color="auto"/>
              <w:right w:val="single" w:sz="4" w:space="0" w:color="auto"/>
            </w:tcBorders>
          </w:tcPr>
          <w:p w:rsidR="00532361" w:rsidRPr="00532361" w:rsidRDefault="00532361" w:rsidP="00C36313">
            <w:pPr>
              <w:jc w:val="both"/>
              <w:rPr>
                <w:rFonts w:ascii="Times New Roman" w:hAnsi="Times New Roman" w:cs="Times New Roman"/>
                <w:sz w:val="24"/>
                <w:szCs w:val="24"/>
              </w:rPr>
            </w:pPr>
            <w:r w:rsidRPr="00532361">
              <w:rPr>
                <w:rFonts w:ascii="Times New Roman" w:hAnsi="Times New Roman" w:cs="Times New Roman"/>
                <w:sz w:val="24"/>
                <w:szCs w:val="24"/>
              </w:rPr>
              <w:t>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532361" w:rsidRPr="00532361" w:rsidRDefault="00532361" w:rsidP="00C36313">
            <w:pPr>
              <w:jc w:val="both"/>
              <w:rPr>
                <w:rFonts w:ascii="Times New Roman" w:hAnsi="Times New Roman" w:cs="Times New Roman"/>
                <w:sz w:val="24"/>
                <w:szCs w:val="24"/>
              </w:rPr>
            </w:pPr>
          </w:p>
        </w:tc>
      </w:tr>
    </w:tbl>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Default="00532361" w:rsidP="00532361">
      <w:pPr>
        <w:tabs>
          <w:tab w:val="left" w:pos="5812"/>
          <w:tab w:val="left" w:pos="5954"/>
        </w:tabs>
        <w:rPr>
          <w:rStyle w:val="af3"/>
          <w:rFonts w:ascii="Times New Roman" w:hAnsi="Times New Roman" w:cs="Times New Roman"/>
          <w:b w:val="0"/>
          <w:bCs/>
          <w:sz w:val="24"/>
          <w:szCs w:val="24"/>
        </w:rPr>
      </w:pPr>
    </w:p>
    <w:p w:rsidR="00806D15" w:rsidRPr="00532361" w:rsidRDefault="00806D15" w:rsidP="00532361">
      <w:pPr>
        <w:tabs>
          <w:tab w:val="left" w:pos="5812"/>
          <w:tab w:val="left" w:pos="5954"/>
        </w:tabs>
        <w:rPr>
          <w:rStyle w:val="af3"/>
          <w:rFonts w:ascii="Times New Roman" w:hAnsi="Times New Roman" w:cs="Times New Roman"/>
          <w:b w:val="0"/>
          <w:bCs/>
          <w:sz w:val="24"/>
          <w:szCs w:val="24"/>
        </w:rPr>
      </w:pPr>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806D15" w:rsidRDefault="00806D15" w:rsidP="00806D15">
      <w:pPr>
        <w:jc w:val="center"/>
        <w:rPr>
          <w:rFonts w:ascii="Times New Roman" w:hAnsi="Times New Roman"/>
          <w:sz w:val="28"/>
        </w:rPr>
      </w:pPr>
      <w:r>
        <w:rPr>
          <w:rFonts w:ascii="Times New Roman" w:hAnsi="Times New Roman"/>
          <w:sz w:val="28"/>
        </w:rPr>
        <w:t>АДМИНИСТРАЦИЯ ТЕМНИКОВСКОГО МУНИЦИПАЛЬНОГО РАЙОНА РЕСПУБЛИКИ МОРДОВИЯ</w:t>
      </w:r>
    </w:p>
    <w:p w:rsidR="00806D15" w:rsidRDefault="00806D15" w:rsidP="00806D15">
      <w:pPr>
        <w:ind w:firstLine="720"/>
        <w:jc w:val="right"/>
        <w:rPr>
          <w:rFonts w:ascii="Times New Roman" w:hAnsi="Times New Roman"/>
          <w:sz w:val="28"/>
        </w:rPr>
      </w:pPr>
    </w:p>
    <w:p w:rsidR="00806D15" w:rsidRDefault="00806D15" w:rsidP="00806D15">
      <w:pPr>
        <w:ind w:firstLine="720"/>
        <w:jc w:val="center"/>
        <w:rPr>
          <w:rFonts w:ascii="Times New Roman" w:hAnsi="Times New Roman"/>
          <w:b/>
          <w:sz w:val="28"/>
          <w:u w:val="single"/>
        </w:rPr>
      </w:pPr>
    </w:p>
    <w:p w:rsidR="00806D15" w:rsidRDefault="00806D15" w:rsidP="00806D15">
      <w:pPr>
        <w:spacing w:line="360" w:lineRule="auto"/>
        <w:ind w:firstLine="720"/>
        <w:jc w:val="center"/>
        <w:rPr>
          <w:rFonts w:ascii="Times New Roman" w:hAnsi="Times New Roman"/>
          <w:b/>
          <w:sz w:val="34"/>
        </w:rPr>
      </w:pPr>
      <w:proofErr w:type="gramStart"/>
      <w:r>
        <w:rPr>
          <w:rFonts w:ascii="Times New Roman" w:hAnsi="Times New Roman"/>
          <w:b/>
          <w:sz w:val="34"/>
        </w:rPr>
        <w:t>П</w:t>
      </w:r>
      <w:proofErr w:type="gramEnd"/>
      <w:r>
        <w:rPr>
          <w:rFonts w:ascii="Times New Roman" w:hAnsi="Times New Roman"/>
          <w:b/>
          <w:sz w:val="34"/>
        </w:rPr>
        <w:t xml:space="preserve"> О С Т А Н О В Л Е Н И Е</w:t>
      </w:r>
    </w:p>
    <w:p w:rsidR="00806D15" w:rsidRDefault="00806D15" w:rsidP="00806D15">
      <w:pPr>
        <w:jc w:val="both"/>
        <w:rPr>
          <w:rFonts w:eastAsia="Arial"/>
          <w:sz w:val="20"/>
        </w:rPr>
      </w:pPr>
    </w:p>
    <w:p w:rsidR="00806D15" w:rsidRDefault="00806D15" w:rsidP="00806D15">
      <w:pPr>
        <w:tabs>
          <w:tab w:val="left" w:pos="3195"/>
        </w:tabs>
        <w:spacing w:line="360" w:lineRule="auto"/>
        <w:jc w:val="center"/>
        <w:rPr>
          <w:rFonts w:ascii="Times New Roman" w:hAnsi="Times New Roman"/>
          <w:sz w:val="28"/>
        </w:rPr>
      </w:pPr>
      <w:r>
        <w:rPr>
          <w:rFonts w:ascii="Times New Roman" w:hAnsi="Times New Roman"/>
          <w:sz w:val="28"/>
        </w:rPr>
        <w:t xml:space="preserve">     г. Темников</w:t>
      </w:r>
    </w:p>
    <w:p w:rsidR="00806D15" w:rsidRDefault="00806D15" w:rsidP="00806D15">
      <w:pPr>
        <w:tabs>
          <w:tab w:val="left" w:pos="3195"/>
        </w:tabs>
        <w:spacing w:line="360" w:lineRule="auto"/>
        <w:rPr>
          <w:rFonts w:ascii="Times New Roman" w:hAnsi="Times New Roman"/>
          <w:sz w:val="28"/>
        </w:rPr>
      </w:pPr>
      <w:r>
        <w:rPr>
          <w:rFonts w:ascii="Times New Roman" w:hAnsi="Times New Roman"/>
          <w:sz w:val="28"/>
        </w:rPr>
        <w:t>04 декабря 2023г</w:t>
      </w:r>
      <w:r>
        <w:rPr>
          <w:rFonts w:ascii="Times New Roman" w:hAnsi="Times New Roman"/>
          <w:sz w:val="28"/>
        </w:rPr>
        <w:tab/>
        <w:t xml:space="preserve">                                                                                       № 450</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806D15" w:rsidRDefault="00806D15" w:rsidP="00806D15">
      <w:pPr>
        <w:tabs>
          <w:tab w:val="left" w:pos="3195"/>
        </w:tabs>
        <w:jc w:val="center"/>
        <w:rPr>
          <w:rFonts w:ascii="Times New Roman" w:hAnsi="Times New Roman"/>
          <w:b/>
          <w:sz w:val="28"/>
          <w:szCs w:val="28"/>
        </w:rPr>
      </w:pPr>
      <w:r w:rsidRPr="00DF0670">
        <w:rPr>
          <w:rFonts w:ascii="Times New Roman" w:hAnsi="Times New Roman"/>
          <w:b/>
          <w:sz w:val="28"/>
          <w:szCs w:val="28"/>
        </w:rPr>
        <w:t>О внесении изменений</w:t>
      </w:r>
      <w:r>
        <w:rPr>
          <w:rFonts w:ascii="Times New Roman" w:hAnsi="Times New Roman"/>
          <w:b/>
          <w:sz w:val="28"/>
          <w:szCs w:val="28"/>
        </w:rPr>
        <w:t xml:space="preserve"> в постановление А</w:t>
      </w:r>
      <w:r w:rsidRPr="00DF0670">
        <w:rPr>
          <w:rFonts w:ascii="Times New Roman" w:hAnsi="Times New Roman"/>
          <w:b/>
          <w:sz w:val="28"/>
          <w:szCs w:val="28"/>
        </w:rPr>
        <w:t xml:space="preserve">дминистрации Темниковского </w:t>
      </w:r>
      <w:r w:rsidRPr="00DF0670">
        <w:rPr>
          <w:rFonts w:ascii="Times New Roman" w:hAnsi="Times New Roman"/>
          <w:b/>
          <w:sz w:val="28"/>
          <w:szCs w:val="28"/>
        </w:rPr>
        <w:lastRenderedPageBreak/>
        <w:t>муниципального</w:t>
      </w:r>
      <w:r>
        <w:rPr>
          <w:rFonts w:ascii="Times New Roman" w:hAnsi="Times New Roman"/>
          <w:b/>
          <w:sz w:val="28"/>
          <w:szCs w:val="28"/>
        </w:rPr>
        <w:t xml:space="preserve"> района Республики Мордовия от 29.11</w:t>
      </w:r>
      <w:r w:rsidRPr="00DF0670">
        <w:rPr>
          <w:rFonts w:ascii="Times New Roman" w:hAnsi="Times New Roman"/>
          <w:b/>
          <w:sz w:val="28"/>
          <w:szCs w:val="28"/>
        </w:rPr>
        <w:t>.2018 г</w:t>
      </w:r>
      <w:r>
        <w:rPr>
          <w:rFonts w:ascii="Times New Roman" w:hAnsi="Times New Roman"/>
          <w:b/>
          <w:sz w:val="28"/>
          <w:szCs w:val="28"/>
        </w:rPr>
        <w:t xml:space="preserve">. </w:t>
      </w:r>
      <w:r w:rsidRPr="00DF0670">
        <w:rPr>
          <w:rFonts w:ascii="Times New Roman" w:eastAsia="Segoe UI Symbol" w:hAnsi="Times New Roman"/>
          <w:b/>
          <w:sz w:val="28"/>
          <w:szCs w:val="28"/>
        </w:rPr>
        <w:t>№</w:t>
      </w:r>
      <w:r>
        <w:rPr>
          <w:rFonts w:ascii="Times New Roman" w:hAnsi="Times New Roman"/>
          <w:b/>
          <w:sz w:val="28"/>
          <w:szCs w:val="28"/>
        </w:rPr>
        <w:t>596«</w:t>
      </w:r>
      <w:r w:rsidRPr="00DF0670">
        <w:rPr>
          <w:rFonts w:ascii="Times New Roman" w:hAnsi="Times New Roman"/>
          <w:b/>
          <w:sz w:val="28"/>
          <w:szCs w:val="28"/>
        </w:rPr>
        <w:t>Об утверждении муниципальной программы «</w:t>
      </w:r>
      <w:r>
        <w:rPr>
          <w:rFonts w:ascii="Times New Roman" w:hAnsi="Times New Roman"/>
          <w:b/>
          <w:sz w:val="28"/>
          <w:szCs w:val="28"/>
        </w:rPr>
        <w:t xml:space="preserve">Экономическое развитие </w:t>
      </w:r>
      <w:r w:rsidRPr="00DF0670">
        <w:rPr>
          <w:rFonts w:ascii="Times New Roman" w:hAnsi="Times New Roman"/>
          <w:b/>
          <w:sz w:val="28"/>
          <w:szCs w:val="28"/>
        </w:rPr>
        <w:t>Темниковско</w:t>
      </w:r>
      <w:r>
        <w:rPr>
          <w:rFonts w:ascii="Times New Roman" w:hAnsi="Times New Roman"/>
          <w:b/>
          <w:sz w:val="28"/>
          <w:szCs w:val="28"/>
        </w:rPr>
        <w:t>го</w:t>
      </w:r>
      <w:r w:rsidRPr="00DF0670">
        <w:rPr>
          <w:rFonts w:ascii="Times New Roman" w:hAnsi="Times New Roman"/>
          <w:b/>
          <w:sz w:val="28"/>
          <w:szCs w:val="28"/>
        </w:rPr>
        <w:t xml:space="preserve"> муниципально</w:t>
      </w:r>
      <w:r>
        <w:rPr>
          <w:rFonts w:ascii="Times New Roman" w:hAnsi="Times New Roman"/>
          <w:b/>
          <w:sz w:val="28"/>
          <w:szCs w:val="28"/>
        </w:rPr>
        <w:t>го</w:t>
      </w:r>
      <w:r w:rsidRPr="00DF0670">
        <w:rPr>
          <w:rFonts w:ascii="Times New Roman" w:hAnsi="Times New Roman"/>
          <w:b/>
          <w:sz w:val="28"/>
          <w:szCs w:val="28"/>
        </w:rPr>
        <w:t xml:space="preserve"> район</w:t>
      </w:r>
      <w:r>
        <w:rPr>
          <w:rFonts w:ascii="Times New Roman" w:hAnsi="Times New Roman"/>
          <w:b/>
          <w:sz w:val="28"/>
          <w:szCs w:val="28"/>
        </w:rPr>
        <w:t>а Республики Мордовия</w:t>
      </w:r>
      <w:r w:rsidRPr="00DF0670">
        <w:rPr>
          <w:rFonts w:ascii="Times New Roman" w:hAnsi="Times New Roman"/>
          <w:b/>
          <w:sz w:val="28"/>
          <w:szCs w:val="28"/>
        </w:rPr>
        <w:t xml:space="preserve">»  </w:t>
      </w:r>
    </w:p>
    <w:p w:rsidR="00806D15" w:rsidRPr="00DF0670" w:rsidRDefault="00806D15" w:rsidP="00806D15">
      <w:pPr>
        <w:tabs>
          <w:tab w:val="left" w:pos="3195"/>
        </w:tabs>
        <w:jc w:val="center"/>
        <w:rPr>
          <w:rFonts w:ascii="Times New Roman" w:hAnsi="Times New Roman"/>
          <w:b/>
          <w:sz w:val="28"/>
          <w:szCs w:val="28"/>
        </w:rPr>
      </w:pPr>
    </w:p>
    <w:p w:rsidR="00806D15" w:rsidRDefault="00806D15" w:rsidP="00806D15">
      <w:pPr>
        <w:tabs>
          <w:tab w:val="left" w:pos="3195"/>
        </w:tabs>
        <w:jc w:val="center"/>
        <w:rPr>
          <w:rFonts w:ascii="Times New Roman" w:hAnsi="Times New Roman"/>
          <w:b/>
          <w:sz w:val="28"/>
        </w:rPr>
      </w:pPr>
    </w:p>
    <w:p w:rsidR="00806D15" w:rsidRDefault="00806D15" w:rsidP="00806D15">
      <w:pPr>
        <w:tabs>
          <w:tab w:val="left" w:pos="3195"/>
        </w:tabs>
        <w:ind w:firstLine="709"/>
        <w:jc w:val="both"/>
        <w:rPr>
          <w:rFonts w:ascii="Times New Roman" w:hAnsi="Times New Roman"/>
          <w:sz w:val="28"/>
        </w:rPr>
      </w:pPr>
      <w:r>
        <w:rPr>
          <w:rFonts w:ascii="Times New Roman" w:hAnsi="Times New Roman"/>
          <w:sz w:val="28"/>
        </w:rPr>
        <w:t>В соответствии с требованиями статьи 179 Бюджетного кодекса Российской Федерации и положений Федерального закона от 06.10.2003 г.</w:t>
      </w:r>
      <w:r w:rsidRPr="007B74AC">
        <w:rPr>
          <w:rFonts w:ascii="Times New Roman" w:eastAsia="Segoe UI Symbol" w:hAnsi="Times New Roman"/>
          <w:sz w:val="28"/>
        </w:rPr>
        <w:t>№</w:t>
      </w:r>
      <w:r>
        <w:rPr>
          <w:rFonts w:ascii="Times New Roman" w:hAnsi="Times New Roman"/>
          <w:sz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Pr>
          <w:rFonts w:ascii="Times New Roman" w:hAnsi="Times New Roman"/>
          <w:sz w:val="28"/>
        </w:rPr>
        <w:t>п</w:t>
      </w:r>
      <w:proofErr w:type="gramEnd"/>
      <w:r>
        <w:rPr>
          <w:rFonts w:ascii="Times New Roman" w:hAnsi="Times New Roman"/>
          <w:sz w:val="28"/>
        </w:rPr>
        <w:t xml:space="preserve"> о с т а н о в л я е т:</w:t>
      </w:r>
    </w:p>
    <w:p w:rsidR="00806D15" w:rsidRPr="00FA75E0" w:rsidRDefault="00806D15" w:rsidP="00806D15">
      <w:pPr>
        <w:tabs>
          <w:tab w:val="left" w:pos="3195"/>
        </w:tabs>
        <w:jc w:val="both"/>
        <w:rPr>
          <w:rFonts w:ascii="Times New Roman" w:hAnsi="Times New Roman"/>
          <w:sz w:val="28"/>
          <w:szCs w:val="28"/>
        </w:rPr>
      </w:pPr>
      <w:r>
        <w:rPr>
          <w:rFonts w:ascii="Times New Roman" w:hAnsi="Times New Roman"/>
          <w:sz w:val="28"/>
          <w:szCs w:val="28"/>
        </w:rPr>
        <w:t xml:space="preserve">          1. Внести в постановление А</w:t>
      </w:r>
      <w:r w:rsidRPr="00FA75E0">
        <w:rPr>
          <w:rFonts w:ascii="Times New Roman" w:hAnsi="Times New Roman"/>
          <w:sz w:val="28"/>
          <w:szCs w:val="28"/>
        </w:rPr>
        <w:t>дминистрации Темниковского муниципального</w:t>
      </w:r>
      <w:r>
        <w:rPr>
          <w:rFonts w:ascii="Times New Roman" w:hAnsi="Times New Roman"/>
          <w:sz w:val="28"/>
          <w:szCs w:val="28"/>
        </w:rPr>
        <w:t xml:space="preserve"> района Республики Мордовия от 29.11.2018г. №596</w:t>
      </w:r>
      <w:r w:rsidRPr="00FA75E0">
        <w:rPr>
          <w:rFonts w:ascii="Times New Roman" w:hAnsi="Times New Roman"/>
          <w:sz w:val="28"/>
          <w:szCs w:val="28"/>
        </w:rPr>
        <w:t xml:space="preserve"> «Об утверждении муниципальной программы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sidRPr="00FA75E0">
        <w:rPr>
          <w:rFonts w:ascii="Times New Roman" w:hAnsi="Times New Roman"/>
          <w:sz w:val="28"/>
          <w:szCs w:val="28"/>
        </w:rPr>
        <w:t>, следующие изменения:</w:t>
      </w:r>
    </w:p>
    <w:p w:rsidR="00806D15" w:rsidRDefault="00806D15" w:rsidP="00806D15">
      <w:pPr>
        <w:tabs>
          <w:tab w:val="left" w:pos="3195"/>
        </w:tabs>
        <w:ind w:firstLine="709"/>
        <w:jc w:val="both"/>
        <w:rPr>
          <w:rFonts w:ascii="Times New Roman" w:hAnsi="Times New Roman"/>
          <w:sz w:val="28"/>
        </w:rPr>
      </w:pPr>
      <w:r>
        <w:rPr>
          <w:rFonts w:ascii="Times New Roman" w:hAnsi="Times New Roman"/>
          <w:sz w:val="28"/>
        </w:rPr>
        <w:t xml:space="preserve">1). В муниципальной программе </w:t>
      </w:r>
      <w:r w:rsidRPr="00DF0670">
        <w:rPr>
          <w:rFonts w:ascii="Times New Roman" w:hAnsi="Times New Roman"/>
          <w:sz w:val="28"/>
          <w:szCs w:val="28"/>
        </w:rPr>
        <w:t>«</w:t>
      </w:r>
      <w:r>
        <w:rPr>
          <w:rFonts w:ascii="Times New Roman" w:hAnsi="Times New Roman"/>
          <w:sz w:val="28"/>
          <w:szCs w:val="28"/>
        </w:rPr>
        <w:t xml:space="preserve">Экономическое развитие </w:t>
      </w:r>
      <w:r w:rsidRPr="00DF0670">
        <w:rPr>
          <w:rFonts w:ascii="Times New Roman" w:hAnsi="Times New Roman"/>
          <w:sz w:val="28"/>
          <w:szCs w:val="28"/>
        </w:rPr>
        <w:t>Темниковско</w:t>
      </w:r>
      <w:r>
        <w:rPr>
          <w:rFonts w:ascii="Times New Roman" w:hAnsi="Times New Roman"/>
          <w:sz w:val="28"/>
          <w:szCs w:val="28"/>
        </w:rPr>
        <w:t>го</w:t>
      </w:r>
      <w:r w:rsidRPr="00DF0670">
        <w:rPr>
          <w:rFonts w:ascii="Times New Roman" w:hAnsi="Times New Roman"/>
          <w:sz w:val="28"/>
          <w:szCs w:val="28"/>
        </w:rPr>
        <w:t xml:space="preserve"> муниципально</w:t>
      </w:r>
      <w:r>
        <w:rPr>
          <w:rFonts w:ascii="Times New Roman" w:hAnsi="Times New Roman"/>
          <w:sz w:val="28"/>
          <w:szCs w:val="28"/>
        </w:rPr>
        <w:t>го</w:t>
      </w:r>
      <w:r w:rsidRPr="00DF0670">
        <w:rPr>
          <w:rFonts w:ascii="Times New Roman" w:hAnsi="Times New Roman"/>
          <w:sz w:val="28"/>
          <w:szCs w:val="28"/>
        </w:rPr>
        <w:t xml:space="preserve"> район</w:t>
      </w:r>
      <w:r>
        <w:rPr>
          <w:rFonts w:ascii="Times New Roman" w:hAnsi="Times New Roman"/>
          <w:sz w:val="28"/>
          <w:szCs w:val="28"/>
        </w:rPr>
        <w:t>а Республики Мордовия</w:t>
      </w:r>
      <w:r w:rsidRPr="00DF0670">
        <w:rPr>
          <w:rFonts w:ascii="Times New Roman" w:hAnsi="Times New Roman"/>
          <w:sz w:val="28"/>
          <w:szCs w:val="28"/>
        </w:rPr>
        <w:t>»</w:t>
      </w:r>
      <w:r>
        <w:rPr>
          <w:rFonts w:ascii="Times New Roman" w:hAnsi="Times New Roman"/>
          <w:sz w:val="28"/>
        </w:rPr>
        <w:t>:</w:t>
      </w:r>
    </w:p>
    <w:p w:rsidR="00806D15" w:rsidRDefault="00806D15" w:rsidP="00806D15">
      <w:pPr>
        <w:tabs>
          <w:tab w:val="left" w:pos="3195"/>
        </w:tabs>
        <w:jc w:val="both"/>
        <w:rPr>
          <w:rFonts w:ascii="Times New Roman" w:hAnsi="Times New Roman"/>
          <w:sz w:val="28"/>
        </w:rPr>
      </w:pPr>
      <w:r>
        <w:rPr>
          <w:rFonts w:ascii="Times New Roman" w:hAnsi="Times New Roman"/>
          <w:sz w:val="28"/>
        </w:rPr>
        <w:t xml:space="preserve">          а) в Паспорте программы позицию, касающуюся </w:t>
      </w:r>
      <w:proofErr w:type="gramStart"/>
      <w:r>
        <w:rPr>
          <w:rFonts w:ascii="Times New Roman" w:hAnsi="Times New Roman"/>
          <w:sz w:val="28"/>
        </w:rPr>
        <w:t>ресурсного</w:t>
      </w:r>
      <w:proofErr w:type="gramEnd"/>
      <w:r>
        <w:rPr>
          <w:rFonts w:ascii="Times New Roman" w:hAnsi="Times New Roman"/>
          <w:sz w:val="28"/>
        </w:rPr>
        <w:t xml:space="preserve"> обеспечение муниципальной программы, изложить в следующей редакции:</w:t>
      </w:r>
    </w:p>
    <w:p w:rsidR="00806D15" w:rsidRDefault="00806D15" w:rsidP="00806D15">
      <w:pPr>
        <w:tabs>
          <w:tab w:val="left" w:pos="3195"/>
        </w:tabs>
        <w:jc w:val="both"/>
        <w:rPr>
          <w:rFonts w:ascii="Times New Roman" w:hAnsi="Times New Roman"/>
          <w:sz w:val="28"/>
        </w:rPr>
        <w:sectPr w:rsidR="00806D15" w:rsidSect="00381D36">
          <w:headerReference w:type="default" r:id="rId31"/>
          <w:headerReference w:type="first" r:id="rId32"/>
          <w:pgSz w:w="11906" w:h="16838"/>
          <w:pgMar w:top="1134" w:right="567" w:bottom="1134" w:left="1134" w:header="709" w:footer="709" w:gutter="0"/>
          <w:cols w:space="708"/>
          <w:titlePg/>
          <w:docGrid w:linePitch="360"/>
        </w:sectPr>
      </w:pPr>
    </w:p>
    <w:p w:rsidR="00806D15" w:rsidRDefault="00806D15" w:rsidP="00806D15">
      <w:pPr>
        <w:tabs>
          <w:tab w:val="center" w:pos="7285"/>
        </w:tabs>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41"/>
      </w:tblGrid>
      <w:tr w:rsidR="00806D15" w:rsidRPr="00A61D19" w:rsidTr="00C36313">
        <w:tc>
          <w:tcPr>
            <w:tcW w:w="3360" w:type="dxa"/>
            <w:tcBorders>
              <w:top w:val="single" w:sz="4" w:space="0" w:color="auto"/>
              <w:bottom w:val="single" w:sz="4" w:space="0" w:color="auto"/>
              <w:right w:val="single" w:sz="4" w:space="0" w:color="auto"/>
            </w:tcBorders>
          </w:tcPr>
          <w:p w:rsidR="00806D15" w:rsidRPr="00FA7332" w:rsidRDefault="00806D15" w:rsidP="00C36313">
            <w:pPr>
              <w:pStyle w:val="af5"/>
              <w:rPr>
                <w:rFonts w:ascii="Times New Roman" w:hAnsi="Times New Roman" w:cs="Times New Roman"/>
              </w:rPr>
            </w:pPr>
            <w:r w:rsidRPr="00FA7332">
              <w:rPr>
                <w:rFonts w:ascii="Times New Roman" w:hAnsi="Times New Roman" w:cs="Times New Roman"/>
              </w:rPr>
              <w:t xml:space="preserve">Ресурсное обеспечение муниципальной программы </w:t>
            </w:r>
          </w:p>
        </w:tc>
        <w:tc>
          <w:tcPr>
            <w:tcW w:w="11241" w:type="dxa"/>
            <w:tcBorders>
              <w:top w:val="single" w:sz="4" w:space="0" w:color="auto"/>
              <w:left w:val="single" w:sz="4" w:space="0" w:color="auto"/>
              <w:bottom w:val="single" w:sz="4" w:space="0" w:color="auto"/>
            </w:tcBorders>
          </w:tcPr>
          <w:p w:rsidR="00806D15" w:rsidRPr="000F0294" w:rsidRDefault="00806D15" w:rsidP="00C36313">
            <w:pPr>
              <w:pStyle w:val="af5"/>
              <w:ind w:firstLine="600"/>
              <w:rPr>
                <w:rFonts w:ascii="Times New Roman" w:hAnsi="Times New Roman" w:cs="Times New Roman"/>
              </w:rPr>
            </w:pPr>
            <w:r w:rsidRPr="000F0294">
              <w:rPr>
                <w:rFonts w:ascii="Times New Roman" w:hAnsi="Times New Roman" w:cs="Times New Roman"/>
              </w:rPr>
              <w:t xml:space="preserve">Объем бюджетных ассигнований на реализацию муниципальной программы составляет </w:t>
            </w:r>
            <w:r>
              <w:rPr>
                <w:rFonts w:ascii="Times New Roman" w:hAnsi="Times New Roman" w:cs="Times New Roman"/>
              </w:rPr>
              <w:t>–</w:t>
            </w:r>
            <w:r w:rsidRPr="000F0294">
              <w:rPr>
                <w:rFonts w:ascii="Times New Roman" w:hAnsi="Times New Roman" w:cs="Times New Roman"/>
              </w:rPr>
              <w:t xml:space="preserve"> 54</w:t>
            </w:r>
            <w:r>
              <w:rPr>
                <w:rFonts w:ascii="Times New Roman" w:hAnsi="Times New Roman" w:cs="Times New Roman"/>
              </w:rPr>
              <w:t>7 635,4</w:t>
            </w:r>
            <w:r w:rsidRPr="000F0294">
              <w:rPr>
                <w:rFonts w:ascii="Times New Roman" w:hAnsi="Times New Roman" w:cs="Times New Roman"/>
              </w:rPr>
              <w:t xml:space="preserve"> тыс. руб. в </w:t>
            </w:r>
            <w:proofErr w:type="spellStart"/>
            <w:r w:rsidRPr="000F0294">
              <w:rPr>
                <w:rFonts w:ascii="Times New Roman" w:hAnsi="Times New Roman" w:cs="Times New Roman"/>
              </w:rPr>
              <w:t>т.ч</w:t>
            </w:r>
            <w:proofErr w:type="spellEnd"/>
            <w:r w:rsidRPr="000F0294">
              <w:rPr>
                <w:rFonts w:ascii="Times New Roman" w:hAnsi="Times New Roman" w:cs="Times New Roman"/>
              </w:rPr>
              <w:t>. по годам:</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2019г.-        3 001,8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2020г.-      23 015,4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2021г.-      18 755,0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2022г.-         9 118,2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2023г.-      1</w:t>
            </w:r>
            <w:r>
              <w:rPr>
                <w:rFonts w:ascii="Times New Roman" w:hAnsi="Times New Roman"/>
                <w:sz w:val="24"/>
                <w:szCs w:val="24"/>
              </w:rPr>
              <w:t>2 362,9</w:t>
            </w:r>
            <w:r w:rsidRPr="000F0294">
              <w:rPr>
                <w:rFonts w:ascii="Times New Roman" w:hAnsi="Times New Roman"/>
                <w:sz w:val="24"/>
                <w:szCs w:val="24"/>
              </w:rPr>
              <w:t xml:space="preserve">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2024г.-    257 401,5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2025г.-     212 765,0 тыс. рублей;</w:t>
            </w:r>
          </w:p>
          <w:p w:rsidR="00806D15" w:rsidRPr="000F0294" w:rsidRDefault="00806D15" w:rsidP="00C36313">
            <w:pPr>
              <w:ind w:firstLine="454"/>
              <w:jc w:val="both"/>
              <w:rPr>
                <w:rFonts w:ascii="Times New Roman" w:hAnsi="Times New Roman"/>
                <w:sz w:val="24"/>
                <w:szCs w:val="24"/>
              </w:rPr>
            </w:pPr>
            <w:r w:rsidRPr="000F0294">
              <w:rPr>
                <w:rFonts w:ascii="Times New Roman" w:hAnsi="Times New Roman"/>
                <w:sz w:val="24"/>
                <w:szCs w:val="24"/>
              </w:rPr>
              <w:t>2026г.-       11 215,5 тыс. рублей.</w:t>
            </w:r>
          </w:p>
          <w:p w:rsidR="00806D15" w:rsidRPr="000F0294" w:rsidRDefault="00806D15" w:rsidP="00C36313">
            <w:pPr>
              <w:tabs>
                <w:tab w:val="left" w:pos="176"/>
                <w:tab w:val="left" w:pos="601"/>
              </w:tabs>
              <w:jc w:val="both"/>
              <w:rPr>
                <w:rFonts w:ascii="Times New Roman" w:hAnsi="Times New Roman"/>
                <w:sz w:val="24"/>
                <w:szCs w:val="24"/>
              </w:rPr>
            </w:pPr>
            <w:r w:rsidRPr="000F0294">
              <w:rPr>
                <w:rFonts w:ascii="Times New Roman" w:hAnsi="Times New Roman"/>
                <w:sz w:val="24"/>
                <w:szCs w:val="24"/>
              </w:rPr>
              <w:t>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tc>
      </w:tr>
    </w:tbl>
    <w:p w:rsidR="00806D15" w:rsidRDefault="00806D15" w:rsidP="00806D15">
      <w:pPr>
        <w:tabs>
          <w:tab w:val="left" w:pos="3195"/>
        </w:tabs>
        <w:jc w:val="right"/>
        <w:rPr>
          <w:rFonts w:ascii="Times New Roman" w:hAnsi="Times New Roman"/>
          <w:sz w:val="28"/>
        </w:rPr>
      </w:pPr>
      <w:r>
        <w:rPr>
          <w:rFonts w:ascii="Times New Roman" w:hAnsi="Times New Roman"/>
          <w:sz w:val="28"/>
        </w:rPr>
        <w:t>»</w:t>
      </w:r>
    </w:p>
    <w:p w:rsidR="00806D15" w:rsidRDefault="00806D15" w:rsidP="00806D15">
      <w:pPr>
        <w:tabs>
          <w:tab w:val="left" w:pos="5125"/>
        </w:tabs>
        <w:jc w:val="both"/>
        <w:rPr>
          <w:rFonts w:ascii="Times New Roman" w:hAnsi="Times New Roman"/>
          <w:bCs/>
          <w:sz w:val="28"/>
          <w:szCs w:val="28"/>
        </w:rPr>
      </w:pPr>
      <w:r>
        <w:rPr>
          <w:rFonts w:ascii="Times New Roman" w:hAnsi="Times New Roman"/>
          <w:sz w:val="28"/>
          <w:szCs w:val="28"/>
        </w:rPr>
        <w:t xml:space="preserve">б)  в </w:t>
      </w:r>
      <w:r w:rsidRPr="00270147">
        <w:rPr>
          <w:rFonts w:ascii="Times New Roman" w:hAnsi="Times New Roman"/>
          <w:sz w:val="28"/>
          <w:szCs w:val="28"/>
        </w:rPr>
        <w:t>приложени</w:t>
      </w:r>
      <w:r>
        <w:rPr>
          <w:rFonts w:ascii="Times New Roman" w:hAnsi="Times New Roman"/>
          <w:sz w:val="28"/>
          <w:szCs w:val="28"/>
        </w:rPr>
        <w:t>и</w:t>
      </w:r>
      <w:r w:rsidRPr="00270147">
        <w:rPr>
          <w:rFonts w:ascii="Times New Roman" w:hAnsi="Times New Roman"/>
          <w:sz w:val="28"/>
          <w:szCs w:val="28"/>
        </w:rPr>
        <w:t xml:space="preserve"> 3 </w:t>
      </w:r>
      <w:r>
        <w:rPr>
          <w:rFonts w:ascii="Times New Roman" w:hAnsi="Times New Roman"/>
          <w:sz w:val="28"/>
          <w:szCs w:val="28"/>
        </w:rPr>
        <w:t>«</w:t>
      </w:r>
      <w:r w:rsidRPr="00AF442E">
        <w:rPr>
          <w:rFonts w:ascii="Times New Roman" w:hAnsi="Times New Roman"/>
          <w:bCs/>
          <w:sz w:val="28"/>
          <w:szCs w:val="28"/>
        </w:rPr>
        <w:t xml:space="preserve">Ресурсное обеспечение и прогнозная (справочная) оценка расходов федерального, республиканского </w:t>
      </w:r>
      <w:r>
        <w:rPr>
          <w:rFonts w:ascii="Times New Roman" w:hAnsi="Times New Roman"/>
          <w:bCs/>
          <w:sz w:val="28"/>
          <w:szCs w:val="28"/>
        </w:rPr>
        <w:t xml:space="preserve"> и местного бюджетов на реализацию муниципальной программы «Экономическое развитие Темниковского муниципального района Республики Мордовия», мероприятие, изложить в следующей редакции:</w:t>
      </w:r>
      <w:r w:rsidRPr="00AF442E">
        <w:rPr>
          <w:rFonts w:ascii="Times New Roman" w:hAnsi="Times New Roman"/>
          <w:bCs/>
          <w:sz w:val="28"/>
          <w:szCs w:val="28"/>
        </w:rPr>
        <w:t xml:space="preserve">  </w:t>
      </w:r>
    </w:p>
    <w:tbl>
      <w:tblPr>
        <w:tblW w:w="15688" w:type="dxa"/>
        <w:tblInd w:w="-176" w:type="dxa"/>
        <w:tblLayout w:type="fixed"/>
        <w:tblLook w:val="04A0" w:firstRow="1" w:lastRow="0" w:firstColumn="1" w:lastColumn="0" w:noHBand="0" w:noVBand="1"/>
      </w:tblPr>
      <w:tblGrid>
        <w:gridCol w:w="866"/>
        <w:gridCol w:w="149"/>
        <w:gridCol w:w="2144"/>
        <w:gridCol w:w="1586"/>
        <w:gridCol w:w="501"/>
        <w:gridCol w:w="1559"/>
        <w:gridCol w:w="378"/>
        <w:gridCol w:w="443"/>
        <w:gridCol w:w="1378"/>
        <w:gridCol w:w="339"/>
        <w:gridCol w:w="777"/>
        <w:gridCol w:w="183"/>
        <w:gridCol w:w="1025"/>
        <w:gridCol w:w="375"/>
        <w:gridCol w:w="718"/>
        <w:gridCol w:w="197"/>
        <w:gridCol w:w="170"/>
        <w:gridCol w:w="871"/>
        <w:gridCol w:w="1004"/>
        <w:gridCol w:w="1025"/>
      </w:tblGrid>
      <w:tr w:rsidR="00806D15" w:rsidRPr="00AF6F13" w:rsidTr="00C36313">
        <w:trPr>
          <w:gridAfter w:val="1"/>
          <w:wAfter w:w="1025" w:type="dxa"/>
          <w:trHeight w:val="255"/>
        </w:trPr>
        <w:tc>
          <w:tcPr>
            <w:tcW w:w="1015"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373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2438" w:type="dxa"/>
            <w:gridSpan w:val="3"/>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2160" w:type="dxa"/>
            <w:gridSpan w:val="3"/>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96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140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718" w:type="dxa"/>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367"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1875" w:type="dxa"/>
            <w:gridSpan w:val="2"/>
            <w:tcBorders>
              <w:top w:val="nil"/>
              <w:left w:val="nil"/>
              <w:bottom w:val="nil"/>
              <w:right w:val="nil"/>
            </w:tcBorders>
            <w:shd w:val="clear" w:color="auto" w:fill="auto"/>
            <w:noWrap/>
            <w:vAlign w:val="bottom"/>
            <w:hideMark/>
          </w:tcPr>
          <w:p w:rsidR="00806D15" w:rsidRPr="00AF6F13" w:rsidRDefault="00806D15" w:rsidP="00C36313">
            <w:pPr>
              <w:ind w:left="-334" w:firstLine="334"/>
              <w:rPr>
                <w:rFonts w:ascii="Times New Roman" w:hAnsi="Times New Roman"/>
                <w:color w:val="333333"/>
                <w:sz w:val="20"/>
                <w:szCs w:val="20"/>
              </w:rPr>
            </w:pPr>
            <w:r>
              <w:rPr>
                <w:rFonts w:ascii="Times New Roman" w:hAnsi="Times New Roman"/>
                <w:color w:val="333333"/>
                <w:sz w:val="20"/>
                <w:szCs w:val="20"/>
              </w:rPr>
              <w:t>«</w:t>
            </w:r>
            <w:r w:rsidRPr="00AF6F13">
              <w:rPr>
                <w:rFonts w:ascii="Times New Roman" w:hAnsi="Times New Roman"/>
                <w:color w:val="333333"/>
                <w:sz w:val="20"/>
                <w:szCs w:val="20"/>
              </w:rPr>
              <w:t>ПРИЛОЖЕНИЕ 3</w:t>
            </w:r>
          </w:p>
        </w:tc>
      </w:tr>
      <w:tr w:rsidR="00806D15" w:rsidRPr="00AF6F13" w:rsidTr="00C36313">
        <w:trPr>
          <w:trHeight w:val="960"/>
        </w:trPr>
        <w:tc>
          <w:tcPr>
            <w:tcW w:w="1015"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373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2438" w:type="dxa"/>
            <w:gridSpan w:val="3"/>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2160" w:type="dxa"/>
            <w:gridSpan w:val="3"/>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96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1400" w:type="dxa"/>
            <w:gridSpan w:val="2"/>
            <w:tcBorders>
              <w:top w:val="nil"/>
              <w:left w:val="nil"/>
              <w:bottom w:val="nil"/>
              <w:right w:val="nil"/>
            </w:tcBorders>
            <w:shd w:val="clear" w:color="auto" w:fill="auto"/>
            <w:noWrap/>
            <w:vAlign w:val="bottom"/>
            <w:hideMark/>
          </w:tcPr>
          <w:p w:rsidR="00806D15" w:rsidRPr="00AF6F13" w:rsidRDefault="00806D15" w:rsidP="00C36313">
            <w:pPr>
              <w:rPr>
                <w:rFonts w:ascii="Arial CYR" w:hAnsi="Arial CYR"/>
                <w:sz w:val="20"/>
                <w:szCs w:val="20"/>
              </w:rPr>
            </w:pPr>
          </w:p>
        </w:tc>
        <w:tc>
          <w:tcPr>
            <w:tcW w:w="3985" w:type="dxa"/>
            <w:gridSpan w:val="6"/>
            <w:tcBorders>
              <w:top w:val="nil"/>
              <w:left w:val="nil"/>
              <w:bottom w:val="nil"/>
              <w:right w:val="nil"/>
            </w:tcBorders>
            <w:shd w:val="clear" w:color="auto" w:fill="auto"/>
            <w:hideMark/>
          </w:tcPr>
          <w:p w:rsidR="00806D15" w:rsidRPr="00AF6F13" w:rsidRDefault="00806D15" w:rsidP="00C36313">
            <w:pPr>
              <w:rPr>
                <w:rFonts w:ascii="Times New Roman" w:hAnsi="Times New Roman"/>
                <w:sz w:val="24"/>
                <w:szCs w:val="24"/>
              </w:rPr>
            </w:pPr>
            <w:r w:rsidRPr="00AF6F13">
              <w:rPr>
                <w:rFonts w:ascii="Times New Roman" w:hAnsi="Times New Roman"/>
                <w:sz w:val="24"/>
                <w:szCs w:val="24"/>
              </w:rPr>
              <w:t>к муниципальной программе "Экономическое развитие Темниковского муниципального района Республики Мордовия"</w:t>
            </w:r>
          </w:p>
        </w:tc>
      </w:tr>
      <w:tr w:rsidR="00806D15" w:rsidRPr="00AF6F13" w:rsidTr="00C36313">
        <w:trPr>
          <w:trHeight w:val="765"/>
        </w:trPr>
        <w:tc>
          <w:tcPr>
            <w:tcW w:w="15688" w:type="dxa"/>
            <w:gridSpan w:val="20"/>
            <w:tcBorders>
              <w:top w:val="nil"/>
              <w:left w:val="nil"/>
              <w:bottom w:val="nil"/>
              <w:right w:val="nil"/>
            </w:tcBorders>
            <w:shd w:val="clear" w:color="auto" w:fill="auto"/>
            <w:vAlign w:val="center"/>
            <w:hideMark/>
          </w:tcPr>
          <w:p w:rsidR="00806D15" w:rsidRPr="00AF6F13" w:rsidRDefault="00806D15" w:rsidP="00C36313">
            <w:pPr>
              <w:jc w:val="center"/>
              <w:rPr>
                <w:rFonts w:ascii="Times New Roman" w:hAnsi="Times New Roman"/>
                <w:b/>
                <w:bCs/>
                <w:sz w:val="24"/>
                <w:szCs w:val="24"/>
              </w:rPr>
            </w:pPr>
            <w:r w:rsidRPr="00AF6F13">
              <w:rPr>
                <w:rFonts w:ascii="Times New Roman" w:hAnsi="Times New Roman"/>
                <w:b/>
                <w:bCs/>
                <w:sz w:val="24"/>
                <w:szCs w:val="24"/>
              </w:rPr>
              <w:t>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w:t>
            </w:r>
          </w:p>
        </w:tc>
      </w:tr>
      <w:tr w:rsidR="00806D15" w:rsidRPr="00AF6F13" w:rsidTr="00C36313">
        <w:trPr>
          <w:trHeight w:val="25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442E">
              <w:rPr>
                <w:rFonts w:ascii="Times New Roman" w:hAnsi="Times New Roman"/>
                <w:bCs/>
                <w:sz w:val="28"/>
                <w:szCs w:val="28"/>
              </w:rPr>
              <w:t xml:space="preserve"> </w:t>
            </w:r>
            <w:proofErr w:type="gramStart"/>
            <w:r w:rsidRPr="00AF6F13">
              <w:rPr>
                <w:rFonts w:ascii="Times New Roman" w:hAnsi="Times New Roman"/>
                <w:bCs/>
              </w:rPr>
              <w:t>п</w:t>
            </w:r>
            <w:proofErr w:type="gramEnd"/>
            <w:r w:rsidRPr="00AF6F13">
              <w:rPr>
                <w:rFonts w:ascii="Times New Roman" w:hAnsi="Times New Roman"/>
                <w:bCs/>
              </w:rPr>
              <w:t>/п</w:t>
            </w:r>
          </w:p>
        </w:tc>
        <w:tc>
          <w:tcPr>
            <w:tcW w:w="22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Статус</w:t>
            </w:r>
          </w:p>
        </w:tc>
        <w:tc>
          <w:tcPr>
            <w:tcW w:w="2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Источники финансирования</w:t>
            </w:r>
          </w:p>
        </w:tc>
        <w:tc>
          <w:tcPr>
            <w:tcW w:w="7858" w:type="dxa"/>
            <w:gridSpan w:val="13"/>
            <w:tcBorders>
              <w:top w:val="single" w:sz="4" w:space="0" w:color="auto"/>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Прогнозная оценка расходов (тыс. руб.)</w:t>
            </w:r>
          </w:p>
        </w:tc>
        <w:tc>
          <w:tcPr>
            <w:tcW w:w="1025" w:type="dxa"/>
            <w:tcBorders>
              <w:top w:val="nil"/>
              <w:left w:val="nil"/>
              <w:bottom w:val="nil"/>
              <w:right w:val="nil"/>
            </w:tcBorders>
            <w:shd w:val="clear" w:color="auto" w:fill="auto"/>
            <w:noWrap/>
            <w:vAlign w:val="bottom"/>
            <w:hideMark/>
          </w:tcPr>
          <w:p w:rsidR="00806D15" w:rsidRPr="00AF6F13" w:rsidRDefault="00806D15" w:rsidP="00C36313">
            <w:pPr>
              <w:rPr>
                <w:rFonts w:ascii="Times New Roman" w:hAnsi="Times New Roman"/>
              </w:rPr>
            </w:pPr>
          </w:p>
        </w:tc>
      </w:tr>
      <w:tr w:rsidR="00806D15" w:rsidRPr="00AF6F13" w:rsidTr="00C36313">
        <w:trPr>
          <w:trHeight w:val="66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293" w:type="dxa"/>
            <w:gridSpan w:val="2"/>
            <w:vMerge/>
            <w:tcBorders>
              <w:top w:val="single" w:sz="4" w:space="0" w:color="auto"/>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single" w:sz="4" w:space="0" w:color="auto"/>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821" w:type="dxa"/>
            <w:gridSpan w:val="2"/>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2019 г.</w:t>
            </w:r>
          </w:p>
        </w:tc>
        <w:tc>
          <w:tcPr>
            <w:tcW w:w="1378" w:type="dxa"/>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2020 г.</w:t>
            </w:r>
          </w:p>
        </w:tc>
        <w:tc>
          <w:tcPr>
            <w:tcW w:w="1116" w:type="dxa"/>
            <w:gridSpan w:val="2"/>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2021 г.</w:t>
            </w:r>
          </w:p>
        </w:tc>
        <w:tc>
          <w:tcPr>
            <w:tcW w:w="1208" w:type="dxa"/>
            <w:gridSpan w:val="2"/>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2022 г.</w:t>
            </w:r>
          </w:p>
        </w:tc>
        <w:tc>
          <w:tcPr>
            <w:tcW w:w="1290" w:type="dxa"/>
            <w:gridSpan w:val="3"/>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2023 г.</w:t>
            </w:r>
          </w:p>
        </w:tc>
        <w:tc>
          <w:tcPr>
            <w:tcW w:w="1041" w:type="dxa"/>
            <w:gridSpan w:val="2"/>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2024 г.</w:t>
            </w:r>
          </w:p>
        </w:tc>
        <w:tc>
          <w:tcPr>
            <w:tcW w:w="1004" w:type="dxa"/>
            <w:tcBorders>
              <w:top w:val="nil"/>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2025 г.</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806D15" w:rsidRPr="00AF6F13" w:rsidRDefault="00806D15" w:rsidP="00C36313">
            <w:pPr>
              <w:jc w:val="center"/>
              <w:rPr>
                <w:rFonts w:ascii="Times New Roman" w:hAnsi="Times New Roman"/>
                <w:bCs/>
              </w:rPr>
            </w:pPr>
            <w:r w:rsidRPr="00AF6F13">
              <w:rPr>
                <w:rFonts w:ascii="Times New Roman" w:hAnsi="Times New Roman"/>
                <w:bCs/>
              </w:rPr>
              <w:t>2026 г.</w:t>
            </w:r>
          </w:p>
        </w:tc>
      </w:tr>
      <w:tr w:rsidR="00806D15" w:rsidRPr="00AF6F13" w:rsidTr="00C3631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1</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bCs/>
              </w:rPr>
            </w:pPr>
            <w:r w:rsidRPr="00AF6F13">
              <w:rPr>
                <w:rFonts w:ascii="Times New Roman" w:hAnsi="Times New Roman"/>
                <w:bCs/>
              </w:rPr>
              <w:t>Муниципальная программа "Экономическое развитие Темниковского муниципального района  Республики Мордовия"</w:t>
            </w:r>
          </w:p>
        </w:tc>
        <w:tc>
          <w:tcPr>
            <w:tcW w:w="2087" w:type="dxa"/>
            <w:gridSpan w:val="2"/>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jc w:val="both"/>
              <w:rPr>
                <w:rFonts w:ascii="Times New Roman" w:hAnsi="Times New Roman"/>
              </w:rPr>
            </w:pPr>
            <w:r w:rsidRPr="00AF6F13">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3001.8</w:t>
            </w:r>
          </w:p>
        </w:tc>
        <w:tc>
          <w:tcPr>
            <w:tcW w:w="1378"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23015.4</w:t>
            </w:r>
          </w:p>
        </w:tc>
        <w:tc>
          <w:tcPr>
            <w:tcW w:w="1116"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18755.1</w:t>
            </w:r>
          </w:p>
        </w:tc>
        <w:tc>
          <w:tcPr>
            <w:tcW w:w="1208"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9118.2</w:t>
            </w:r>
          </w:p>
        </w:tc>
        <w:tc>
          <w:tcPr>
            <w:tcW w:w="1290" w:type="dxa"/>
            <w:gridSpan w:val="3"/>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rPr>
                <w:rFonts w:ascii="Times New Roman" w:hAnsi="Times New Roman"/>
                <w:bCs/>
              </w:rPr>
            </w:pPr>
            <w:r>
              <w:rPr>
                <w:rFonts w:ascii="Times New Roman" w:hAnsi="Times New Roman"/>
                <w:bCs/>
              </w:rPr>
              <w:t>12362,9</w:t>
            </w:r>
          </w:p>
        </w:tc>
        <w:tc>
          <w:tcPr>
            <w:tcW w:w="104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257401.5</w:t>
            </w:r>
          </w:p>
        </w:tc>
        <w:tc>
          <w:tcPr>
            <w:tcW w:w="1004"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212765.0</w:t>
            </w:r>
          </w:p>
        </w:tc>
        <w:tc>
          <w:tcPr>
            <w:tcW w:w="1025"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11215.5</w:t>
            </w:r>
          </w:p>
        </w:tc>
      </w:tr>
      <w:tr w:rsidR="00806D15" w:rsidRPr="00AF6F13" w:rsidTr="00C36313">
        <w:trPr>
          <w:trHeight w:val="510"/>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5479.9</w:t>
            </w:r>
          </w:p>
        </w:tc>
        <w:tc>
          <w:tcPr>
            <w:tcW w:w="1116"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2945.2</w:t>
            </w:r>
          </w:p>
        </w:tc>
        <w:tc>
          <w:tcPr>
            <w:tcW w:w="1208"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5827.0</w:t>
            </w:r>
          </w:p>
        </w:tc>
        <w:tc>
          <w:tcPr>
            <w:tcW w:w="1290" w:type="dxa"/>
            <w:gridSpan w:val="3"/>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11</w:t>
            </w:r>
            <w:r>
              <w:rPr>
                <w:rFonts w:ascii="Times New Roman" w:hAnsi="Times New Roman"/>
                <w:bCs/>
              </w:rPr>
              <w:t>693,6</w:t>
            </w:r>
          </w:p>
        </w:tc>
        <w:tc>
          <w:tcPr>
            <w:tcW w:w="104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40998.2</w:t>
            </w:r>
          </w:p>
        </w:tc>
        <w:tc>
          <w:tcPr>
            <w:tcW w:w="1004"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60000.0</w:t>
            </w:r>
          </w:p>
        </w:tc>
        <w:tc>
          <w:tcPr>
            <w:tcW w:w="1025"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r>
      <w:tr w:rsidR="00806D15" w:rsidRPr="00AF6F13" w:rsidTr="00C36313">
        <w:trPr>
          <w:trHeight w:val="255"/>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116"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208"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2835.0</w:t>
            </w:r>
          </w:p>
        </w:tc>
        <w:tc>
          <w:tcPr>
            <w:tcW w:w="1290" w:type="dxa"/>
            <w:gridSpan w:val="3"/>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213300.0</w:t>
            </w:r>
          </w:p>
        </w:tc>
        <w:tc>
          <w:tcPr>
            <w:tcW w:w="1004"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144000.0</w:t>
            </w:r>
          </w:p>
        </w:tc>
        <w:tc>
          <w:tcPr>
            <w:tcW w:w="1025"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r>
      <w:tr w:rsidR="00806D15" w:rsidRPr="00AF6F13" w:rsidTr="00C36313">
        <w:trPr>
          <w:trHeight w:val="255"/>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 xml:space="preserve">местный бюджет </w:t>
            </w:r>
          </w:p>
        </w:tc>
        <w:tc>
          <w:tcPr>
            <w:tcW w:w="82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335.5</w:t>
            </w:r>
          </w:p>
        </w:tc>
        <w:tc>
          <w:tcPr>
            <w:tcW w:w="1116"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1188.0</w:t>
            </w:r>
          </w:p>
        </w:tc>
        <w:tc>
          <w:tcPr>
            <w:tcW w:w="1208"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456.2</w:t>
            </w:r>
          </w:p>
        </w:tc>
        <w:tc>
          <w:tcPr>
            <w:tcW w:w="1290" w:type="dxa"/>
            <w:gridSpan w:val="3"/>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6</w:t>
            </w:r>
            <w:r>
              <w:rPr>
                <w:rFonts w:ascii="Times New Roman" w:hAnsi="Times New Roman"/>
                <w:bCs/>
              </w:rPr>
              <w:t>69,3</w:t>
            </w:r>
          </w:p>
        </w:tc>
        <w:tc>
          <w:tcPr>
            <w:tcW w:w="104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1103.3</w:t>
            </w:r>
          </w:p>
        </w:tc>
        <w:tc>
          <w:tcPr>
            <w:tcW w:w="1004"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2065.0</w:t>
            </w:r>
          </w:p>
        </w:tc>
        <w:tc>
          <w:tcPr>
            <w:tcW w:w="1025"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15.5</w:t>
            </w:r>
          </w:p>
        </w:tc>
      </w:tr>
      <w:tr w:rsidR="00806D15" w:rsidRPr="00AF6F13" w:rsidTr="00C36313">
        <w:trPr>
          <w:trHeight w:val="510"/>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3001.8</w:t>
            </w:r>
          </w:p>
        </w:tc>
        <w:tc>
          <w:tcPr>
            <w:tcW w:w="1378"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17200.0</w:t>
            </w:r>
          </w:p>
        </w:tc>
        <w:tc>
          <w:tcPr>
            <w:tcW w:w="1116"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14621.8</w:t>
            </w:r>
          </w:p>
        </w:tc>
        <w:tc>
          <w:tcPr>
            <w:tcW w:w="1208"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290" w:type="dxa"/>
            <w:gridSpan w:val="3"/>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2000.0</w:t>
            </w:r>
          </w:p>
        </w:tc>
        <w:tc>
          <w:tcPr>
            <w:tcW w:w="1004"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6700.0</w:t>
            </w:r>
          </w:p>
        </w:tc>
        <w:tc>
          <w:tcPr>
            <w:tcW w:w="1025" w:type="dxa"/>
            <w:tcBorders>
              <w:top w:val="nil"/>
              <w:left w:val="nil"/>
              <w:bottom w:val="single" w:sz="4" w:space="0" w:color="auto"/>
              <w:right w:val="single" w:sz="4" w:space="0" w:color="auto"/>
            </w:tcBorders>
            <w:shd w:val="clear" w:color="auto" w:fill="auto"/>
            <w:vAlign w:val="bottom"/>
            <w:hideMark/>
          </w:tcPr>
          <w:p w:rsidR="00806D15" w:rsidRPr="000F0294" w:rsidRDefault="00806D15" w:rsidP="00C36313">
            <w:pPr>
              <w:jc w:val="center"/>
              <w:rPr>
                <w:rFonts w:ascii="Times New Roman" w:hAnsi="Times New Roman"/>
                <w:bCs/>
              </w:rPr>
            </w:pPr>
            <w:r w:rsidRPr="000F0294">
              <w:rPr>
                <w:rFonts w:ascii="Times New Roman" w:hAnsi="Times New Roman"/>
                <w:bCs/>
              </w:rPr>
              <w:t>11200.0</w:t>
            </w:r>
          </w:p>
        </w:tc>
      </w:tr>
      <w:tr w:rsidR="00806D15" w:rsidRPr="00AF6F13" w:rsidTr="00C36313">
        <w:trPr>
          <w:trHeight w:val="255"/>
        </w:trPr>
        <w:tc>
          <w:tcPr>
            <w:tcW w:w="14663" w:type="dxa"/>
            <w:gridSpan w:val="19"/>
            <w:tcBorders>
              <w:top w:val="single" w:sz="4" w:space="0" w:color="auto"/>
              <w:left w:val="single" w:sz="4" w:space="0" w:color="auto"/>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 т. ч.</w:t>
            </w:r>
          </w:p>
        </w:tc>
        <w:tc>
          <w:tcPr>
            <w:tcW w:w="1025" w:type="dxa"/>
            <w:tcBorders>
              <w:top w:val="nil"/>
              <w:left w:val="nil"/>
              <w:bottom w:val="single" w:sz="4" w:space="0" w:color="auto"/>
              <w:right w:val="single" w:sz="4" w:space="0" w:color="auto"/>
            </w:tcBorders>
            <w:shd w:val="clear" w:color="auto" w:fill="auto"/>
            <w:noWrap/>
            <w:vAlign w:val="bottom"/>
            <w:hideMark/>
          </w:tcPr>
          <w:p w:rsidR="00806D15" w:rsidRPr="00AF6F13" w:rsidRDefault="00806D15" w:rsidP="00C36313">
            <w:pPr>
              <w:jc w:val="center"/>
              <w:rPr>
                <w:rFonts w:ascii="Times New Roman" w:hAnsi="Times New Roman"/>
              </w:rPr>
            </w:pPr>
            <w:r w:rsidRPr="00AF6F13">
              <w:rPr>
                <w:rFonts w:ascii="Times New Roman" w:hAnsi="Times New Roman"/>
              </w:rPr>
              <w:t> </w:t>
            </w:r>
          </w:p>
        </w:tc>
      </w:tr>
      <w:tr w:rsidR="00806D15" w:rsidRPr="00AF6F13" w:rsidTr="00C36313">
        <w:trPr>
          <w:trHeight w:val="255"/>
        </w:trPr>
        <w:tc>
          <w:tcPr>
            <w:tcW w:w="866" w:type="dxa"/>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3</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bCs/>
              </w:rPr>
            </w:pPr>
            <w:r w:rsidRPr="00AF6F13">
              <w:rPr>
                <w:rFonts w:ascii="Times New Roman" w:hAnsi="Times New Roman"/>
                <w:bCs/>
              </w:rPr>
              <w:t>Подраздел 2 "Формирование благоприятной инвестиционной среды"</w:t>
            </w:r>
          </w:p>
        </w:tc>
        <w:tc>
          <w:tcPr>
            <w:tcW w:w="2087" w:type="dxa"/>
            <w:gridSpan w:val="2"/>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jc w:val="both"/>
              <w:rPr>
                <w:rFonts w:ascii="Times New Roman" w:hAnsi="Times New Roman"/>
              </w:rPr>
            </w:pPr>
            <w:r w:rsidRPr="00AF6F13">
              <w:rPr>
                <w:rFonts w:ascii="Times New Roman" w:hAnsi="Times New Roman"/>
              </w:rPr>
              <w:t> </w:t>
            </w: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3000.0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23015.4</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18755.1</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9118.2</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11638.8</w:t>
            </w:r>
          </w:p>
        </w:tc>
        <w:tc>
          <w:tcPr>
            <w:tcW w:w="104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257387.0</w:t>
            </w:r>
          </w:p>
        </w:tc>
        <w:tc>
          <w:tcPr>
            <w:tcW w:w="1004"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212750.0</w:t>
            </w:r>
          </w:p>
        </w:tc>
        <w:tc>
          <w:tcPr>
            <w:tcW w:w="1025"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11200.0</w:t>
            </w:r>
          </w:p>
        </w:tc>
      </w:tr>
      <w:tr w:rsidR="00806D15" w:rsidRPr="00AF6F13" w:rsidTr="00C36313">
        <w:trPr>
          <w:trHeight w:val="510"/>
        </w:trPr>
        <w:tc>
          <w:tcPr>
            <w:tcW w:w="866" w:type="dxa"/>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5479.9</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2945.2</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5827.0</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11005.6</w:t>
            </w:r>
          </w:p>
        </w:tc>
        <w:tc>
          <w:tcPr>
            <w:tcW w:w="104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40998.2</w:t>
            </w:r>
          </w:p>
        </w:tc>
        <w:tc>
          <w:tcPr>
            <w:tcW w:w="1004"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60000.0</w:t>
            </w:r>
          </w:p>
        </w:tc>
        <w:tc>
          <w:tcPr>
            <w:tcW w:w="1025"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r>
      <w:tr w:rsidR="00806D15" w:rsidRPr="00AF6F13" w:rsidTr="00C36313">
        <w:trPr>
          <w:trHeight w:val="255"/>
        </w:trPr>
        <w:tc>
          <w:tcPr>
            <w:tcW w:w="866" w:type="dxa"/>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2835.0</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213300.0</w:t>
            </w:r>
          </w:p>
        </w:tc>
        <w:tc>
          <w:tcPr>
            <w:tcW w:w="1004"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144000.0</w:t>
            </w:r>
          </w:p>
        </w:tc>
        <w:tc>
          <w:tcPr>
            <w:tcW w:w="1025"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r>
      <w:tr w:rsidR="00806D15" w:rsidRPr="00AF6F13" w:rsidTr="00C36313">
        <w:trPr>
          <w:trHeight w:val="255"/>
        </w:trPr>
        <w:tc>
          <w:tcPr>
            <w:tcW w:w="866" w:type="dxa"/>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 xml:space="preserve">местный бюджет </w:t>
            </w:r>
          </w:p>
        </w:tc>
        <w:tc>
          <w:tcPr>
            <w:tcW w:w="82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335.5</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1188.0</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456.2</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633.2</w:t>
            </w:r>
          </w:p>
        </w:tc>
        <w:tc>
          <w:tcPr>
            <w:tcW w:w="104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1088.8</w:t>
            </w:r>
          </w:p>
        </w:tc>
        <w:tc>
          <w:tcPr>
            <w:tcW w:w="1004"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2050.0</w:t>
            </w:r>
          </w:p>
        </w:tc>
        <w:tc>
          <w:tcPr>
            <w:tcW w:w="1025"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r>
      <w:tr w:rsidR="00806D15" w:rsidRPr="00AF6F13" w:rsidTr="00C36313">
        <w:trPr>
          <w:trHeight w:val="510"/>
        </w:trPr>
        <w:tc>
          <w:tcPr>
            <w:tcW w:w="866" w:type="dxa"/>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bCs/>
              </w:rPr>
            </w:pPr>
          </w:p>
        </w:tc>
        <w:tc>
          <w:tcPr>
            <w:tcW w:w="2087" w:type="dxa"/>
            <w:gridSpan w:val="2"/>
            <w:vMerge/>
            <w:tcBorders>
              <w:top w:val="nil"/>
              <w:left w:val="single" w:sz="4" w:space="0" w:color="auto"/>
              <w:bottom w:val="single" w:sz="4" w:space="0" w:color="auto"/>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3000.0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17200.0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14621.8</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0.0</w:t>
            </w:r>
          </w:p>
        </w:tc>
        <w:tc>
          <w:tcPr>
            <w:tcW w:w="1041"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2000.0</w:t>
            </w:r>
          </w:p>
        </w:tc>
        <w:tc>
          <w:tcPr>
            <w:tcW w:w="1004"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6700.0</w:t>
            </w:r>
          </w:p>
        </w:tc>
        <w:tc>
          <w:tcPr>
            <w:tcW w:w="1025"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rPr>
            </w:pPr>
            <w:r w:rsidRPr="000F0294">
              <w:rPr>
                <w:rFonts w:ascii="Times New Roman" w:hAnsi="Times New Roman"/>
                <w:bCs/>
              </w:rPr>
              <w:t>11200.0</w:t>
            </w:r>
          </w:p>
        </w:tc>
      </w:tr>
      <w:tr w:rsidR="00806D15" w:rsidRPr="00AF6F13" w:rsidTr="00C3631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hideMark/>
          </w:tcPr>
          <w:p w:rsidR="00806D15" w:rsidRPr="00AF6F13" w:rsidRDefault="00806D15" w:rsidP="00C36313">
            <w:pPr>
              <w:jc w:val="center"/>
              <w:rPr>
                <w:rFonts w:ascii="Times New Roman" w:hAnsi="Times New Roman"/>
              </w:rPr>
            </w:pPr>
            <w:r>
              <w:rPr>
                <w:rFonts w:ascii="Times New Roman" w:hAnsi="Times New Roman"/>
              </w:rPr>
              <w:t>3.1.6</w:t>
            </w:r>
          </w:p>
        </w:tc>
        <w:tc>
          <w:tcPr>
            <w:tcW w:w="2293" w:type="dxa"/>
            <w:gridSpan w:val="2"/>
            <w:vMerge w:val="restart"/>
            <w:tcBorders>
              <w:top w:val="nil"/>
              <w:left w:val="single" w:sz="4" w:space="0" w:color="auto"/>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0F0294">
              <w:rPr>
                <w:rFonts w:ascii="Times New Roman" w:hAnsi="Times New Roman"/>
              </w:rPr>
              <w:t>Организация транспортного обслуживания населения по муниципальным маршрутам на территории Темниковского муниципального района Республики Мордовия</w:t>
            </w:r>
          </w:p>
        </w:tc>
        <w:tc>
          <w:tcPr>
            <w:tcW w:w="2087" w:type="dxa"/>
            <w:gridSpan w:val="2"/>
            <w:vMerge w:val="restart"/>
            <w:tcBorders>
              <w:top w:val="nil"/>
              <w:left w:val="single" w:sz="4" w:space="0" w:color="auto"/>
              <w:bottom w:val="single" w:sz="4" w:space="0" w:color="000000"/>
              <w:right w:val="single" w:sz="4" w:space="0" w:color="auto"/>
            </w:tcBorders>
            <w:shd w:val="clear" w:color="auto" w:fill="auto"/>
            <w:hideMark/>
          </w:tcPr>
          <w:p w:rsidR="00806D15" w:rsidRPr="00AF6F13" w:rsidRDefault="00806D15" w:rsidP="00C36313">
            <w:pPr>
              <w:rPr>
                <w:rFonts w:ascii="Times New Roman" w:hAnsi="Times New Roman"/>
              </w:rPr>
            </w:pPr>
            <w:r w:rsidRPr="001E105E">
              <w:rPr>
                <w:rFonts w:ascii="Times New Roman" w:hAnsi="Times New Roman"/>
              </w:rPr>
              <w:t>Управление по вопросам строительства и ЖКХ администрации Темниковского муниципального района</w:t>
            </w: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всего</w:t>
            </w:r>
          </w:p>
        </w:tc>
        <w:tc>
          <w:tcPr>
            <w:tcW w:w="82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bCs/>
              </w:rPr>
            </w:pPr>
            <w:r w:rsidRPr="00AF6F13">
              <w:rPr>
                <w:rFonts w:ascii="Times New Roman" w:hAnsi="Times New Roman"/>
                <w:bCs/>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sz w:val="24"/>
                <w:szCs w:val="24"/>
              </w:rPr>
            </w:pPr>
            <w:r w:rsidRPr="000F0294">
              <w:rPr>
                <w:rFonts w:ascii="Times New Roman" w:hAnsi="Times New Roman"/>
                <w:bCs/>
              </w:rPr>
              <w:t>5509.50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sz w:val="24"/>
                <w:szCs w:val="24"/>
              </w:rPr>
            </w:pPr>
            <w:r w:rsidRPr="000F0294">
              <w:rPr>
                <w:rFonts w:ascii="Times New Roman" w:hAnsi="Times New Roman"/>
                <w:bCs/>
              </w:rPr>
              <w:t>4133.239</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sz w:val="24"/>
                <w:szCs w:val="24"/>
              </w:rPr>
            </w:pPr>
            <w:r w:rsidRPr="000F0294">
              <w:rPr>
                <w:rFonts w:ascii="Times New Roman" w:hAnsi="Times New Roman"/>
                <w:bCs/>
              </w:rPr>
              <w:t>5068.2</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bCs/>
                <w:sz w:val="24"/>
                <w:szCs w:val="24"/>
              </w:rPr>
            </w:pPr>
            <w:r>
              <w:rPr>
                <w:rFonts w:ascii="Times New Roman" w:hAnsi="Times New Roman"/>
                <w:bCs/>
              </w:rPr>
              <w:t>7241,5</w:t>
            </w:r>
          </w:p>
        </w:tc>
        <w:tc>
          <w:tcPr>
            <w:tcW w:w="104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bCs/>
              </w:rPr>
            </w:pPr>
            <w:r w:rsidRPr="00AF6F13">
              <w:rPr>
                <w:rFonts w:ascii="Times New Roman" w:hAnsi="Times New Roman"/>
                <w:bCs/>
              </w:rPr>
              <w:t>0.0</w:t>
            </w:r>
          </w:p>
        </w:tc>
        <w:tc>
          <w:tcPr>
            <w:tcW w:w="1004"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bCs/>
              </w:rPr>
            </w:pPr>
            <w:r w:rsidRPr="00AF6F13">
              <w:rPr>
                <w:rFonts w:ascii="Times New Roman" w:hAnsi="Times New Roman"/>
                <w:bCs/>
              </w:rPr>
              <w:t>0.0</w:t>
            </w:r>
          </w:p>
        </w:tc>
        <w:tc>
          <w:tcPr>
            <w:tcW w:w="1025"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bCs/>
              </w:rPr>
            </w:pPr>
            <w:r w:rsidRPr="00AF6F13">
              <w:rPr>
                <w:rFonts w:ascii="Times New Roman" w:hAnsi="Times New Roman"/>
                <w:bCs/>
              </w:rPr>
              <w:t>0.0</w:t>
            </w:r>
          </w:p>
        </w:tc>
      </w:tr>
      <w:tr w:rsidR="00806D15" w:rsidRPr="00AF6F13" w:rsidTr="00C36313">
        <w:trPr>
          <w:trHeight w:val="630"/>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республиканский бюджет</w:t>
            </w:r>
          </w:p>
        </w:tc>
        <w:tc>
          <w:tcPr>
            <w:tcW w:w="82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5179.00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2945.2</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4612.0</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6</w:t>
            </w:r>
            <w:r>
              <w:rPr>
                <w:rFonts w:ascii="Times New Roman" w:hAnsi="Times New Roman"/>
              </w:rPr>
              <w:t>879</w:t>
            </w:r>
            <w:r w:rsidRPr="000F0294">
              <w:rPr>
                <w:rFonts w:ascii="Times New Roman" w:hAnsi="Times New Roman"/>
              </w:rPr>
              <w:t>.5</w:t>
            </w:r>
          </w:p>
        </w:tc>
        <w:tc>
          <w:tcPr>
            <w:tcW w:w="104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04"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r>
      <w:tr w:rsidR="00806D15" w:rsidRPr="00AF6F13" w:rsidTr="00C36313">
        <w:trPr>
          <w:trHeight w:val="630"/>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федеральный бюджет</w:t>
            </w:r>
          </w:p>
        </w:tc>
        <w:tc>
          <w:tcPr>
            <w:tcW w:w="82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0.00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0.0</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0.0</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0.0</w:t>
            </w:r>
          </w:p>
        </w:tc>
        <w:tc>
          <w:tcPr>
            <w:tcW w:w="104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04"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r>
      <w:tr w:rsidR="00806D15" w:rsidRPr="00AF6F13" w:rsidTr="00C36313">
        <w:trPr>
          <w:trHeight w:val="315"/>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местный бюджет</w:t>
            </w:r>
          </w:p>
        </w:tc>
        <w:tc>
          <w:tcPr>
            <w:tcW w:w="82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330.50</w:t>
            </w:r>
          </w:p>
        </w:tc>
        <w:tc>
          <w:tcPr>
            <w:tcW w:w="1116"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1187.995</w:t>
            </w:r>
          </w:p>
        </w:tc>
        <w:tc>
          <w:tcPr>
            <w:tcW w:w="1208" w:type="dxa"/>
            <w:gridSpan w:val="2"/>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456.2</w:t>
            </w:r>
          </w:p>
        </w:tc>
        <w:tc>
          <w:tcPr>
            <w:tcW w:w="1290" w:type="dxa"/>
            <w:gridSpan w:val="3"/>
            <w:tcBorders>
              <w:top w:val="nil"/>
              <w:left w:val="nil"/>
              <w:bottom w:val="single" w:sz="4" w:space="0" w:color="auto"/>
              <w:right w:val="single" w:sz="4" w:space="0" w:color="auto"/>
            </w:tcBorders>
            <w:shd w:val="clear" w:color="auto" w:fill="auto"/>
            <w:hideMark/>
          </w:tcPr>
          <w:p w:rsidR="00806D15" w:rsidRPr="000F0294" w:rsidRDefault="00806D15" w:rsidP="00C36313">
            <w:pPr>
              <w:jc w:val="center"/>
              <w:rPr>
                <w:rFonts w:ascii="Times New Roman" w:hAnsi="Times New Roman"/>
                <w:sz w:val="24"/>
                <w:szCs w:val="24"/>
              </w:rPr>
            </w:pPr>
            <w:r w:rsidRPr="000F0294">
              <w:rPr>
                <w:rFonts w:ascii="Times New Roman" w:hAnsi="Times New Roman"/>
              </w:rPr>
              <w:t>3</w:t>
            </w:r>
            <w:r>
              <w:rPr>
                <w:rFonts w:ascii="Times New Roman" w:hAnsi="Times New Roman"/>
              </w:rPr>
              <w:t>62,0</w:t>
            </w:r>
          </w:p>
        </w:tc>
        <w:tc>
          <w:tcPr>
            <w:tcW w:w="104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14.5</w:t>
            </w:r>
          </w:p>
        </w:tc>
        <w:tc>
          <w:tcPr>
            <w:tcW w:w="1004"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15.0</w:t>
            </w:r>
          </w:p>
        </w:tc>
        <w:tc>
          <w:tcPr>
            <w:tcW w:w="1025"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15.5</w:t>
            </w:r>
          </w:p>
        </w:tc>
      </w:tr>
      <w:tr w:rsidR="00806D15" w:rsidRPr="00AF6F13" w:rsidTr="00C36313">
        <w:trPr>
          <w:trHeight w:val="630"/>
        </w:trPr>
        <w:tc>
          <w:tcPr>
            <w:tcW w:w="866" w:type="dxa"/>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293"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2087" w:type="dxa"/>
            <w:gridSpan w:val="2"/>
            <w:vMerge/>
            <w:tcBorders>
              <w:top w:val="nil"/>
              <w:left w:val="single" w:sz="4" w:space="0" w:color="auto"/>
              <w:bottom w:val="single" w:sz="4" w:space="0" w:color="000000"/>
              <w:right w:val="single" w:sz="4" w:space="0" w:color="auto"/>
            </w:tcBorders>
            <w:vAlign w:val="center"/>
            <w:hideMark/>
          </w:tcPr>
          <w:p w:rsidR="00806D15" w:rsidRPr="00AF6F13" w:rsidRDefault="00806D15" w:rsidP="00C36313">
            <w:pPr>
              <w:rPr>
                <w:rFonts w:ascii="Times New Roman" w:hAnsi="Times New Roman"/>
              </w:rPr>
            </w:pPr>
          </w:p>
        </w:tc>
        <w:tc>
          <w:tcPr>
            <w:tcW w:w="1559" w:type="dxa"/>
            <w:tcBorders>
              <w:top w:val="nil"/>
              <w:left w:val="nil"/>
              <w:bottom w:val="single" w:sz="4" w:space="0" w:color="auto"/>
              <w:right w:val="single" w:sz="4" w:space="0" w:color="auto"/>
            </w:tcBorders>
            <w:shd w:val="clear" w:color="auto" w:fill="auto"/>
            <w:hideMark/>
          </w:tcPr>
          <w:p w:rsidR="00806D15" w:rsidRPr="00AF6F13" w:rsidRDefault="00806D15" w:rsidP="00C36313">
            <w:pPr>
              <w:rPr>
                <w:rFonts w:ascii="Times New Roman" w:hAnsi="Times New Roman"/>
              </w:rPr>
            </w:pPr>
            <w:r w:rsidRPr="00AF6F13">
              <w:rPr>
                <w:rFonts w:ascii="Times New Roman" w:hAnsi="Times New Roman"/>
              </w:rPr>
              <w:t>внебюджетные источники</w:t>
            </w:r>
          </w:p>
        </w:tc>
        <w:tc>
          <w:tcPr>
            <w:tcW w:w="82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378"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116"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208"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290" w:type="dxa"/>
            <w:gridSpan w:val="3"/>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41" w:type="dxa"/>
            <w:gridSpan w:val="2"/>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04"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c>
          <w:tcPr>
            <w:tcW w:w="1025" w:type="dxa"/>
            <w:tcBorders>
              <w:top w:val="nil"/>
              <w:left w:val="nil"/>
              <w:bottom w:val="single" w:sz="4" w:space="0" w:color="auto"/>
              <w:right w:val="single" w:sz="4" w:space="0" w:color="auto"/>
            </w:tcBorders>
            <w:shd w:val="clear" w:color="auto" w:fill="auto"/>
            <w:hideMark/>
          </w:tcPr>
          <w:p w:rsidR="00806D15" w:rsidRPr="00AF6F13" w:rsidRDefault="00806D15" w:rsidP="00C36313">
            <w:pPr>
              <w:jc w:val="center"/>
              <w:rPr>
                <w:rFonts w:ascii="Times New Roman" w:hAnsi="Times New Roman"/>
              </w:rPr>
            </w:pPr>
            <w:r w:rsidRPr="00AF6F13">
              <w:rPr>
                <w:rFonts w:ascii="Times New Roman" w:hAnsi="Times New Roman"/>
              </w:rPr>
              <w:t>0.0</w:t>
            </w:r>
          </w:p>
        </w:tc>
      </w:tr>
    </w:tbl>
    <w:p w:rsidR="00806D15" w:rsidRDefault="00806D15" w:rsidP="00806D15">
      <w:pPr>
        <w:tabs>
          <w:tab w:val="left" w:pos="5125"/>
        </w:tabs>
        <w:jc w:val="both"/>
        <w:rPr>
          <w:rFonts w:ascii="Times New Roman" w:hAnsi="Times New Roman"/>
          <w:sz w:val="28"/>
        </w:rPr>
      </w:pPr>
      <w:r w:rsidRPr="00AF442E">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sz w:val="28"/>
        </w:rPr>
        <w:t>»</w:t>
      </w:r>
    </w:p>
    <w:p w:rsidR="00806D15" w:rsidRDefault="00806D15" w:rsidP="00806D15">
      <w:pPr>
        <w:jc w:val="both"/>
        <w:rPr>
          <w:rFonts w:ascii="Times New Roman" w:hAnsi="Times New Roman"/>
          <w:sz w:val="28"/>
        </w:rPr>
      </w:pPr>
      <w:r>
        <w:rPr>
          <w:rFonts w:ascii="Times New Roman" w:hAnsi="Times New Roman"/>
          <w:sz w:val="28"/>
        </w:rPr>
        <w:t>2).</w:t>
      </w:r>
      <w:r w:rsidRPr="00BC432C">
        <w:rPr>
          <w:rFonts w:ascii="Times New Roman" w:hAnsi="Times New Roman"/>
          <w:sz w:val="28"/>
          <w:szCs w:val="28"/>
        </w:rPr>
        <w:t xml:space="preserve"> </w:t>
      </w:r>
      <w:r>
        <w:rPr>
          <w:rFonts w:ascii="Times New Roman" w:hAnsi="Times New Roman"/>
          <w:sz w:val="28"/>
          <w:szCs w:val="28"/>
        </w:rPr>
        <w:t xml:space="preserve">В </w:t>
      </w:r>
      <w:proofErr w:type="gramStart"/>
      <w:r>
        <w:rPr>
          <w:rFonts w:ascii="Times New Roman" w:hAnsi="Times New Roman"/>
          <w:sz w:val="28"/>
          <w:szCs w:val="28"/>
        </w:rPr>
        <w:t>д</w:t>
      </w:r>
      <w:r w:rsidRPr="00BC432C">
        <w:rPr>
          <w:rFonts w:ascii="Times New Roman" w:hAnsi="Times New Roman"/>
          <w:sz w:val="28"/>
          <w:szCs w:val="28"/>
        </w:rPr>
        <w:t>етальн</w:t>
      </w:r>
      <w:r>
        <w:rPr>
          <w:rFonts w:ascii="Times New Roman" w:hAnsi="Times New Roman"/>
          <w:sz w:val="28"/>
          <w:szCs w:val="28"/>
        </w:rPr>
        <w:t>ом</w:t>
      </w:r>
      <w:proofErr w:type="gramEnd"/>
      <w:r w:rsidRPr="00BC432C">
        <w:rPr>
          <w:rFonts w:ascii="Times New Roman" w:hAnsi="Times New Roman"/>
          <w:sz w:val="28"/>
          <w:szCs w:val="28"/>
        </w:rPr>
        <w:t xml:space="preserve"> план-график</w:t>
      </w:r>
      <w:r>
        <w:rPr>
          <w:rFonts w:ascii="Times New Roman" w:hAnsi="Times New Roman"/>
          <w:sz w:val="28"/>
          <w:szCs w:val="28"/>
        </w:rPr>
        <w:t>е</w:t>
      </w:r>
      <w:r w:rsidRPr="00BC432C">
        <w:rPr>
          <w:rFonts w:ascii="Times New Roman" w:hAnsi="Times New Roman"/>
          <w:sz w:val="28"/>
          <w:szCs w:val="28"/>
        </w:rPr>
        <w:t xml:space="preserve"> реализации муниципальной программы </w:t>
      </w:r>
      <w:r w:rsidRPr="00270147">
        <w:rPr>
          <w:rFonts w:ascii="Times New Roman" w:hAnsi="Times New Roman"/>
          <w:bCs/>
          <w:sz w:val="28"/>
          <w:szCs w:val="28"/>
        </w:rPr>
        <w:t>«</w:t>
      </w:r>
      <w:r>
        <w:rPr>
          <w:rFonts w:ascii="Times New Roman" w:hAnsi="Times New Roman"/>
          <w:bCs/>
          <w:sz w:val="28"/>
          <w:szCs w:val="28"/>
        </w:rPr>
        <w:t>Экономическое р</w:t>
      </w:r>
      <w:r w:rsidRPr="00270147">
        <w:rPr>
          <w:rFonts w:ascii="Times New Roman" w:hAnsi="Times New Roman"/>
          <w:bCs/>
          <w:sz w:val="28"/>
          <w:szCs w:val="28"/>
        </w:rPr>
        <w:t>азвитие Темниковского муниципального района Республики Мордовия»</w:t>
      </w:r>
      <w:r w:rsidRPr="00BC432C">
        <w:rPr>
          <w:rFonts w:ascii="Times New Roman" w:hAnsi="Times New Roman"/>
          <w:sz w:val="28"/>
          <w:szCs w:val="28"/>
        </w:rPr>
        <w:t xml:space="preserve">, </w:t>
      </w:r>
      <w:r>
        <w:rPr>
          <w:rFonts w:ascii="Times New Roman" w:hAnsi="Times New Roman"/>
          <w:sz w:val="28"/>
          <w:szCs w:val="28"/>
        </w:rPr>
        <w:t>мероприятие, изложить в следующей редакции</w:t>
      </w:r>
      <w:r>
        <w:rPr>
          <w:rFonts w:ascii="Times New Roman" w:hAnsi="Times New Roman"/>
          <w:sz w:val="28"/>
        </w:rPr>
        <w:t xml:space="preserve">: </w:t>
      </w:r>
    </w:p>
    <w:p w:rsidR="00B21C65" w:rsidRDefault="00B21C65" w:rsidP="00806D15">
      <w:pPr>
        <w:jc w:val="both"/>
        <w:rPr>
          <w:rFonts w:ascii="Times New Roman" w:hAnsi="Times New Roman"/>
          <w:sz w:val="28"/>
        </w:rPr>
      </w:pPr>
    </w:p>
    <w:p w:rsidR="00B21C65" w:rsidRDefault="00B21C65" w:rsidP="00806D15">
      <w:pPr>
        <w:jc w:val="both"/>
        <w:rPr>
          <w:rFonts w:ascii="Times New Roman" w:hAnsi="Times New Roman"/>
          <w:sz w:val="28"/>
        </w:rPr>
      </w:pPr>
    </w:p>
    <w:p w:rsidR="00B21C65" w:rsidRDefault="00B21C65" w:rsidP="00806D15">
      <w:pPr>
        <w:jc w:val="both"/>
        <w:rPr>
          <w:rFonts w:ascii="Times New Roman" w:hAnsi="Times New Roman"/>
          <w:sz w:val="28"/>
        </w:rPr>
      </w:pPr>
    </w:p>
    <w:tbl>
      <w:tblPr>
        <w:tblW w:w="14616" w:type="dxa"/>
        <w:tblInd w:w="93" w:type="dxa"/>
        <w:tblLook w:val="04A0" w:firstRow="1" w:lastRow="0" w:firstColumn="1" w:lastColumn="0" w:noHBand="0" w:noVBand="1"/>
      </w:tblPr>
      <w:tblGrid>
        <w:gridCol w:w="14616"/>
      </w:tblGrid>
      <w:tr w:rsidR="00806D15" w:rsidRPr="00DF154C" w:rsidTr="00C36313">
        <w:trPr>
          <w:trHeight w:val="315"/>
        </w:trPr>
        <w:tc>
          <w:tcPr>
            <w:tcW w:w="14616" w:type="dxa"/>
            <w:tcBorders>
              <w:top w:val="nil"/>
              <w:left w:val="nil"/>
              <w:bottom w:val="nil"/>
              <w:right w:val="nil"/>
            </w:tcBorders>
            <w:shd w:val="clear" w:color="auto" w:fill="auto"/>
            <w:noWrap/>
            <w:vAlign w:val="bottom"/>
            <w:hideMark/>
          </w:tcPr>
          <w:p w:rsidR="00806D15" w:rsidRPr="00DF154C" w:rsidRDefault="00806D15" w:rsidP="00C36313">
            <w:pPr>
              <w:jc w:val="right"/>
              <w:rPr>
                <w:rFonts w:ascii="Times New Roman" w:hAnsi="Times New Roman"/>
                <w:color w:val="000000"/>
                <w:sz w:val="24"/>
                <w:szCs w:val="24"/>
              </w:rPr>
            </w:pPr>
            <w:r>
              <w:rPr>
                <w:rFonts w:ascii="Times New Roman" w:hAnsi="Times New Roman"/>
                <w:color w:val="000000"/>
                <w:sz w:val="24"/>
                <w:szCs w:val="24"/>
              </w:rPr>
              <w:t>«</w:t>
            </w:r>
            <w:r w:rsidRPr="00DF154C">
              <w:rPr>
                <w:rFonts w:ascii="Times New Roman" w:hAnsi="Times New Roman"/>
                <w:color w:val="000000"/>
                <w:sz w:val="24"/>
                <w:szCs w:val="24"/>
              </w:rPr>
              <w:t>Приложение №3</w:t>
            </w:r>
          </w:p>
        </w:tc>
      </w:tr>
      <w:tr w:rsidR="00806D15" w:rsidRPr="00DF154C" w:rsidTr="00C36313">
        <w:trPr>
          <w:trHeight w:val="315"/>
        </w:trPr>
        <w:tc>
          <w:tcPr>
            <w:tcW w:w="14616" w:type="dxa"/>
            <w:tcBorders>
              <w:top w:val="nil"/>
              <w:left w:val="nil"/>
              <w:bottom w:val="nil"/>
              <w:right w:val="nil"/>
            </w:tcBorders>
            <w:shd w:val="clear" w:color="auto" w:fill="auto"/>
            <w:noWrap/>
            <w:vAlign w:val="bottom"/>
            <w:hideMark/>
          </w:tcPr>
          <w:p w:rsidR="00806D15" w:rsidRPr="00DF154C" w:rsidRDefault="00806D15" w:rsidP="00C36313">
            <w:pPr>
              <w:jc w:val="right"/>
              <w:rPr>
                <w:rFonts w:ascii="Times New Roman" w:hAnsi="Times New Roman"/>
                <w:color w:val="000000"/>
                <w:sz w:val="24"/>
                <w:szCs w:val="24"/>
              </w:rPr>
            </w:pPr>
            <w:r w:rsidRPr="00DF154C">
              <w:rPr>
                <w:rFonts w:ascii="Times New Roman" w:hAnsi="Times New Roman"/>
                <w:color w:val="000000"/>
                <w:sz w:val="24"/>
                <w:szCs w:val="24"/>
              </w:rPr>
              <w:t>Утверждено</w:t>
            </w:r>
          </w:p>
        </w:tc>
      </w:tr>
      <w:tr w:rsidR="00806D15" w:rsidRPr="00DF154C" w:rsidTr="00C36313">
        <w:trPr>
          <w:trHeight w:val="315"/>
        </w:trPr>
        <w:tc>
          <w:tcPr>
            <w:tcW w:w="14616" w:type="dxa"/>
            <w:tcBorders>
              <w:top w:val="nil"/>
              <w:left w:val="nil"/>
              <w:bottom w:val="nil"/>
              <w:right w:val="nil"/>
            </w:tcBorders>
            <w:shd w:val="clear" w:color="auto" w:fill="auto"/>
            <w:noWrap/>
            <w:vAlign w:val="bottom"/>
            <w:hideMark/>
          </w:tcPr>
          <w:p w:rsidR="00806D15" w:rsidRPr="00DF154C" w:rsidRDefault="00806D15" w:rsidP="00C36313">
            <w:pPr>
              <w:jc w:val="right"/>
              <w:rPr>
                <w:rFonts w:ascii="Times New Roman" w:hAnsi="Times New Roman"/>
                <w:color w:val="000000"/>
                <w:sz w:val="24"/>
                <w:szCs w:val="24"/>
              </w:rPr>
            </w:pPr>
            <w:r w:rsidRPr="00DF154C">
              <w:rPr>
                <w:rFonts w:ascii="Times New Roman" w:hAnsi="Times New Roman"/>
                <w:color w:val="000000"/>
                <w:sz w:val="24"/>
                <w:szCs w:val="24"/>
              </w:rPr>
              <w:t>постановлением администрации</w:t>
            </w:r>
          </w:p>
        </w:tc>
      </w:tr>
      <w:tr w:rsidR="00806D15" w:rsidRPr="00DF154C" w:rsidTr="00C36313">
        <w:trPr>
          <w:trHeight w:val="315"/>
        </w:trPr>
        <w:tc>
          <w:tcPr>
            <w:tcW w:w="14616" w:type="dxa"/>
            <w:tcBorders>
              <w:top w:val="nil"/>
              <w:left w:val="nil"/>
              <w:bottom w:val="nil"/>
              <w:right w:val="nil"/>
            </w:tcBorders>
            <w:shd w:val="clear" w:color="auto" w:fill="auto"/>
            <w:noWrap/>
            <w:vAlign w:val="bottom"/>
            <w:hideMark/>
          </w:tcPr>
          <w:p w:rsidR="00806D15" w:rsidRPr="00DF154C" w:rsidRDefault="00806D15" w:rsidP="00C36313">
            <w:pPr>
              <w:jc w:val="right"/>
              <w:rPr>
                <w:rFonts w:ascii="Times New Roman" w:hAnsi="Times New Roman"/>
                <w:color w:val="000000"/>
                <w:sz w:val="24"/>
                <w:szCs w:val="24"/>
              </w:rPr>
            </w:pPr>
            <w:r w:rsidRPr="00DF154C">
              <w:rPr>
                <w:rFonts w:ascii="Times New Roman" w:hAnsi="Times New Roman"/>
                <w:color w:val="000000"/>
                <w:sz w:val="24"/>
                <w:szCs w:val="24"/>
              </w:rPr>
              <w:t>Темниковского муниципального района</w:t>
            </w:r>
          </w:p>
        </w:tc>
      </w:tr>
      <w:tr w:rsidR="00806D15" w:rsidRPr="00DF154C" w:rsidTr="00C36313">
        <w:trPr>
          <w:trHeight w:val="315"/>
        </w:trPr>
        <w:tc>
          <w:tcPr>
            <w:tcW w:w="14616" w:type="dxa"/>
            <w:tcBorders>
              <w:top w:val="nil"/>
              <w:left w:val="nil"/>
              <w:bottom w:val="nil"/>
              <w:right w:val="nil"/>
            </w:tcBorders>
            <w:shd w:val="clear" w:color="auto" w:fill="auto"/>
            <w:noWrap/>
            <w:vAlign w:val="bottom"/>
            <w:hideMark/>
          </w:tcPr>
          <w:p w:rsidR="00806D15" w:rsidRPr="00DF154C" w:rsidRDefault="00806D15" w:rsidP="00C36313">
            <w:pPr>
              <w:jc w:val="right"/>
              <w:rPr>
                <w:rFonts w:ascii="Times New Roman" w:hAnsi="Times New Roman"/>
                <w:color w:val="000000"/>
                <w:sz w:val="24"/>
                <w:szCs w:val="24"/>
              </w:rPr>
            </w:pPr>
            <w:r w:rsidRPr="00DF154C">
              <w:rPr>
                <w:rFonts w:ascii="Times New Roman" w:hAnsi="Times New Roman"/>
                <w:color w:val="000000"/>
                <w:sz w:val="24"/>
                <w:szCs w:val="24"/>
              </w:rPr>
              <w:t>от  29  ноября  2018 года № 596</w:t>
            </w:r>
          </w:p>
        </w:tc>
      </w:tr>
    </w:tbl>
    <w:p w:rsidR="00806D15" w:rsidRDefault="00806D15" w:rsidP="00806D15">
      <w:pPr>
        <w:jc w:val="both"/>
        <w:rPr>
          <w:rFonts w:ascii="Times New Roman" w:hAnsi="Times New Roman"/>
          <w:sz w:val="28"/>
        </w:rPr>
      </w:pPr>
    </w:p>
    <w:p w:rsidR="00806D15" w:rsidRPr="00DF154C" w:rsidRDefault="00806D15" w:rsidP="00806D15">
      <w:pPr>
        <w:jc w:val="center"/>
        <w:rPr>
          <w:rFonts w:ascii="Times New Roman" w:hAnsi="Times New Roman"/>
          <w:b/>
          <w:sz w:val="28"/>
        </w:rPr>
      </w:pPr>
      <w:r w:rsidRPr="00DF154C">
        <w:rPr>
          <w:rFonts w:ascii="Times New Roman" w:hAnsi="Times New Roman"/>
          <w:b/>
          <w:sz w:val="28"/>
        </w:rPr>
        <w:t xml:space="preserve">Детальный план-график реализации муниципальной программы "Экономическое развитие Темниковского </w:t>
      </w:r>
      <w:r w:rsidRPr="00DF154C">
        <w:rPr>
          <w:rFonts w:ascii="Times New Roman" w:hAnsi="Times New Roman"/>
          <w:b/>
          <w:sz w:val="28"/>
        </w:rPr>
        <w:lastRenderedPageBreak/>
        <w:t>муниципального района"</w:t>
      </w:r>
    </w:p>
    <w:p w:rsidR="00806D15" w:rsidRDefault="00806D15" w:rsidP="00806D15">
      <w:pPr>
        <w:jc w:val="both"/>
        <w:rPr>
          <w:rFonts w:ascii="Times New Roman" w:hAnsi="Times New Roman"/>
          <w:sz w:val="28"/>
        </w:rPr>
      </w:pPr>
    </w:p>
    <w:tbl>
      <w:tblPr>
        <w:tblW w:w="14932" w:type="dxa"/>
        <w:tblInd w:w="93" w:type="dxa"/>
        <w:tblLayout w:type="fixed"/>
        <w:tblLook w:val="04A0" w:firstRow="1" w:lastRow="0" w:firstColumn="1" w:lastColumn="0" w:noHBand="0" w:noVBand="1"/>
      </w:tblPr>
      <w:tblGrid>
        <w:gridCol w:w="691"/>
        <w:gridCol w:w="1876"/>
        <w:gridCol w:w="1547"/>
        <w:gridCol w:w="1857"/>
        <w:gridCol w:w="870"/>
        <w:gridCol w:w="955"/>
        <w:gridCol w:w="899"/>
        <w:gridCol w:w="1223"/>
        <w:gridCol w:w="1154"/>
        <w:gridCol w:w="1417"/>
        <w:gridCol w:w="1153"/>
        <w:gridCol w:w="1290"/>
      </w:tblGrid>
      <w:tr w:rsidR="00806D15" w:rsidRPr="00DF154C" w:rsidTr="00C36313">
        <w:trPr>
          <w:trHeight w:val="300"/>
        </w:trPr>
        <w:tc>
          <w:tcPr>
            <w:tcW w:w="691" w:type="dxa"/>
            <w:vMerge w:val="restart"/>
            <w:tcBorders>
              <w:top w:val="single" w:sz="4" w:space="0" w:color="auto"/>
              <w:left w:val="single" w:sz="4" w:space="0" w:color="auto"/>
              <w:bottom w:val="single" w:sz="4" w:space="0" w:color="000000"/>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 xml:space="preserve">№  </w:t>
            </w:r>
            <w:proofErr w:type="gramStart"/>
            <w:r w:rsidRPr="00DF154C">
              <w:rPr>
                <w:rFonts w:ascii="Times New Roman" w:hAnsi="Times New Roman"/>
                <w:color w:val="000000"/>
                <w:sz w:val="20"/>
                <w:szCs w:val="20"/>
              </w:rPr>
              <w:t>п</w:t>
            </w:r>
            <w:proofErr w:type="gramEnd"/>
            <w:r w:rsidRPr="00DF154C">
              <w:rPr>
                <w:rFonts w:ascii="Times New Roman" w:hAnsi="Times New Roman"/>
                <w:color w:val="000000"/>
                <w:sz w:val="20"/>
                <w:szCs w:val="20"/>
              </w:rPr>
              <w:t>/п</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Наименование основного мероприятия программы</w:t>
            </w:r>
          </w:p>
        </w:tc>
        <w:tc>
          <w:tcPr>
            <w:tcW w:w="1547" w:type="dxa"/>
            <w:vMerge w:val="restart"/>
            <w:tcBorders>
              <w:top w:val="single" w:sz="4" w:space="0" w:color="auto"/>
              <w:left w:val="nil"/>
              <w:bottom w:val="single" w:sz="4" w:space="0" w:color="000000"/>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Ответственный исполнитель (должность, ФИО)</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Ожидаемый результат (краткое описание)</w:t>
            </w:r>
          </w:p>
        </w:tc>
        <w:tc>
          <w:tcPr>
            <w:tcW w:w="870" w:type="dxa"/>
            <w:vMerge w:val="restart"/>
            <w:tcBorders>
              <w:top w:val="single" w:sz="4" w:space="0" w:color="auto"/>
              <w:left w:val="nil"/>
              <w:bottom w:val="single" w:sz="4" w:space="0" w:color="000000"/>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Срок начала реализации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 xml:space="preserve">Срок окончания реализации </w:t>
            </w:r>
          </w:p>
        </w:tc>
        <w:tc>
          <w:tcPr>
            <w:tcW w:w="899" w:type="dxa"/>
            <w:vMerge w:val="restart"/>
            <w:tcBorders>
              <w:top w:val="single" w:sz="4" w:space="0" w:color="auto"/>
              <w:left w:val="nil"/>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Объем ресурсного обеспечения на очередной финансовый год и плановый период (</w:t>
            </w:r>
            <w:proofErr w:type="spellStart"/>
            <w:r w:rsidRPr="00DF154C">
              <w:rPr>
                <w:rFonts w:ascii="Times New Roman" w:hAnsi="Times New Roman"/>
                <w:color w:val="000000"/>
                <w:sz w:val="20"/>
                <w:szCs w:val="20"/>
              </w:rPr>
              <w:t>тыс</w:t>
            </w:r>
            <w:proofErr w:type="gramStart"/>
            <w:r w:rsidRPr="00DF154C">
              <w:rPr>
                <w:rFonts w:ascii="Times New Roman" w:hAnsi="Times New Roman"/>
                <w:color w:val="000000"/>
                <w:sz w:val="20"/>
                <w:szCs w:val="20"/>
              </w:rPr>
              <w:t>.р</w:t>
            </w:r>
            <w:proofErr w:type="gramEnd"/>
            <w:r w:rsidRPr="00DF154C">
              <w:rPr>
                <w:rFonts w:ascii="Times New Roman" w:hAnsi="Times New Roman"/>
                <w:color w:val="000000"/>
                <w:sz w:val="20"/>
                <w:szCs w:val="20"/>
              </w:rPr>
              <w:t>уб</w:t>
            </w:r>
            <w:proofErr w:type="spellEnd"/>
            <w:r w:rsidRPr="00DF154C">
              <w:rPr>
                <w:rFonts w:ascii="Times New Roman" w:hAnsi="Times New Roman"/>
                <w:color w:val="000000"/>
                <w:sz w:val="20"/>
                <w:szCs w:val="20"/>
              </w:rPr>
              <w:t>)</w:t>
            </w:r>
          </w:p>
        </w:tc>
        <w:tc>
          <w:tcPr>
            <w:tcW w:w="1223" w:type="dxa"/>
            <w:vMerge w:val="restart"/>
            <w:tcBorders>
              <w:top w:val="single" w:sz="4" w:space="0" w:color="auto"/>
              <w:left w:val="nil"/>
              <w:bottom w:val="nil"/>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всего</w:t>
            </w:r>
          </w:p>
        </w:tc>
        <w:tc>
          <w:tcPr>
            <w:tcW w:w="501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 xml:space="preserve">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источникам финансирования (тыс. руб.)</w:t>
            </w:r>
          </w:p>
        </w:tc>
      </w:tr>
      <w:tr w:rsidR="00806D15" w:rsidRPr="00DF154C" w:rsidTr="00C36313">
        <w:trPr>
          <w:trHeight w:val="510"/>
        </w:trPr>
        <w:tc>
          <w:tcPr>
            <w:tcW w:w="691" w:type="dxa"/>
            <w:vMerge/>
            <w:tcBorders>
              <w:top w:val="single" w:sz="4" w:space="0" w:color="auto"/>
              <w:left w:val="single" w:sz="4" w:space="0" w:color="auto"/>
              <w:bottom w:val="single" w:sz="4" w:space="0" w:color="000000"/>
              <w:right w:val="nil"/>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single" w:sz="4" w:space="0" w:color="auto"/>
              <w:left w:val="nil"/>
              <w:bottom w:val="single" w:sz="4" w:space="0" w:color="000000"/>
              <w:right w:val="nil"/>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single" w:sz="4" w:space="0" w:color="auto"/>
              <w:left w:val="nil"/>
              <w:bottom w:val="single" w:sz="4" w:space="0" w:color="000000"/>
              <w:right w:val="nil"/>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vMerge/>
            <w:tcBorders>
              <w:top w:val="single" w:sz="4" w:space="0" w:color="auto"/>
              <w:left w:val="nil"/>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223" w:type="dxa"/>
            <w:vMerge/>
            <w:tcBorders>
              <w:top w:val="single" w:sz="4" w:space="0" w:color="auto"/>
              <w:left w:val="nil"/>
              <w:bottom w:val="nil"/>
              <w:right w:val="nil"/>
            </w:tcBorders>
            <w:vAlign w:val="center"/>
            <w:hideMark/>
          </w:tcPr>
          <w:p w:rsidR="00806D15" w:rsidRPr="00DF154C" w:rsidRDefault="00806D15" w:rsidP="00C36313">
            <w:pPr>
              <w:rPr>
                <w:rFonts w:ascii="Times New Roman" w:hAnsi="Times New Roman"/>
                <w:color w:val="000000"/>
                <w:sz w:val="20"/>
                <w:szCs w:val="20"/>
              </w:rPr>
            </w:pPr>
          </w:p>
        </w:tc>
        <w:tc>
          <w:tcPr>
            <w:tcW w:w="1154" w:type="dxa"/>
            <w:tcBorders>
              <w:top w:val="nil"/>
              <w:left w:val="single" w:sz="4" w:space="0" w:color="auto"/>
              <w:bottom w:val="single" w:sz="4" w:space="0" w:color="auto"/>
              <w:right w:val="nil"/>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федеральный бюджет</w:t>
            </w:r>
          </w:p>
        </w:tc>
        <w:tc>
          <w:tcPr>
            <w:tcW w:w="1417" w:type="dxa"/>
            <w:tcBorders>
              <w:top w:val="nil"/>
              <w:left w:val="single" w:sz="4" w:space="0" w:color="auto"/>
              <w:bottom w:val="single" w:sz="4" w:space="0" w:color="auto"/>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республиканский бюджет</w:t>
            </w:r>
          </w:p>
        </w:tc>
        <w:tc>
          <w:tcPr>
            <w:tcW w:w="1153" w:type="dxa"/>
            <w:tcBorders>
              <w:top w:val="nil"/>
              <w:left w:val="nil"/>
              <w:bottom w:val="single" w:sz="4" w:space="0" w:color="auto"/>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местный бюджет</w:t>
            </w:r>
          </w:p>
        </w:tc>
        <w:tc>
          <w:tcPr>
            <w:tcW w:w="1290" w:type="dxa"/>
            <w:tcBorders>
              <w:top w:val="nil"/>
              <w:left w:val="nil"/>
              <w:bottom w:val="single" w:sz="4" w:space="0" w:color="auto"/>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внебюджетные источники</w:t>
            </w:r>
          </w:p>
        </w:tc>
      </w:tr>
      <w:tr w:rsidR="00806D15" w:rsidRPr="00DF154C" w:rsidTr="00C36313">
        <w:trPr>
          <w:trHeight w:val="300"/>
        </w:trPr>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1</w:t>
            </w:r>
          </w:p>
        </w:tc>
        <w:tc>
          <w:tcPr>
            <w:tcW w:w="1876" w:type="dxa"/>
            <w:tcBorders>
              <w:top w:val="nil"/>
              <w:left w:val="nil"/>
              <w:bottom w:val="nil"/>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2</w:t>
            </w:r>
          </w:p>
        </w:tc>
        <w:tc>
          <w:tcPr>
            <w:tcW w:w="1547" w:type="dxa"/>
            <w:tcBorders>
              <w:top w:val="nil"/>
              <w:left w:val="single" w:sz="4" w:space="0" w:color="auto"/>
              <w:bottom w:val="single" w:sz="4" w:space="0" w:color="auto"/>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3</w:t>
            </w:r>
          </w:p>
        </w:tc>
        <w:tc>
          <w:tcPr>
            <w:tcW w:w="1857" w:type="dxa"/>
            <w:tcBorders>
              <w:top w:val="nil"/>
              <w:left w:val="nil"/>
              <w:bottom w:val="nil"/>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4</w:t>
            </w:r>
          </w:p>
        </w:tc>
        <w:tc>
          <w:tcPr>
            <w:tcW w:w="870" w:type="dxa"/>
            <w:tcBorders>
              <w:top w:val="nil"/>
              <w:left w:val="single" w:sz="4" w:space="0" w:color="auto"/>
              <w:bottom w:val="single" w:sz="4" w:space="0" w:color="auto"/>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5</w:t>
            </w:r>
          </w:p>
        </w:tc>
        <w:tc>
          <w:tcPr>
            <w:tcW w:w="955" w:type="dxa"/>
            <w:tcBorders>
              <w:top w:val="nil"/>
              <w:left w:val="nil"/>
              <w:bottom w:val="nil"/>
              <w:right w:val="nil"/>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6</w:t>
            </w:r>
          </w:p>
        </w:tc>
        <w:tc>
          <w:tcPr>
            <w:tcW w:w="899" w:type="dxa"/>
            <w:tcBorders>
              <w:top w:val="nil"/>
              <w:left w:val="single" w:sz="4" w:space="0" w:color="auto"/>
              <w:bottom w:val="single" w:sz="4" w:space="0" w:color="auto"/>
              <w:right w:val="single" w:sz="4" w:space="0" w:color="auto"/>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7</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8</w:t>
            </w:r>
          </w:p>
        </w:tc>
        <w:tc>
          <w:tcPr>
            <w:tcW w:w="1154" w:type="dxa"/>
            <w:tcBorders>
              <w:top w:val="nil"/>
              <w:left w:val="nil"/>
              <w:bottom w:val="nil"/>
              <w:right w:val="nil"/>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10</w:t>
            </w:r>
          </w:p>
        </w:tc>
        <w:tc>
          <w:tcPr>
            <w:tcW w:w="1153" w:type="dxa"/>
            <w:tcBorders>
              <w:top w:val="nil"/>
              <w:left w:val="nil"/>
              <w:bottom w:val="nil"/>
              <w:right w:val="nil"/>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11</w:t>
            </w:r>
          </w:p>
        </w:tc>
        <w:tc>
          <w:tcPr>
            <w:tcW w:w="1290" w:type="dxa"/>
            <w:tcBorders>
              <w:top w:val="nil"/>
              <w:left w:val="single" w:sz="4" w:space="0" w:color="auto"/>
              <w:bottom w:val="single" w:sz="4" w:space="0" w:color="auto"/>
              <w:right w:val="single" w:sz="4" w:space="0" w:color="auto"/>
            </w:tcBorders>
            <w:shd w:val="clear" w:color="auto" w:fill="auto"/>
            <w:noWrap/>
            <w:vAlign w:val="bottom"/>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12</w:t>
            </w:r>
          </w:p>
        </w:tc>
      </w:tr>
      <w:tr w:rsidR="00806D15" w:rsidRPr="00DF154C" w:rsidTr="00C36313">
        <w:trPr>
          <w:trHeight w:val="780"/>
        </w:trPr>
        <w:tc>
          <w:tcPr>
            <w:tcW w:w="691" w:type="dxa"/>
            <w:vMerge w:val="restart"/>
            <w:tcBorders>
              <w:top w:val="nil"/>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 </w:t>
            </w:r>
          </w:p>
        </w:tc>
        <w:tc>
          <w:tcPr>
            <w:tcW w:w="18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Экономическое развитие</w:t>
            </w:r>
            <w:r>
              <w:rPr>
                <w:rFonts w:ascii="Times New Roman" w:hAnsi="Times New Roman"/>
                <w:color w:val="000000"/>
                <w:sz w:val="20"/>
                <w:szCs w:val="20"/>
              </w:rPr>
              <w:t xml:space="preserve"> </w:t>
            </w:r>
            <w:r w:rsidRPr="00DF154C">
              <w:rPr>
                <w:rFonts w:ascii="Times New Roman" w:hAnsi="Times New Roman"/>
                <w:color w:val="000000"/>
                <w:sz w:val="20"/>
                <w:szCs w:val="20"/>
              </w:rPr>
              <w:t xml:space="preserve">Темниковского муниципального района Республики Мордовия </w:t>
            </w:r>
          </w:p>
        </w:tc>
        <w:tc>
          <w:tcPr>
            <w:tcW w:w="1547" w:type="dxa"/>
            <w:vMerge w:val="restart"/>
            <w:tcBorders>
              <w:top w:val="nil"/>
              <w:left w:val="single" w:sz="4" w:space="0" w:color="auto"/>
              <w:bottom w:val="single" w:sz="4" w:space="0" w:color="000000"/>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proofErr w:type="spellStart"/>
            <w:r w:rsidRPr="00DF154C">
              <w:rPr>
                <w:rFonts w:ascii="Times New Roman" w:hAnsi="Times New Roman"/>
                <w:color w:val="000000"/>
                <w:sz w:val="20"/>
                <w:szCs w:val="20"/>
              </w:rPr>
              <w:t>Шачанина</w:t>
            </w:r>
            <w:proofErr w:type="spellEnd"/>
            <w:r w:rsidRPr="00DF154C">
              <w:rPr>
                <w:rFonts w:ascii="Times New Roman" w:hAnsi="Times New Roman"/>
                <w:color w:val="000000"/>
                <w:sz w:val="20"/>
                <w:szCs w:val="20"/>
              </w:rPr>
              <w:t xml:space="preserve"> И.В.-заместитель глав</w:t>
            </w:r>
            <w:proofErr w:type="gramStart"/>
            <w:r w:rsidRPr="00DF154C">
              <w:rPr>
                <w:rFonts w:ascii="Times New Roman" w:hAnsi="Times New Roman"/>
                <w:color w:val="000000"/>
                <w:sz w:val="20"/>
                <w:szCs w:val="20"/>
              </w:rPr>
              <w:t>ы-</w:t>
            </w:r>
            <w:proofErr w:type="gramEnd"/>
            <w:r w:rsidRPr="00DF154C">
              <w:rPr>
                <w:rFonts w:ascii="Times New Roman" w:hAnsi="Times New Roman"/>
                <w:color w:val="000000"/>
                <w:sz w:val="20"/>
                <w:szCs w:val="20"/>
              </w:rPr>
              <w:t xml:space="preserve"> начальник управления по экономике администрации </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Создание условий для обеспечения устойчивого роста экономики и улучшения инвестиционной привлекательности муниципального района путем создания комфортных условий для ведения бизнеса и улучшения инвестиционного климата.</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2019</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2026</w:t>
            </w: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 xml:space="preserve">всего, 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годам</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54</w:t>
            </w:r>
            <w:r>
              <w:rPr>
                <w:rFonts w:ascii="Times New Roman" w:hAnsi="Times New Roman"/>
                <w:b/>
                <w:bCs/>
                <w:color w:val="000000"/>
                <w:sz w:val="20"/>
                <w:szCs w:val="20"/>
              </w:rPr>
              <w:t>7 635,4</w:t>
            </w:r>
            <w:r w:rsidRPr="00FC5E5A">
              <w:rPr>
                <w:rFonts w:ascii="Times New Roman" w:hAnsi="Times New Roman"/>
                <w:b/>
                <w:bCs/>
                <w:color w:val="000000"/>
                <w:sz w:val="20"/>
                <w:szCs w:val="20"/>
              </w:rPr>
              <w:t xml:space="preserve">  </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360 135.0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126</w:t>
            </w:r>
            <w:r>
              <w:rPr>
                <w:rFonts w:ascii="Times New Roman" w:hAnsi="Times New Roman"/>
                <w:b/>
                <w:bCs/>
                <w:color w:val="000000"/>
                <w:sz w:val="20"/>
                <w:szCs w:val="20"/>
              </w:rPr>
              <w:t> 943,9</w:t>
            </w:r>
            <w:r w:rsidRPr="00FC5E5A">
              <w:rPr>
                <w:rFonts w:ascii="Times New Roman" w:hAnsi="Times New Roman"/>
                <w:b/>
                <w:bCs/>
                <w:color w:val="000000"/>
                <w:sz w:val="20"/>
                <w:szCs w:val="20"/>
              </w:rPr>
              <w:t xml:space="preserve">  </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5</w:t>
            </w:r>
            <w:r>
              <w:rPr>
                <w:rFonts w:ascii="Times New Roman" w:hAnsi="Times New Roman"/>
                <w:b/>
                <w:bCs/>
                <w:color w:val="000000"/>
                <w:sz w:val="20"/>
                <w:szCs w:val="20"/>
              </w:rPr>
              <w:t> 832,8</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54 723.6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2019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3 001.80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3 001.8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2020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23 015.44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5 479.9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335.5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17 200.0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2021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18 755.00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2 945.2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1 188.0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14 621.8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2022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9 119.90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2 835.0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5 828.6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456.3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2023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Pr>
                <w:rFonts w:ascii="Times New Roman" w:hAnsi="Times New Roman"/>
                <w:b/>
                <w:bCs/>
                <w:color w:val="000000"/>
                <w:sz w:val="20"/>
                <w:szCs w:val="20"/>
              </w:rPr>
              <w:t>12 369,9</w:t>
            </w:r>
            <w:r w:rsidRPr="00FC5E5A">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11 </w:t>
            </w:r>
            <w:r>
              <w:rPr>
                <w:rFonts w:ascii="Times New Roman" w:hAnsi="Times New Roman"/>
                <w:b/>
                <w:bCs/>
                <w:color w:val="000000"/>
                <w:sz w:val="20"/>
                <w:szCs w:val="20"/>
              </w:rPr>
              <w:t>693</w:t>
            </w:r>
            <w:r w:rsidRPr="00FC5E5A">
              <w:rPr>
                <w:rFonts w:ascii="Times New Roman" w:hAnsi="Times New Roman"/>
                <w:b/>
                <w:bCs/>
                <w:color w:val="000000"/>
                <w:sz w:val="20"/>
                <w:szCs w:val="20"/>
              </w:rPr>
              <w:t xml:space="preserve">.6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6</w:t>
            </w:r>
            <w:r>
              <w:rPr>
                <w:rFonts w:ascii="Times New Roman" w:hAnsi="Times New Roman"/>
                <w:b/>
                <w:bCs/>
                <w:color w:val="000000"/>
                <w:sz w:val="20"/>
                <w:szCs w:val="20"/>
              </w:rPr>
              <w:t>69,3</w:t>
            </w:r>
            <w:r w:rsidRPr="00FC5E5A">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2024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257 401.50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213 300.0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40 998.2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1 103.3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2 000.0  </w:t>
            </w:r>
          </w:p>
        </w:tc>
      </w:tr>
      <w:tr w:rsidR="00806D15" w:rsidRPr="00DF154C" w:rsidTr="00C36313">
        <w:trPr>
          <w:trHeight w:val="42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2025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212 765.00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144 000.0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60 000.0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2 065.0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6 700.0  </w:t>
            </w:r>
          </w:p>
        </w:tc>
      </w:tr>
      <w:tr w:rsidR="00806D15" w:rsidRPr="00DF154C" w:rsidTr="00C36313">
        <w:trPr>
          <w:trHeight w:val="57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2026г.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11 215.50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15.5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FC5E5A" w:rsidRDefault="00806D15" w:rsidP="00C36313">
            <w:pPr>
              <w:jc w:val="center"/>
              <w:rPr>
                <w:rFonts w:ascii="Times New Roman" w:hAnsi="Times New Roman"/>
                <w:b/>
                <w:bCs/>
                <w:color w:val="000000"/>
                <w:sz w:val="20"/>
                <w:szCs w:val="20"/>
              </w:rPr>
            </w:pPr>
            <w:r w:rsidRPr="00FC5E5A">
              <w:rPr>
                <w:rFonts w:ascii="Times New Roman" w:hAnsi="Times New Roman"/>
                <w:b/>
                <w:bCs/>
                <w:color w:val="000000"/>
                <w:sz w:val="20"/>
                <w:szCs w:val="20"/>
              </w:rPr>
              <w:t xml:space="preserve">11 200.0  </w:t>
            </w:r>
          </w:p>
        </w:tc>
      </w:tr>
      <w:tr w:rsidR="00806D15" w:rsidRPr="00DF154C" w:rsidTr="00C36313">
        <w:trPr>
          <w:trHeight w:val="765"/>
        </w:trPr>
        <w:tc>
          <w:tcPr>
            <w:tcW w:w="691" w:type="dxa"/>
            <w:vMerge w:val="restart"/>
            <w:tcBorders>
              <w:top w:val="nil"/>
              <w:left w:val="single" w:sz="4" w:space="0" w:color="auto"/>
              <w:bottom w:val="single" w:sz="4" w:space="0" w:color="000000"/>
              <w:right w:val="single" w:sz="4" w:space="0" w:color="auto"/>
            </w:tcBorders>
            <w:shd w:val="clear" w:color="auto" w:fill="auto"/>
            <w:vAlign w:val="center"/>
            <w:hideMark/>
          </w:tcPr>
          <w:p w:rsidR="00806D15" w:rsidRPr="00DF154C" w:rsidRDefault="00806D15" w:rsidP="00C36313">
            <w:pPr>
              <w:jc w:val="center"/>
              <w:rPr>
                <w:rFonts w:ascii="Times New Roman" w:hAnsi="Times New Roman"/>
                <w:color w:val="000000"/>
                <w:sz w:val="20"/>
                <w:szCs w:val="20"/>
              </w:rPr>
            </w:pPr>
            <w:r>
              <w:rPr>
                <w:rFonts w:ascii="Times New Roman" w:hAnsi="Times New Roman"/>
                <w:color w:val="000000"/>
                <w:sz w:val="20"/>
                <w:szCs w:val="20"/>
              </w:rPr>
              <w:t>9</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806D15" w:rsidRPr="00AF6F13" w:rsidRDefault="00806D15" w:rsidP="00C36313">
            <w:pPr>
              <w:rPr>
                <w:rFonts w:ascii="Times New Roman" w:hAnsi="Times New Roman"/>
              </w:rPr>
            </w:pPr>
            <w:r w:rsidRPr="000F0294">
              <w:rPr>
                <w:rFonts w:ascii="Times New Roman" w:hAnsi="Times New Roman"/>
              </w:rPr>
              <w:t xml:space="preserve">Организация транспортного обслуживания населения по муниципальным маршрутам на </w:t>
            </w:r>
            <w:r w:rsidRPr="000F0294">
              <w:rPr>
                <w:rFonts w:ascii="Times New Roman" w:hAnsi="Times New Roman"/>
              </w:rPr>
              <w:lastRenderedPageBreak/>
              <w:t>территории Темниковского муниципального района Республики Мордовия</w:t>
            </w:r>
          </w:p>
        </w:tc>
        <w:tc>
          <w:tcPr>
            <w:tcW w:w="1547" w:type="dxa"/>
            <w:vMerge w:val="restart"/>
            <w:tcBorders>
              <w:top w:val="nil"/>
              <w:left w:val="single" w:sz="4" w:space="0" w:color="auto"/>
              <w:bottom w:val="single" w:sz="4" w:space="0" w:color="000000"/>
              <w:right w:val="single" w:sz="4" w:space="0" w:color="auto"/>
            </w:tcBorders>
            <w:shd w:val="clear" w:color="auto" w:fill="auto"/>
            <w:vAlign w:val="center"/>
            <w:hideMark/>
          </w:tcPr>
          <w:p w:rsidR="00806D15" w:rsidRPr="00DF154C" w:rsidRDefault="00806D15" w:rsidP="00C36313">
            <w:pPr>
              <w:jc w:val="center"/>
              <w:rPr>
                <w:rFonts w:ascii="Times New Roman" w:hAnsi="Times New Roman"/>
                <w:color w:val="000000"/>
                <w:sz w:val="20"/>
                <w:szCs w:val="20"/>
              </w:rPr>
            </w:pPr>
            <w:r w:rsidRPr="001E105E">
              <w:rPr>
                <w:rFonts w:ascii="Times New Roman" w:hAnsi="Times New Roman"/>
                <w:color w:val="000000"/>
                <w:sz w:val="20"/>
                <w:szCs w:val="20"/>
              </w:rPr>
              <w:lastRenderedPageBreak/>
              <w:t xml:space="preserve">заместитель </w:t>
            </w:r>
            <w:proofErr w:type="gramStart"/>
            <w:r w:rsidRPr="001E105E">
              <w:rPr>
                <w:rFonts w:ascii="Times New Roman" w:hAnsi="Times New Roman"/>
                <w:color w:val="000000"/>
                <w:sz w:val="20"/>
                <w:szCs w:val="20"/>
              </w:rPr>
              <w:t>главы-начальник</w:t>
            </w:r>
            <w:proofErr w:type="gramEnd"/>
            <w:r w:rsidRPr="001E105E">
              <w:rPr>
                <w:rFonts w:ascii="Times New Roman" w:hAnsi="Times New Roman"/>
                <w:color w:val="000000"/>
                <w:sz w:val="20"/>
                <w:szCs w:val="20"/>
              </w:rPr>
              <w:t xml:space="preserve"> управления по вопросам строительства </w:t>
            </w:r>
            <w:r w:rsidRPr="001E105E">
              <w:rPr>
                <w:rFonts w:ascii="Times New Roman" w:hAnsi="Times New Roman"/>
                <w:color w:val="000000"/>
                <w:sz w:val="20"/>
                <w:szCs w:val="20"/>
              </w:rPr>
              <w:lastRenderedPageBreak/>
              <w:t>и ЖКХ</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lastRenderedPageBreak/>
              <w:t>х</w:t>
            </w:r>
          </w:p>
        </w:tc>
        <w:tc>
          <w:tcPr>
            <w:tcW w:w="870" w:type="dxa"/>
            <w:vMerge w:val="restart"/>
            <w:tcBorders>
              <w:top w:val="nil"/>
              <w:left w:val="single" w:sz="4" w:space="0" w:color="auto"/>
              <w:bottom w:val="single" w:sz="4" w:space="0" w:color="000000"/>
              <w:right w:val="single" w:sz="4" w:space="0" w:color="auto"/>
            </w:tcBorders>
            <w:shd w:val="clear" w:color="auto" w:fill="auto"/>
            <w:vAlign w:val="center"/>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20</w:t>
            </w:r>
            <w:r>
              <w:rPr>
                <w:rFonts w:ascii="Times New Roman" w:hAnsi="Times New Roman"/>
                <w:color w:val="000000"/>
                <w:sz w:val="20"/>
                <w:szCs w:val="20"/>
              </w:rPr>
              <w:t>20</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806D15" w:rsidRPr="00DF154C" w:rsidRDefault="00806D15" w:rsidP="00C36313">
            <w:pPr>
              <w:jc w:val="center"/>
              <w:rPr>
                <w:rFonts w:ascii="Times New Roman" w:hAnsi="Times New Roman"/>
                <w:color w:val="000000"/>
                <w:sz w:val="20"/>
                <w:szCs w:val="20"/>
              </w:rPr>
            </w:pPr>
            <w:r w:rsidRPr="00DF154C">
              <w:rPr>
                <w:rFonts w:ascii="Times New Roman" w:hAnsi="Times New Roman"/>
                <w:color w:val="000000"/>
                <w:sz w:val="20"/>
                <w:szCs w:val="20"/>
              </w:rPr>
              <w:t>202</w:t>
            </w:r>
            <w:r>
              <w:rPr>
                <w:rFonts w:ascii="Times New Roman" w:hAnsi="Times New Roman"/>
                <w:color w:val="000000"/>
                <w:sz w:val="20"/>
                <w:szCs w:val="20"/>
              </w:rPr>
              <w:t>3</w:t>
            </w:r>
          </w:p>
        </w:tc>
        <w:tc>
          <w:tcPr>
            <w:tcW w:w="899" w:type="dxa"/>
            <w:tcBorders>
              <w:top w:val="nil"/>
              <w:left w:val="nil"/>
              <w:bottom w:val="single" w:sz="4" w:space="0" w:color="auto"/>
              <w:right w:val="single" w:sz="4" w:space="0" w:color="auto"/>
            </w:tcBorders>
            <w:shd w:val="clear" w:color="auto" w:fill="auto"/>
            <w:vAlign w:val="center"/>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 xml:space="preserve">всего, в </w:t>
            </w:r>
            <w:proofErr w:type="spellStart"/>
            <w:r w:rsidRPr="00DF154C">
              <w:rPr>
                <w:rFonts w:ascii="Times New Roman" w:hAnsi="Times New Roman"/>
                <w:color w:val="000000"/>
                <w:sz w:val="20"/>
                <w:szCs w:val="20"/>
              </w:rPr>
              <w:t>т.ч</w:t>
            </w:r>
            <w:proofErr w:type="spellEnd"/>
            <w:r w:rsidRPr="00DF154C">
              <w:rPr>
                <w:rFonts w:ascii="Times New Roman" w:hAnsi="Times New Roman"/>
                <w:color w:val="000000"/>
                <w:sz w:val="20"/>
                <w:szCs w:val="20"/>
              </w:rPr>
              <w:t>. по годам</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b/>
                <w:bCs/>
                <w:color w:val="000000"/>
                <w:sz w:val="20"/>
                <w:szCs w:val="20"/>
              </w:rPr>
            </w:pPr>
            <w:r w:rsidRPr="00761C18">
              <w:rPr>
                <w:rFonts w:ascii="Times New Roman" w:hAnsi="Times New Roman"/>
                <w:b/>
                <w:bCs/>
                <w:color w:val="000000"/>
                <w:sz w:val="20"/>
                <w:szCs w:val="20"/>
              </w:rPr>
              <w:t>21</w:t>
            </w:r>
            <w:r>
              <w:rPr>
                <w:rFonts w:ascii="Times New Roman" w:hAnsi="Times New Roman"/>
                <w:b/>
                <w:bCs/>
                <w:color w:val="000000"/>
                <w:sz w:val="20"/>
                <w:szCs w:val="20"/>
              </w:rPr>
              <w:t> 954,1</w:t>
            </w:r>
            <w:r w:rsidRPr="00761C18">
              <w:rPr>
                <w:rFonts w:ascii="Times New Roman" w:hAnsi="Times New Roman"/>
                <w:b/>
                <w:bCs/>
                <w:color w:val="000000"/>
                <w:sz w:val="20"/>
                <w:szCs w:val="20"/>
              </w:rPr>
              <w:t xml:space="preserve">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b/>
                <w:bCs/>
                <w:color w:val="000000"/>
                <w:sz w:val="20"/>
                <w:szCs w:val="20"/>
              </w:rPr>
            </w:pPr>
            <w:r w:rsidRPr="00761C18">
              <w:rPr>
                <w:rFonts w:ascii="Times New Roman" w:hAnsi="Times New Roman"/>
                <w:b/>
                <w:bCs/>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b/>
                <w:bCs/>
                <w:color w:val="000000"/>
                <w:sz w:val="20"/>
                <w:szCs w:val="20"/>
              </w:rPr>
            </w:pPr>
            <w:r w:rsidRPr="00761C18">
              <w:rPr>
                <w:rFonts w:ascii="Times New Roman" w:hAnsi="Times New Roman"/>
                <w:b/>
                <w:bCs/>
                <w:color w:val="000000"/>
                <w:sz w:val="20"/>
                <w:szCs w:val="20"/>
              </w:rPr>
              <w:t>1</w:t>
            </w:r>
            <w:r>
              <w:rPr>
                <w:rFonts w:ascii="Times New Roman" w:hAnsi="Times New Roman"/>
                <w:b/>
                <w:bCs/>
                <w:color w:val="000000"/>
                <w:sz w:val="20"/>
                <w:szCs w:val="20"/>
              </w:rPr>
              <w:t>9 617,3</w:t>
            </w:r>
            <w:r w:rsidRPr="00761C18">
              <w:rPr>
                <w:rFonts w:ascii="Times New Roman" w:hAnsi="Times New Roman"/>
                <w:b/>
                <w:bCs/>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b/>
                <w:bCs/>
                <w:color w:val="000000"/>
                <w:sz w:val="20"/>
                <w:szCs w:val="20"/>
              </w:rPr>
            </w:pPr>
            <w:r w:rsidRPr="00761C18">
              <w:rPr>
                <w:rFonts w:ascii="Times New Roman" w:hAnsi="Times New Roman"/>
                <w:b/>
                <w:bCs/>
                <w:color w:val="000000"/>
                <w:sz w:val="20"/>
                <w:szCs w:val="20"/>
              </w:rPr>
              <w:t>2</w:t>
            </w:r>
            <w:r>
              <w:rPr>
                <w:rFonts w:ascii="Times New Roman" w:hAnsi="Times New Roman"/>
                <w:b/>
                <w:bCs/>
                <w:color w:val="000000"/>
                <w:sz w:val="20"/>
                <w:szCs w:val="20"/>
              </w:rPr>
              <w:t> </w:t>
            </w:r>
            <w:r w:rsidRPr="00761C18">
              <w:rPr>
                <w:rFonts w:ascii="Times New Roman" w:hAnsi="Times New Roman"/>
                <w:b/>
                <w:bCs/>
                <w:color w:val="000000"/>
                <w:sz w:val="20"/>
                <w:szCs w:val="20"/>
              </w:rPr>
              <w:t>3</w:t>
            </w:r>
            <w:r>
              <w:rPr>
                <w:rFonts w:ascii="Times New Roman" w:hAnsi="Times New Roman"/>
                <w:b/>
                <w:bCs/>
                <w:color w:val="000000"/>
                <w:sz w:val="20"/>
                <w:szCs w:val="20"/>
              </w:rPr>
              <w:t>36,8</w:t>
            </w:r>
            <w:r w:rsidRPr="00761C18">
              <w:rPr>
                <w:rFonts w:ascii="Times New Roman" w:hAnsi="Times New Roman"/>
                <w:b/>
                <w:bCs/>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b/>
                <w:bCs/>
                <w:color w:val="000000"/>
                <w:sz w:val="20"/>
                <w:szCs w:val="20"/>
              </w:rPr>
            </w:pPr>
            <w:r w:rsidRPr="00761C18">
              <w:rPr>
                <w:rFonts w:ascii="Times New Roman" w:hAnsi="Times New Roman"/>
                <w:b/>
                <w:bCs/>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2019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2020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5 509.5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5 179.0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330.5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2021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4 133.2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2 945.2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1 188.0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2022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5 069.9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4 613.6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456.3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2023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Pr>
                <w:rFonts w:ascii="Times New Roman" w:hAnsi="Times New Roman"/>
                <w:color w:val="000000"/>
                <w:sz w:val="20"/>
                <w:szCs w:val="20"/>
              </w:rPr>
              <w:t>7 241,5</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6</w:t>
            </w:r>
            <w:r>
              <w:rPr>
                <w:rFonts w:ascii="Times New Roman" w:hAnsi="Times New Roman"/>
                <w:color w:val="000000"/>
                <w:sz w:val="20"/>
                <w:szCs w:val="20"/>
              </w:rPr>
              <w:t> 879,5</w:t>
            </w:r>
            <w:r w:rsidRPr="00761C18">
              <w:rPr>
                <w:rFonts w:ascii="Times New Roman" w:hAnsi="Times New Roman"/>
                <w:color w:val="00000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3</w:t>
            </w:r>
            <w:r>
              <w:rPr>
                <w:rFonts w:ascii="Times New Roman" w:hAnsi="Times New Roman"/>
                <w:color w:val="000000"/>
                <w:sz w:val="20"/>
                <w:szCs w:val="20"/>
              </w:rPr>
              <w:t>62,0</w:t>
            </w:r>
            <w:r w:rsidRPr="00761C18">
              <w:rPr>
                <w:rFonts w:ascii="Times New Roman" w:hAnsi="Times New Roman"/>
                <w:color w:val="00000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2024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2025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r w:rsidR="00806D15" w:rsidRPr="00DF154C" w:rsidTr="00C36313">
        <w:trPr>
          <w:trHeight w:val="300"/>
        </w:trPr>
        <w:tc>
          <w:tcPr>
            <w:tcW w:w="691"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76"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54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1857"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70"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955" w:type="dxa"/>
            <w:vMerge/>
            <w:tcBorders>
              <w:top w:val="nil"/>
              <w:left w:val="single" w:sz="4" w:space="0" w:color="auto"/>
              <w:bottom w:val="single" w:sz="4" w:space="0" w:color="000000"/>
              <w:right w:val="single" w:sz="4" w:space="0" w:color="auto"/>
            </w:tcBorders>
            <w:vAlign w:val="center"/>
            <w:hideMark/>
          </w:tcPr>
          <w:p w:rsidR="00806D15" w:rsidRPr="00DF154C" w:rsidRDefault="00806D15" w:rsidP="00C36313">
            <w:pPr>
              <w:rPr>
                <w:rFonts w:ascii="Times New Roman" w:hAnsi="Times New Roman"/>
                <w:color w:val="000000"/>
                <w:sz w:val="20"/>
                <w:szCs w:val="20"/>
              </w:rPr>
            </w:pPr>
          </w:p>
        </w:tc>
        <w:tc>
          <w:tcPr>
            <w:tcW w:w="899" w:type="dxa"/>
            <w:tcBorders>
              <w:top w:val="nil"/>
              <w:left w:val="nil"/>
              <w:bottom w:val="single" w:sz="4" w:space="0" w:color="auto"/>
              <w:right w:val="single" w:sz="4" w:space="0" w:color="auto"/>
            </w:tcBorders>
            <w:shd w:val="clear" w:color="auto" w:fill="auto"/>
            <w:vAlign w:val="bottom"/>
            <w:hideMark/>
          </w:tcPr>
          <w:p w:rsidR="00806D15" w:rsidRPr="00DF154C" w:rsidRDefault="00806D15" w:rsidP="00C36313">
            <w:pPr>
              <w:rPr>
                <w:rFonts w:ascii="Times New Roman" w:hAnsi="Times New Roman"/>
                <w:color w:val="000000"/>
                <w:sz w:val="20"/>
                <w:szCs w:val="20"/>
              </w:rPr>
            </w:pPr>
            <w:r w:rsidRPr="00DF154C">
              <w:rPr>
                <w:rFonts w:ascii="Times New Roman" w:hAnsi="Times New Roman"/>
                <w:color w:val="000000"/>
                <w:sz w:val="20"/>
                <w:szCs w:val="20"/>
              </w:rPr>
              <w:t>2026 г</w:t>
            </w:r>
          </w:p>
        </w:tc>
        <w:tc>
          <w:tcPr>
            <w:tcW w:w="122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4"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417"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153"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c>
          <w:tcPr>
            <w:tcW w:w="1290" w:type="dxa"/>
            <w:tcBorders>
              <w:top w:val="nil"/>
              <w:left w:val="nil"/>
              <w:bottom w:val="single" w:sz="4" w:space="0" w:color="auto"/>
              <w:right w:val="single" w:sz="4" w:space="0" w:color="auto"/>
            </w:tcBorders>
            <w:shd w:val="clear" w:color="auto" w:fill="auto"/>
            <w:noWrap/>
            <w:vAlign w:val="bottom"/>
            <w:hideMark/>
          </w:tcPr>
          <w:p w:rsidR="00806D15" w:rsidRPr="00761C18" w:rsidRDefault="00806D15" w:rsidP="00C36313">
            <w:pPr>
              <w:jc w:val="center"/>
              <w:rPr>
                <w:rFonts w:ascii="Times New Roman" w:hAnsi="Times New Roman"/>
                <w:color w:val="000000"/>
                <w:sz w:val="20"/>
                <w:szCs w:val="20"/>
              </w:rPr>
            </w:pPr>
            <w:r w:rsidRPr="00761C18">
              <w:rPr>
                <w:rFonts w:ascii="Times New Roman" w:hAnsi="Times New Roman"/>
                <w:color w:val="000000"/>
                <w:sz w:val="20"/>
                <w:szCs w:val="20"/>
              </w:rPr>
              <w:t xml:space="preserve">0.0  </w:t>
            </w:r>
          </w:p>
        </w:tc>
      </w:tr>
    </w:tbl>
    <w:p w:rsidR="00806D15" w:rsidRDefault="00806D15" w:rsidP="00806D15">
      <w:pPr>
        <w:jc w:val="both"/>
        <w:rPr>
          <w:rFonts w:ascii="Times New Roman" w:hAnsi="Times New Roman"/>
          <w:sz w:val="28"/>
        </w:rPr>
      </w:pPr>
      <w:r>
        <w:rPr>
          <w:rFonts w:ascii="Times New Roman" w:hAnsi="Times New Roman"/>
          <w:sz w:val="28"/>
        </w:rPr>
        <w:t xml:space="preserve">                                                                                                                                                                                                     »</w:t>
      </w:r>
    </w:p>
    <w:p w:rsidR="00806D15" w:rsidRDefault="00806D15" w:rsidP="00806D15">
      <w:pPr>
        <w:tabs>
          <w:tab w:val="left" w:pos="3195"/>
        </w:tabs>
        <w:jc w:val="both"/>
        <w:rPr>
          <w:rFonts w:ascii="Times New Roman" w:hAnsi="Times New Roman"/>
          <w:sz w:val="28"/>
        </w:rPr>
        <w:sectPr w:rsidR="00806D15" w:rsidSect="00077607">
          <w:pgSz w:w="16838" w:h="11906" w:orient="landscape"/>
          <w:pgMar w:top="1134" w:right="567" w:bottom="1134" w:left="1134" w:header="709" w:footer="709" w:gutter="0"/>
          <w:pgNumType w:start="2"/>
          <w:cols w:space="708"/>
          <w:docGrid w:linePitch="360"/>
        </w:sectPr>
      </w:pPr>
    </w:p>
    <w:p w:rsidR="00806D15" w:rsidRDefault="00806D15" w:rsidP="00806D15">
      <w:pPr>
        <w:tabs>
          <w:tab w:val="left" w:pos="3195"/>
        </w:tabs>
        <w:jc w:val="both"/>
        <w:rPr>
          <w:rFonts w:ascii="Times New Roman" w:hAnsi="Times New Roman"/>
          <w:sz w:val="28"/>
        </w:rPr>
      </w:pPr>
      <w:r>
        <w:rPr>
          <w:rFonts w:ascii="Times New Roman" w:hAnsi="Times New Roman"/>
          <w:sz w:val="28"/>
        </w:rPr>
        <w:lastRenderedPageBreak/>
        <w:t xml:space="preserve">         2. Контроль за исполнением настоящего постановления возложить на заместителя глав</w:t>
      </w:r>
      <w:proofErr w:type="gramStart"/>
      <w:r>
        <w:rPr>
          <w:rFonts w:ascii="Times New Roman" w:hAnsi="Times New Roman"/>
          <w:sz w:val="28"/>
        </w:rPr>
        <w:t>ы-</w:t>
      </w:r>
      <w:proofErr w:type="gramEnd"/>
      <w:r>
        <w:rPr>
          <w:rFonts w:ascii="Times New Roman" w:hAnsi="Times New Roman"/>
          <w:sz w:val="28"/>
        </w:rPr>
        <w:t xml:space="preserve"> начальника управления по экономике Администрации Темниковского муниципального района </w:t>
      </w:r>
      <w:proofErr w:type="spellStart"/>
      <w:r>
        <w:rPr>
          <w:rFonts w:ascii="Times New Roman" w:hAnsi="Times New Roman"/>
          <w:sz w:val="28"/>
        </w:rPr>
        <w:t>Шачанину</w:t>
      </w:r>
      <w:proofErr w:type="spellEnd"/>
      <w:r>
        <w:rPr>
          <w:rFonts w:ascii="Times New Roman" w:hAnsi="Times New Roman"/>
          <w:sz w:val="28"/>
        </w:rPr>
        <w:t xml:space="preserve"> И.В.</w:t>
      </w:r>
    </w:p>
    <w:p w:rsidR="00806D15" w:rsidRPr="009F67D3" w:rsidRDefault="00806D15" w:rsidP="00806D15">
      <w:pPr>
        <w:pStyle w:val="a7"/>
        <w:ind w:firstLine="709"/>
        <w:jc w:val="both"/>
        <w:rPr>
          <w:b/>
          <w:sz w:val="28"/>
          <w:szCs w:val="28"/>
        </w:rPr>
      </w:pPr>
      <w:r>
        <w:rPr>
          <w:sz w:val="28"/>
        </w:rPr>
        <w:t xml:space="preserve">3. Настоящее постановление вступает </w:t>
      </w:r>
      <w:r w:rsidRPr="009F67D3">
        <w:rPr>
          <w:sz w:val="28"/>
          <w:szCs w:val="28"/>
        </w:rPr>
        <w:t xml:space="preserve">в силу </w:t>
      </w:r>
      <w:r>
        <w:rPr>
          <w:sz w:val="28"/>
          <w:szCs w:val="28"/>
        </w:rPr>
        <w:t>после</w:t>
      </w:r>
      <w:r w:rsidRPr="009F67D3">
        <w:rPr>
          <w:sz w:val="28"/>
          <w:szCs w:val="28"/>
        </w:rPr>
        <w:t xml:space="preserve"> </w:t>
      </w:r>
      <w:r>
        <w:rPr>
          <w:sz w:val="28"/>
          <w:szCs w:val="28"/>
        </w:rPr>
        <w:t xml:space="preserve">его </w:t>
      </w:r>
      <w:r w:rsidRPr="009F67D3">
        <w:rPr>
          <w:sz w:val="28"/>
          <w:szCs w:val="28"/>
        </w:rPr>
        <w:t>официального опубликования</w:t>
      </w:r>
      <w:r>
        <w:rPr>
          <w:sz w:val="28"/>
          <w:szCs w:val="28"/>
        </w:rPr>
        <w:t>.</w:t>
      </w:r>
    </w:p>
    <w:p w:rsidR="00806D15" w:rsidRDefault="00806D15" w:rsidP="00806D15">
      <w:pPr>
        <w:tabs>
          <w:tab w:val="left" w:pos="3195"/>
        </w:tabs>
        <w:jc w:val="both"/>
        <w:rPr>
          <w:rFonts w:ascii="Times New Roman" w:hAnsi="Times New Roman"/>
          <w:sz w:val="28"/>
        </w:rPr>
      </w:pPr>
    </w:p>
    <w:p w:rsidR="00806D15" w:rsidRDefault="00806D15" w:rsidP="00806D15">
      <w:pPr>
        <w:tabs>
          <w:tab w:val="left" w:pos="3195"/>
        </w:tabs>
        <w:jc w:val="both"/>
        <w:rPr>
          <w:rFonts w:ascii="Times New Roman" w:hAnsi="Times New Roman"/>
          <w:sz w:val="28"/>
        </w:rPr>
      </w:pPr>
    </w:p>
    <w:p w:rsidR="00806D15" w:rsidRDefault="00806D15" w:rsidP="00806D15">
      <w:pPr>
        <w:tabs>
          <w:tab w:val="left" w:pos="3195"/>
        </w:tabs>
        <w:jc w:val="both"/>
        <w:rPr>
          <w:rFonts w:ascii="Times New Roman" w:hAnsi="Times New Roman"/>
          <w:sz w:val="28"/>
        </w:rPr>
      </w:pPr>
    </w:p>
    <w:p w:rsidR="00806D15" w:rsidRDefault="00806D15" w:rsidP="00806D15">
      <w:pPr>
        <w:tabs>
          <w:tab w:val="left" w:pos="3195"/>
        </w:tabs>
        <w:jc w:val="both"/>
        <w:rPr>
          <w:rFonts w:ascii="Times New Roman" w:hAnsi="Times New Roman"/>
          <w:sz w:val="28"/>
        </w:rPr>
      </w:pPr>
      <w:r>
        <w:rPr>
          <w:rFonts w:ascii="Times New Roman" w:hAnsi="Times New Roman"/>
          <w:sz w:val="28"/>
        </w:rPr>
        <w:t>Глава Темниковского</w:t>
      </w:r>
    </w:p>
    <w:p w:rsidR="00806D15" w:rsidRDefault="00806D15" w:rsidP="00806D15">
      <w:pPr>
        <w:tabs>
          <w:tab w:val="left" w:pos="8295"/>
        </w:tabs>
        <w:jc w:val="both"/>
        <w:rPr>
          <w:rFonts w:eastAsia="Arial"/>
          <w:sz w:val="20"/>
        </w:rPr>
      </w:pPr>
      <w:r>
        <w:rPr>
          <w:rFonts w:ascii="Times New Roman" w:hAnsi="Times New Roman"/>
          <w:sz w:val="28"/>
        </w:rPr>
        <w:t xml:space="preserve">муниципального района                                                                             О.Н. </w:t>
      </w:r>
      <w:proofErr w:type="spellStart"/>
      <w:r>
        <w:rPr>
          <w:rFonts w:ascii="Times New Roman" w:hAnsi="Times New Roman"/>
          <w:sz w:val="28"/>
        </w:rPr>
        <w:t>Родайкин</w:t>
      </w:r>
      <w:proofErr w:type="spellEnd"/>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Pr="00532361" w:rsidRDefault="00532361" w:rsidP="00532361">
      <w:pPr>
        <w:tabs>
          <w:tab w:val="left" w:pos="5812"/>
          <w:tab w:val="left" w:pos="5954"/>
        </w:tabs>
        <w:rPr>
          <w:rStyle w:val="af3"/>
          <w:rFonts w:ascii="Times New Roman" w:hAnsi="Times New Roman" w:cs="Times New Roman"/>
          <w:b w:val="0"/>
          <w:bCs/>
          <w:sz w:val="24"/>
          <w:szCs w:val="24"/>
        </w:rPr>
      </w:pPr>
    </w:p>
    <w:p w:rsidR="00532361" w:rsidRPr="00806D15" w:rsidRDefault="00532361" w:rsidP="00532361">
      <w:pPr>
        <w:tabs>
          <w:tab w:val="left" w:pos="5812"/>
          <w:tab w:val="left" w:pos="5954"/>
        </w:tabs>
        <w:rPr>
          <w:rStyle w:val="af3"/>
          <w:rFonts w:ascii="Times New Roman" w:hAnsi="Times New Roman" w:cs="Times New Roman"/>
          <w:b w:val="0"/>
          <w:bCs/>
          <w:sz w:val="24"/>
          <w:szCs w:val="24"/>
        </w:rPr>
      </w:pPr>
    </w:p>
    <w:p w:rsidR="00806D15" w:rsidRPr="00806D15" w:rsidRDefault="00532361" w:rsidP="00806D15">
      <w:pPr>
        <w:jc w:val="center"/>
        <w:rPr>
          <w:rFonts w:ascii="Times New Roman" w:hAnsi="Times New Roman" w:cs="Times New Roman"/>
          <w:sz w:val="28"/>
          <w:szCs w:val="28"/>
        </w:rPr>
      </w:pPr>
      <w:r w:rsidRPr="00806D15">
        <w:rPr>
          <w:rStyle w:val="af3"/>
          <w:rFonts w:ascii="Times New Roman" w:hAnsi="Times New Roman" w:cs="Times New Roman"/>
          <w:b w:val="0"/>
          <w:bCs/>
          <w:sz w:val="24"/>
          <w:szCs w:val="24"/>
        </w:rPr>
        <w:t xml:space="preserve">                                                 </w:t>
      </w:r>
      <w:r w:rsidR="00806D15" w:rsidRPr="00806D15">
        <w:rPr>
          <w:rFonts w:ascii="Times New Roman" w:hAnsi="Times New Roman" w:cs="Times New Roman"/>
          <w:sz w:val="28"/>
          <w:szCs w:val="28"/>
        </w:rPr>
        <w:t>АДМИНИСТРАЦИЯ  ТЕМНИКОВСКОГО МУНИЦИПАЛЬНОГО РАЙОНА</w:t>
      </w:r>
    </w:p>
    <w:p w:rsidR="00806D15" w:rsidRPr="00806D15" w:rsidRDefault="00806D15" w:rsidP="00806D15">
      <w:pPr>
        <w:jc w:val="center"/>
        <w:rPr>
          <w:rFonts w:ascii="Times New Roman" w:hAnsi="Times New Roman" w:cs="Times New Roman"/>
          <w:sz w:val="28"/>
          <w:szCs w:val="28"/>
        </w:rPr>
      </w:pPr>
      <w:r w:rsidRPr="00806D15">
        <w:rPr>
          <w:rFonts w:ascii="Times New Roman" w:hAnsi="Times New Roman" w:cs="Times New Roman"/>
          <w:sz w:val="28"/>
          <w:szCs w:val="28"/>
        </w:rPr>
        <w:t>РЕСПУБЛИКИ МОРДОВИЯ</w:t>
      </w:r>
    </w:p>
    <w:p w:rsidR="00806D15" w:rsidRPr="00806D15" w:rsidRDefault="00806D15" w:rsidP="00806D15">
      <w:pPr>
        <w:jc w:val="center"/>
        <w:rPr>
          <w:rFonts w:ascii="Times New Roman" w:hAnsi="Times New Roman" w:cs="Times New Roman"/>
          <w:sz w:val="28"/>
          <w:szCs w:val="28"/>
        </w:rPr>
      </w:pPr>
    </w:p>
    <w:p w:rsidR="00806D15" w:rsidRPr="00806D15" w:rsidRDefault="00806D15" w:rsidP="00806D15">
      <w:pPr>
        <w:jc w:val="center"/>
        <w:rPr>
          <w:rFonts w:ascii="Times New Roman" w:hAnsi="Times New Roman" w:cs="Times New Roman"/>
          <w:b/>
          <w:sz w:val="34"/>
          <w:szCs w:val="28"/>
        </w:rPr>
      </w:pPr>
      <w:proofErr w:type="gramStart"/>
      <w:r w:rsidRPr="00806D15">
        <w:rPr>
          <w:rFonts w:ascii="Times New Roman" w:hAnsi="Times New Roman" w:cs="Times New Roman"/>
          <w:b/>
          <w:sz w:val="34"/>
          <w:szCs w:val="28"/>
        </w:rPr>
        <w:t>П</w:t>
      </w:r>
      <w:proofErr w:type="gramEnd"/>
      <w:r w:rsidRPr="00806D15">
        <w:rPr>
          <w:rFonts w:ascii="Times New Roman" w:hAnsi="Times New Roman" w:cs="Times New Roman"/>
          <w:b/>
          <w:sz w:val="34"/>
          <w:szCs w:val="28"/>
        </w:rPr>
        <w:t xml:space="preserve"> О С Т А Н О В Л Е Н И Е</w:t>
      </w:r>
    </w:p>
    <w:p w:rsidR="00806D15" w:rsidRPr="00806D15" w:rsidRDefault="00806D15" w:rsidP="00806D15">
      <w:pPr>
        <w:rPr>
          <w:rFonts w:ascii="Times New Roman" w:hAnsi="Times New Roman" w:cs="Times New Roman"/>
          <w:sz w:val="28"/>
          <w:szCs w:val="28"/>
        </w:rPr>
      </w:pPr>
      <w:r w:rsidRPr="00806D15">
        <w:rPr>
          <w:rFonts w:ascii="Times New Roman" w:hAnsi="Times New Roman" w:cs="Times New Roman"/>
          <w:sz w:val="28"/>
          <w:szCs w:val="28"/>
        </w:rPr>
        <w:t xml:space="preserve"> </w:t>
      </w:r>
    </w:p>
    <w:p w:rsidR="00806D15" w:rsidRPr="00806D15" w:rsidRDefault="00806D15" w:rsidP="00806D15">
      <w:pPr>
        <w:rPr>
          <w:rFonts w:ascii="Times New Roman" w:hAnsi="Times New Roman" w:cs="Times New Roman"/>
          <w:sz w:val="28"/>
          <w:szCs w:val="28"/>
        </w:rPr>
      </w:pPr>
      <w:r w:rsidRPr="00806D15">
        <w:rPr>
          <w:rFonts w:ascii="Times New Roman" w:hAnsi="Times New Roman" w:cs="Times New Roman"/>
          <w:sz w:val="28"/>
          <w:szCs w:val="28"/>
        </w:rPr>
        <w:t xml:space="preserve">  « 04 »  12         2023 г.                                                                           № 454  </w:t>
      </w:r>
    </w:p>
    <w:p w:rsidR="00806D15" w:rsidRPr="00806D15" w:rsidRDefault="00806D15" w:rsidP="00806D15">
      <w:pPr>
        <w:jc w:val="center"/>
        <w:rPr>
          <w:rFonts w:ascii="Times New Roman" w:hAnsi="Times New Roman" w:cs="Times New Roman"/>
          <w:sz w:val="28"/>
          <w:szCs w:val="28"/>
        </w:rPr>
      </w:pPr>
      <w:r w:rsidRPr="00806D15">
        <w:rPr>
          <w:rFonts w:ascii="Times New Roman" w:hAnsi="Times New Roman" w:cs="Times New Roman"/>
          <w:sz w:val="28"/>
          <w:szCs w:val="28"/>
        </w:rPr>
        <w:t>г. Темников</w:t>
      </w:r>
    </w:p>
    <w:p w:rsidR="00806D15" w:rsidRPr="00806D15" w:rsidRDefault="00806D15" w:rsidP="00806D15">
      <w:pPr>
        <w:jc w:val="center"/>
        <w:rPr>
          <w:rFonts w:ascii="Times New Roman" w:hAnsi="Times New Roman" w:cs="Times New Roman"/>
          <w:sz w:val="28"/>
          <w:szCs w:val="28"/>
        </w:rPr>
      </w:pPr>
    </w:p>
    <w:p w:rsidR="00806D15" w:rsidRPr="00806D15" w:rsidRDefault="00806D15" w:rsidP="00806D15">
      <w:pPr>
        <w:jc w:val="center"/>
        <w:rPr>
          <w:rFonts w:ascii="Times New Roman" w:hAnsi="Times New Roman" w:cs="Times New Roman"/>
          <w:b/>
          <w:sz w:val="28"/>
          <w:szCs w:val="28"/>
        </w:rPr>
      </w:pPr>
      <w:r w:rsidRPr="00806D15">
        <w:rPr>
          <w:rFonts w:ascii="Times New Roman" w:hAnsi="Times New Roman" w:cs="Times New Roman"/>
          <w:b/>
          <w:sz w:val="28"/>
          <w:szCs w:val="28"/>
        </w:rPr>
        <w:t>О внесении дополнений в административный регламент Администрации Темниковского муниципального района Республики Мордовия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утвержденный Постановлением Администрации Темниковского муниципального района Республики Мордовия от 15 апреля 2023 г. № 177</w:t>
      </w:r>
    </w:p>
    <w:p w:rsidR="00806D15" w:rsidRPr="00806D15" w:rsidRDefault="00806D15" w:rsidP="00806D15">
      <w:pPr>
        <w:jc w:val="center"/>
        <w:rPr>
          <w:rStyle w:val="af6"/>
          <w:rFonts w:ascii="Times New Roman" w:hAnsi="Times New Roman" w:cs="Times New Roman"/>
          <w:b/>
          <w:i w:val="0"/>
          <w:iCs w:val="0"/>
          <w:sz w:val="28"/>
          <w:szCs w:val="28"/>
        </w:rPr>
      </w:pPr>
    </w:p>
    <w:p w:rsidR="00806D15" w:rsidRPr="00806D15" w:rsidRDefault="00806D15" w:rsidP="00806D15">
      <w:pPr>
        <w:jc w:val="both"/>
        <w:rPr>
          <w:rStyle w:val="af6"/>
          <w:rFonts w:ascii="Times New Roman" w:eastAsia="NSimSun" w:hAnsi="Times New Roman" w:cs="Times New Roman"/>
          <w:bCs/>
          <w:i w:val="0"/>
          <w:iCs w:val="0"/>
          <w:kern w:val="2"/>
          <w:sz w:val="28"/>
          <w:szCs w:val="28"/>
          <w:lang w:eastAsia="zh-CN" w:bidi="hi-IN"/>
        </w:rPr>
      </w:pPr>
      <w:r w:rsidRPr="00806D15">
        <w:rPr>
          <w:rStyle w:val="af6"/>
          <w:rFonts w:ascii="Times New Roman" w:hAnsi="Times New Roman" w:cs="Times New Roman"/>
          <w:sz w:val="28"/>
          <w:szCs w:val="28"/>
        </w:rPr>
        <w:t xml:space="preserve">      В соответствии с Законом Республики Мордовия от 16 октября 2023 г. № 73-З  «О внесении изменений в Закон Республики Мордовия», ст. 8  Закона </w:t>
      </w:r>
      <w:r w:rsidRPr="00806D15">
        <w:rPr>
          <w:rFonts w:ascii="Times New Roman" w:eastAsia="NSimSun" w:hAnsi="Times New Roman" w:cs="Times New Roman"/>
          <w:bCs/>
          <w:kern w:val="2"/>
          <w:sz w:val="28"/>
          <w:szCs w:val="28"/>
          <w:lang w:eastAsia="zh-CN" w:bidi="hi-IN"/>
        </w:rPr>
        <w:t>Республики Мордовия «О регулировании земельных отношений  на территории Республики Мордовия» от 12 марта 2009 года № 23-З, Уставом Темниковского муниципального района Республики Мордовия</w:t>
      </w:r>
      <w:r w:rsidRPr="00806D15">
        <w:rPr>
          <w:rStyle w:val="af6"/>
          <w:rFonts w:ascii="Times New Roman" w:hAnsi="Times New Roman" w:cs="Times New Roman"/>
          <w:sz w:val="28"/>
          <w:szCs w:val="28"/>
        </w:rPr>
        <w:t xml:space="preserve">, Администрация Темниковского муниципального района Республики Мордовия  </w:t>
      </w:r>
      <w:proofErr w:type="gramStart"/>
      <w:r w:rsidRPr="00806D15">
        <w:rPr>
          <w:rStyle w:val="af6"/>
          <w:rFonts w:ascii="Times New Roman" w:hAnsi="Times New Roman" w:cs="Times New Roman"/>
          <w:sz w:val="28"/>
          <w:szCs w:val="28"/>
        </w:rPr>
        <w:t>п</w:t>
      </w:r>
      <w:proofErr w:type="gramEnd"/>
      <w:r w:rsidRPr="00806D15">
        <w:rPr>
          <w:rStyle w:val="af6"/>
          <w:rFonts w:ascii="Times New Roman" w:hAnsi="Times New Roman" w:cs="Times New Roman"/>
          <w:sz w:val="28"/>
          <w:szCs w:val="28"/>
        </w:rPr>
        <w:t xml:space="preserve"> о с т а н о в л я е </w:t>
      </w:r>
      <w:proofErr w:type="gramStart"/>
      <w:r w:rsidRPr="00806D15">
        <w:rPr>
          <w:rStyle w:val="af6"/>
          <w:rFonts w:ascii="Times New Roman" w:hAnsi="Times New Roman" w:cs="Times New Roman"/>
          <w:sz w:val="28"/>
          <w:szCs w:val="28"/>
        </w:rPr>
        <w:t>т</w:t>
      </w:r>
      <w:proofErr w:type="gramEnd"/>
      <w:r w:rsidRPr="00806D15">
        <w:rPr>
          <w:rStyle w:val="af6"/>
          <w:rFonts w:ascii="Times New Roman" w:hAnsi="Times New Roman" w:cs="Times New Roman"/>
          <w:sz w:val="28"/>
          <w:szCs w:val="28"/>
        </w:rPr>
        <w:t>:</w:t>
      </w:r>
    </w:p>
    <w:p w:rsidR="00806D15" w:rsidRPr="00806D15" w:rsidRDefault="00806D15" w:rsidP="00806D15">
      <w:pPr>
        <w:jc w:val="both"/>
        <w:rPr>
          <w:rStyle w:val="af6"/>
          <w:rFonts w:ascii="Times New Roman" w:hAnsi="Times New Roman" w:cs="Times New Roman"/>
          <w:i w:val="0"/>
          <w:sz w:val="28"/>
          <w:szCs w:val="28"/>
        </w:rPr>
      </w:pPr>
      <w:r w:rsidRPr="00806D15">
        <w:rPr>
          <w:rStyle w:val="af6"/>
          <w:rFonts w:ascii="Times New Roman" w:hAnsi="Times New Roman" w:cs="Times New Roman"/>
          <w:sz w:val="28"/>
          <w:szCs w:val="28"/>
        </w:rPr>
        <w:t xml:space="preserve">     1. </w:t>
      </w:r>
      <w:proofErr w:type="gramStart"/>
      <w:r w:rsidRPr="00806D15">
        <w:rPr>
          <w:rStyle w:val="af6"/>
          <w:rFonts w:ascii="Times New Roman" w:hAnsi="Times New Roman" w:cs="Times New Roman"/>
          <w:sz w:val="28"/>
          <w:szCs w:val="28"/>
        </w:rPr>
        <w:t xml:space="preserve">Внести в Административный регламент Администрации Темниковского муниципального района Республики Мордовия по предоставлению муниципальной услуги </w:t>
      </w:r>
      <w:r w:rsidRPr="00806D15">
        <w:rPr>
          <w:rFonts w:ascii="Times New Roman" w:hAnsi="Times New Roman" w:cs="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утвержденный Постановлением Администрации Темниковского муниципального района Республики Мордовия от 15 апреля 2023 г. </w:t>
      </w:r>
      <w:r w:rsidRPr="00806D15">
        <w:rPr>
          <w:rFonts w:ascii="Times New Roman" w:hAnsi="Times New Roman" w:cs="Times New Roman"/>
          <w:sz w:val="28"/>
          <w:szCs w:val="28"/>
        </w:rPr>
        <w:lastRenderedPageBreak/>
        <w:t>№ 177, следующие дополнения:</w:t>
      </w:r>
      <w:proofErr w:type="gramEnd"/>
    </w:p>
    <w:p w:rsidR="00806D15" w:rsidRPr="00806D15" w:rsidRDefault="00806D15" w:rsidP="00806D15">
      <w:pPr>
        <w:jc w:val="both"/>
        <w:rPr>
          <w:rFonts w:ascii="Times New Roman" w:hAnsi="Times New Roman" w:cs="Times New Roman"/>
          <w:iCs/>
          <w:sz w:val="28"/>
          <w:szCs w:val="28"/>
        </w:rPr>
      </w:pPr>
      <w:r w:rsidRPr="00806D15">
        <w:rPr>
          <w:rStyle w:val="af6"/>
          <w:rFonts w:ascii="Times New Roman" w:hAnsi="Times New Roman" w:cs="Times New Roman"/>
          <w:sz w:val="28"/>
          <w:szCs w:val="28"/>
        </w:rPr>
        <w:t xml:space="preserve">    </w:t>
      </w:r>
      <w:r w:rsidRPr="00806D15">
        <w:rPr>
          <w:rFonts w:ascii="Times New Roman" w:eastAsia="NSimSun" w:hAnsi="Times New Roman" w:cs="Times New Roman"/>
          <w:iCs/>
          <w:kern w:val="2"/>
          <w:sz w:val="28"/>
          <w:szCs w:val="28"/>
          <w:lang w:eastAsia="zh-CN" w:bidi="hi-IN"/>
        </w:rPr>
        <w:t>Приложение № 2</w:t>
      </w:r>
      <w:r w:rsidRPr="00806D15">
        <w:rPr>
          <w:rFonts w:ascii="Times New Roman" w:hAnsi="Times New Roman" w:cs="Times New Roman"/>
          <w:iCs/>
          <w:sz w:val="28"/>
          <w:szCs w:val="28"/>
        </w:rPr>
        <w:t xml:space="preserve"> </w:t>
      </w:r>
      <w:r w:rsidRPr="00806D15">
        <w:rPr>
          <w:rFonts w:ascii="Times New Roman" w:eastAsia="NSimSun" w:hAnsi="Times New Roman" w:cs="Times New Roman"/>
          <w:kern w:val="2"/>
          <w:sz w:val="28"/>
          <w:szCs w:val="28"/>
          <w:shd w:val="clear" w:color="auto" w:fill="FFFFFF" w:themeFill="background1"/>
          <w:lang w:eastAsia="zh-CN" w:bidi="hi-IN"/>
        </w:rPr>
        <w:t xml:space="preserve">к Административному регламенту предоставления </w:t>
      </w:r>
      <w:r w:rsidRPr="00806D15">
        <w:rPr>
          <w:rFonts w:ascii="Times New Roman" w:eastAsiaTheme="minorEastAsia" w:hAnsi="Times New Roman" w:cs="Times New Roman"/>
          <w:sz w:val="28"/>
          <w:szCs w:val="28"/>
        </w:rPr>
        <w:t xml:space="preserve">органом местного самоуправления Темниковского муниципального района Республики Мордовия </w:t>
      </w:r>
      <w:r w:rsidRPr="00806D15">
        <w:rPr>
          <w:rFonts w:ascii="Times New Roman" w:eastAsia="NSimSun" w:hAnsi="Times New Roman" w:cs="Times New Roman"/>
          <w:iCs/>
          <w:kern w:val="2"/>
          <w:sz w:val="28"/>
          <w:szCs w:val="28"/>
          <w:shd w:val="clear" w:color="auto" w:fill="FFFFFF" w:themeFill="background1"/>
          <w:lang w:eastAsia="zh-CN" w:bidi="hi-IN"/>
        </w:rPr>
        <w:t>муниципальной услуги «Предоставление земельного участка, находящегося в муниципальной собственности, или</w:t>
      </w:r>
      <w:r>
        <w:rPr>
          <w:rFonts w:ascii="Times New Roman" w:eastAsia="NSimSun" w:hAnsi="Times New Roman" w:cs="Times New Roman"/>
          <w:iCs/>
          <w:color w:val="FFFFFF" w:themeColor="background1"/>
          <w:kern w:val="2"/>
          <w:sz w:val="28"/>
          <w:szCs w:val="28"/>
          <w:shd w:val="clear" w:color="auto" w:fill="FFFF00"/>
          <w:lang w:eastAsia="zh-CN" w:bidi="hi-IN"/>
        </w:rPr>
        <w:t xml:space="preserve"> </w:t>
      </w:r>
      <w:r w:rsidRPr="00806D15">
        <w:rPr>
          <w:rFonts w:ascii="Times New Roman" w:eastAsia="NSimSun" w:hAnsi="Times New Roman" w:cs="Times New Roman"/>
          <w:iCs/>
          <w:kern w:val="2"/>
          <w:sz w:val="28"/>
          <w:szCs w:val="28"/>
          <w:shd w:val="clear" w:color="auto" w:fill="FFFFFF" w:themeFill="background1"/>
          <w:lang w:eastAsia="zh-CN" w:bidi="hi-IN"/>
        </w:rPr>
        <w:t>государственная собственность на который не разграничена, в собственность бесплатно», дополнить абзацем 15 следующего содержания:</w:t>
      </w:r>
    </w:p>
    <w:p w:rsidR="00806D15" w:rsidRPr="00806D15" w:rsidRDefault="00806D15" w:rsidP="00806D15">
      <w:pPr>
        <w:jc w:val="both"/>
        <w:rPr>
          <w:rFonts w:ascii="Times New Roman" w:eastAsia="NSimSun" w:hAnsi="Times New Roman" w:cs="Times New Roman"/>
          <w:bCs/>
          <w:kern w:val="2"/>
          <w:sz w:val="28"/>
          <w:szCs w:val="28"/>
          <w:lang w:eastAsia="zh-CN" w:bidi="hi-IN"/>
        </w:rPr>
      </w:pPr>
      <w:r w:rsidRPr="00806D15">
        <w:rPr>
          <w:rFonts w:ascii="Times New Roman" w:eastAsia="NSimSun" w:hAnsi="Times New Roman" w:cs="Times New Roman"/>
          <w:kern w:val="2"/>
          <w:sz w:val="28"/>
          <w:szCs w:val="28"/>
          <w:lang w:eastAsia="zh-CN" w:bidi="hi-IN"/>
        </w:rPr>
        <w:t xml:space="preserve">   -</w:t>
      </w:r>
      <w:r w:rsidRPr="00806D15">
        <w:rPr>
          <w:rFonts w:ascii="Times New Roman" w:eastAsia="NSimSun" w:hAnsi="Times New Roman" w:cs="Times New Roman"/>
          <w:bCs/>
          <w:kern w:val="2"/>
          <w:sz w:val="28"/>
          <w:szCs w:val="28"/>
          <w:lang w:eastAsia="zh-CN" w:bidi="hi-IN"/>
        </w:rPr>
        <w:t xml:space="preserve">  Закон Республики Мордовия от 16 октября 2023 № 73-З О внесении изменений в ст. 8  Закона Республики Мордовия «О регулировании земельных отношений  на территории Республики Мордовия» от 12 марта 2009 года № 23-З.</w:t>
      </w:r>
    </w:p>
    <w:p w:rsidR="00806D15" w:rsidRPr="00806D15" w:rsidRDefault="00806D15" w:rsidP="00806D15">
      <w:pPr>
        <w:widowControl/>
        <w:autoSpaceDE/>
        <w:jc w:val="both"/>
        <w:rPr>
          <w:rFonts w:ascii="Times New Roman" w:eastAsia="NSimSun" w:hAnsi="Times New Roman" w:cs="Times New Roman"/>
          <w:kern w:val="2"/>
          <w:sz w:val="28"/>
          <w:szCs w:val="28"/>
          <w:lang w:eastAsia="zh-CN" w:bidi="hi-IN"/>
        </w:rPr>
      </w:pPr>
      <w:r w:rsidRPr="00806D15">
        <w:rPr>
          <w:rFonts w:ascii="Times New Roman" w:eastAsia="NSimSun" w:hAnsi="Times New Roman" w:cs="Times New Roman"/>
          <w:kern w:val="2"/>
          <w:sz w:val="28"/>
          <w:szCs w:val="28"/>
          <w:lang w:eastAsia="zh-CN" w:bidi="hi-IN"/>
        </w:rPr>
        <w:t xml:space="preserve">  2. Настоящее постановление вступает в силу после его официального опубликования.</w:t>
      </w:r>
      <w:bookmarkStart w:id="23" w:name="sub_17001"/>
      <w:bookmarkEnd w:id="23"/>
      <w:r w:rsidRPr="00806D15">
        <w:rPr>
          <w:rFonts w:ascii="Times New Roman" w:eastAsia="NSimSun" w:hAnsi="Times New Roman" w:cs="Times New Roman"/>
          <w:kern w:val="2"/>
          <w:sz w:val="28"/>
          <w:szCs w:val="28"/>
          <w:lang w:eastAsia="zh-CN" w:bidi="hi-IN"/>
        </w:rPr>
        <w:t xml:space="preserve"> </w:t>
      </w:r>
    </w:p>
    <w:p w:rsidR="00806D15" w:rsidRPr="00806D15" w:rsidRDefault="00806D15" w:rsidP="00806D15">
      <w:pPr>
        <w:widowControl/>
        <w:autoSpaceDE/>
        <w:jc w:val="both"/>
        <w:rPr>
          <w:rFonts w:ascii="Times New Roman" w:eastAsia="NSimSun" w:hAnsi="Times New Roman" w:cs="Times New Roman"/>
          <w:kern w:val="2"/>
          <w:sz w:val="28"/>
          <w:szCs w:val="28"/>
          <w:lang w:eastAsia="zh-CN" w:bidi="hi-IN"/>
        </w:rPr>
      </w:pPr>
    </w:p>
    <w:p w:rsidR="00806D15" w:rsidRPr="00806D15" w:rsidRDefault="00806D15" w:rsidP="00806D15">
      <w:pPr>
        <w:jc w:val="both"/>
        <w:rPr>
          <w:rFonts w:ascii="Times New Roman" w:hAnsi="Times New Roman" w:cs="Times New Roman"/>
        </w:rPr>
      </w:pPr>
      <w:r w:rsidRPr="00806D15">
        <w:rPr>
          <w:rFonts w:ascii="Times New Roman" w:hAnsi="Times New Roman" w:cs="Times New Roman"/>
          <w:sz w:val="28"/>
          <w:szCs w:val="28"/>
        </w:rPr>
        <w:t>Глава Темниковского</w:t>
      </w:r>
    </w:p>
    <w:p w:rsidR="00806D15" w:rsidRPr="00806D15" w:rsidRDefault="00806D15" w:rsidP="00806D15">
      <w:pPr>
        <w:jc w:val="both"/>
        <w:rPr>
          <w:rFonts w:ascii="Times New Roman" w:hAnsi="Times New Roman" w:cs="Times New Roman"/>
          <w:sz w:val="28"/>
          <w:szCs w:val="28"/>
        </w:rPr>
      </w:pPr>
      <w:r w:rsidRPr="00806D15">
        <w:rPr>
          <w:rFonts w:ascii="Times New Roman" w:hAnsi="Times New Roman" w:cs="Times New Roman"/>
          <w:sz w:val="28"/>
          <w:szCs w:val="28"/>
        </w:rPr>
        <w:t xml:space="preserve">муниципального района                                                                           О.Н. </w:t>
      </w:r>
      <w:proofErr w:type="spellStart"/>
      <w:r w:rsidRPr="00806D15">
        <w:rPr>
          <w:rFonts w:ascii="Times New Roman" w:hAnsi="Times New Roman" w:cs="Times New Roman"/>
          <w:sz w:val="28"/>
          <w:szCs w:val="28"/>
        </w:rPr>
        <w:t>Родайкин</w:t>
      </w:r>
      <w:proofErr w:type="spellEnd"/>
    </w:p>
    <w:p w:rsidR="00806D15" w:rsidRPr="00806D15" w:rsidRDefault="00806D15" w:rsidP="00806D15">
      <w:pPr>
        <w:rPr>
          <w:rFonts w:ascii="Times New Roman" w:hAnsi="Times New Roman" w:cs="Times New Roman"/>
          <w:sz w:val="28"/>
          <w:szCs w:val="28"/>
        </w:rPr>
      </w:pPr>
    </w:p>
    <w:p w:rsidR="00DE3385" w:rsidRPr="00806D15" w:rsidRDefault="00DE3385" w:rsidP="00DE3385">
      <w:pPr>
        <w:rPr>
          <w:rFonts w:ascii="Times New Roman" w:hAnsi="Times New Roman" w:cs="Times New Roman"/>
          <w:sz w:val="28"/>
          <w:szCs w:val="28"/>
        </w:rPr>
      </w:pPr>
    </w:p>
    <w:p w:rsidR="00DE3385" w:rsidRPr="00DE3385" w:rsidRDefault="00DE3385" w:rsidP="00DE3385">
      <w:pPr>
        <w:jc w:val="both"/>
        <w:rPr>
          <w:rFonts w:ascii="Times New Roman" w:hAnsi="Times New Roman" w:cs="Times New Roman"/>
          <w:sz w:val="28"/>
          <w:szCs w:val="28"/>
        </w:rPr>
      </w:pPr>
    </w:p>
    <w:p w:rsidR="000658F1" w:rsidRDefault="000658F1" w:rsidP="00270166">
      <w:pPr>
        <w:ind w:firstLine="709"/>
        <w:jc w:val="both"/>
        <w:rPr>
          <w:rFonts w:ascii="Times New Roman" w:hAnsi="Times New Roman" w:cs="Times New Roman"/>
          <w:b/>
          <w:bCs/>
          <w:color w:val="000000"/>
          <w:sz w:val="28"/>
          <w:szCs w:val="28"/>
        </w:rPr>
      </w:pPr>
    </w:p>
    <w:p w:rsidR="007961E4" w:rsidRPr="00DE3385" w:rsidRDefault="007961E4" w:rsidP="00270166">
      <w:pPr>
        <w:ind w:firstLine="709"/>
        <w:jc w:val="both"/>
        <w:rPr>
          <w:rFonts w:ascii="Times New Roman" w:hAnsi="Times New Roman" w:cs="Times New Roman"/>
          <w:b/>
          <w:bCs/>
          <w:color w:val="000000"/>
          <w:sz w:val="28"/>
          <w:szCs w:val="28"/>
        </w:rPr>
      </w:pPr>
    </w:p>
    <w:p w:rsidR="001A1CF9" w:rsidRPr="00806A4A" w:rsidRDefault="001A1CF9" w:rsidP="001A1CF9">
      <w:pPr>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739B3EE6" wp14:editId="25C8FB70">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1A1CF9" w:rsidRPr="00806A4A" w:rsidRDefault="001A1CF9" w:rsidP="001A1CF9">
      <w:pPr>
        <w:tabs>
          <w:tab w:val="left" w:pos="3195"/>
        </w:tabs>
        <w:jc w:val="both"/>
        <w:rPr>
          <w:rFonts w:ascii="Times New Roman" w:hAnsi="Times New Roman" w:cs="Times New Roman"/>
          <w:b/>
          <w:sz w:val="28"/>
          <w:szCs w:val="28"/>
        </w:rPr>
      </w:pPr>
      <w:bookmarkStart w:id="24" w:name="RANGE!A1:C108"/>
      <w:bookmarkEnd w:id="24"/>
      <w:r>
        <w:rPr>
          <w:rFonts w:ascii="Times New Roman" w:hAnsi="Times New Roman" w:cs="Times New Roman"/>
          <w:bCs/>
          <w:sz w:val="28"/>
          <w:szCs w:val="28"/>
        </w:rPr>
        <w:t xml:space="preserve"> </w:t>
      </w:r>
      <w:r w:rsidRPr="00806A4A">
        <w:rPr>
          <w:rFonts w:ascii="Times New Roman" w:hAnsi="Times New Roman" w:cs="Times New Roman"/>
          <w:b/>
          <w:sz w:val="28"/>
          <w:szCs w:val="28"/>
        </w:rPr>
        <w:t>Главный редактор информационного бюллетеня «</w:t>
      </w:r>
      <w:proofErr w:type="spellStart"/>
      <w:r w:rsidRPr="00806A4A">
        <w:rPr>
          <w:rFonts w:ascii="Times New Roman" w:hAnsi="Times New Roman" w:cs="Times New Roman"/>
          <w:b/>
          <w:sz w:val="28"/>
          <w:szCs w:val="28"/>
        </w:rPr>
        <w:t>Темниковский</w:t>
      </w:r>
      <w:proofErr w:type="spellEnd"/>
      <w:r w:rsidRPr="00806A4A">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1A1CF9" w:rsidRPr="00806A4A" w:rsidRDefault="001A1CF9" w:rsidP="001A1CF9">
      <w:pPr>
        <w:widowControl/>
        <w:jc w:val="center"/>
        <w:rPr>
          <w:rFonts w:ascii="Times New Roman" w:hAnsi="Times New Roman" w:cs="Times New Roman"/>
          <w:b/>
          <w:sz w:val="28"/>
          <w:szCs w:val="28"/>
          <w:shd w:val="clear" w:color="auto" w:fill="FFFFFF"/>
        </w:rPr>
      </w:pPr>
      <w:r w:rsidRPr="00806A4A">
        <w:rPr>
          <w:rFonts w:ascii="Times New Roman" w:hAnsi="Times New Roman" w:cs="Times New Roman"/>
          <w:b/>
          <w:sz w:val="28"/>
          <w:szCs w:val="28"/>
        </w:rPr>
        <w:t>Телефон (834-45) 2-60-09</w:t>
      </w:r>
    </w:p>
    <w:p w:rsidR="00897891" w:rsidRPr="00897891" w:rsidRDefault="00897891" w:rsidP="00897891">
      <w:pPr>
        <w:pStyle w:val="1"/>
        <w:spacing w:line="360" w:lineRule="auto"/>
        <w:rPr>
          <w:sz w:val="28"/>
          <w:szCs w:val="28"/>
        </w:rPr>
      </w:pPr>
    </w:p>
    <w:bookmarkEnd w:id="0"/>
    <w:p w:rsidR="00890B0A" w:rsidRPr="00897891" w:rsidRDefault="00890B0A" w:rsidP="00897891">
      <w:pPr>
        <w:spacing w:line="360" w:lineRule="auto"/>
        <w:jc w:val="both"/>
        <w:rPr>
          <w:rFonts w:ascii="Times New Roman" w:eastAsia="Calibri" w:hAnsi="Times New Roman" w:cs="Times New Roman"/>
          <w:kern w:val="2"/>
          <w:lang w:eastAsia="en-US"/>
        </w:rPr>
      </w:pPr>
    </w:p>
    <w:sectPr w:rsidR="00890B0A" w:rsidRPr="00897891" w:rsidSect="00DE3385">
      <w:footerReference w:type="even" r:id="rId33"/>
      <w:footerReference w:type="default" r:id="rId34"/>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C9" w:rsidRDefault="007140C9">
      <w:r>
        <w:separator/>
      </w:r>
    </w:p>
  </w:endnote>
  <w:endnote w:type="continuationSeparator" w:id="0">
    <w:p w:rsidR="007140C9" w:rsidRDefault="0071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CYR">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w="12677" w:h="139" w:wrap="none" w:vAnchor="text" w:hAnchor="page" w:x="-385" w:y="-584"/>
      <w:ind w:left="10853"/>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Pr="00285F63">
      <w:rPr>
        <w:rStyle w:val="af1"/>
        <w:rFonts w:eastAsiaTheme="minorHAnsi"/>
        <w:noProof/>
      </w:rPr>
      <w:t>46</w:t>
    </w:r>
    <w:r>
      <w:rPr>
        <w:rStyle w:val="af1"/>
        <w:rFonts w:eastAsiaTheme="minorHAns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E1" w:rsidRDefault="004558D6">
    <w:pPr>
      <w:framePr w:h="197" w:wrap="none" w:vAnchor="text" w:hAnchor="page" w:x="15644" w:y="-1185"/>
      <w:jc w:val="both"/>
    </w:pPr>
    <w:r>
      <w:rPr>
        <w:rFonts w:asciiTheme="minorHAnsi" w:eastAsiaTheme="minorHAnsi" w:hAnsiTheme="minorHAnsi" w:cstheme="minorBidi"/>
        <w:sz w:val="22"/>
        <w:szCs w:val="22"/>
      </w:rPr>
      <w:fldChar w:fldCharType="begin"/>
    </w:r>
    <w:r>
      <w:instrText xml:space="preserve"> PAGE \* MERGEFORMAT </w:instrText>
    </w:r>
    <w:r>
      <w:rPr>
        <w:rFonts w:asciiTheme="minorHAnsi" w:eastAsiaTheme="minorHAnsi" w:hAnsiTheme="minorHAnsi" w:cstheme="minorBidi"/>
        <w:sz w:val="22"/>
        <w:szCs w:val="22"/>
      </w:rPr>
      <w:fldChar w:fldCharType="separate"/>
    </w:r>
    <w:r w:rsidR="000A3440" w:rsidRPr="000A3440">
      <w:rPr>
        <w:rStyle w:val="af1"/>
        <w:rFonts w:eastAsiaTheme="minorHAnsi"/>
        <w:noProof/>
      </w:rPr>
      <w:t>7</w:t>
    </w:r>
    <w:r>
      <w:rPr>
        <w:rStyle w:val="af1"/>
        <w:rFonts w:eastAsiaTheme="minorHAnsi"/>
        <w:noProof/>
      </w:rPr>
      <w:fldChar w:fldCharType="end"/>
    </w:r>
  </w:p>
  <w:p w:rsidR="00A10EE1" w:rsidRDefault="007140C9">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C9" w:rsidRDefault="007140C9">
      <w:r>
        <w:separator/>
      </w:r>
    </w:p>
  </w:footnote>
  <w:footnote w:type="continuationSeparator" w:id="0">
    <w:p w:rsidR="007140C9" w:rsidRDefault="00714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85" w:rsidRDefault="00DE3385" w:rsidP="00C537EE">
    <w:pPr>
      <w:pStyle w:val="aa"/>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DE3385" w:rsidRDefault="00DE338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85" w:rsidRDefault="00DE3385">
    <w:pPr>
      <w:pStyle w:val="aa"/>
      <w:jc w:val="center"/>
    </w:pPr>
    <w:r>
      <w:fldChar w:fldCharType="begin"/>
    </w:r>
    <w:r>
      <w:instrText>PAGE   \* MERGEFORMAT</w:instrText>
    </w:r>
    <w:r>
      <w:fldChar w:fldCharType="separate"/>
    </w:r>
    <w:r w:rsidR="000A3440">
      <w:rPr>
        <w:noProof/>
      </w:rPr>
      <w:t>26</w:t>
    </w:r>
    <w:r>
      <w:fldChar w:fldCharType="end"/>
    </w:r>
  </w:p>
  <w:p w:rsidR="00DE3385" w:rsidRDefault="00DE338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385" w:rsidRDefault="00DE3385">
    <w:pPr>
      <w:pStyle w:val="aa"/>
      <w:jc w:val="center"/>
    </w:pPr>
  </w:p>
  <w:p w:rsidR="00DE3385" w:rsidRDefault="00DE338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15" w:rsidRDefault="00806D15">
    <w:pPr>
      <w:pStyle w:val="aa"/>
      <w:jc w:val="center"/>
    </w:pPr>
    <w:r>
      <w:fldChar w:fldCharType="begin"/>
    </w:r>
    <w:r>
      <w:instrText>PAGE   \* MERGEFORMAT</w:instrText>
    </w:r>
    <w:r>
      <w:fldChar w:fldCharType="separate"/>
    </w:r>
    <w:r w:rsidR="000A3440">
      <w:rPr>
        <w:noProof/>
      </w:rPr>
      <w:t>34</w:t>
    </w:r>
    <w:r>
      <w:fldChar w:fldCharType="end"/>
    </w:r>
  </w:p>
  <w:p w:rsidR="00806D15" w:rsidRDefault="00806D1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15" w:rsidRDefault="00806D15">
    <w:pPr>
      <w:pStyle w:val="aa"/>
      <w:jc w:val="center"/>
    </w:pPr>
  </w:p>
  <w:p w:rsidR="00806D15" w:rsidRDefault="00806D15" w:rsidP="004105D8">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nsid w:val="142D25AB"/>
    <w:multiLevelType w:val="multilevel"/>
    <w:tmpl w:val="A3160C2A"/>
    <w:lvl w:ilvl="0">
      <w:start w:val="3"/>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2" w:hanging="22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18" w:hanging="221"/>
      </w:pPr>
      <w:rPr>
        <w:rFonts w:hint="default"/>
        <w:lang w:val="ru-RU" w:eastAsia="en-US" w:bidi="ar-SA"/>
      </w:rPr>
    </w:lvl>
    <w:lvl w:ilvl="4">
      <w:numFmt w:val="bullet"/>
      <w:lvlText w:val="•"/>
      <w:lvlJc w:val="left"/>
      <w:pPr>
        <w:ind w:left="3928" w:hanging="221"/>
      </w:pPr>
      <w:rPr>
        <w:rFonts w:hint="default"/>
        <w:lang w:val="ru-RU" w:eastAsia="en-US" w:bidi="ar-SA"/>
      </w:rPr>
    </w:lvl>
    <w:lvl w:ilvl="5">
      <w:numFmt w:val="bullet"/>
      <w:lvlText w:val="•"/>
      <w:lvlJc w:val="left"/>
      <w:pPr>
        <w:ind w:left="5037" w:hanging="221"/>
      </w:pPr>
      <w:rPr>
        <w:rFonts w:hint="default"/>
        <w:lang w:val="ru-RU" w:eastAsia="en-US" w:bidi="ar-SA"/>
      </w:rPr>
    </w:lvl>
    <w:lvl w:ilvl="6">
      <w:numFmt w:val="bullet"/>
      <w:lvlText w:val="•"/>
      <w:lvlJc w:val="left"/>
      <w:pPr>
        <w:ind w:left="6146" w:hanging="221"/>
      </w:pPr>
      <w:rPr>
        <w:rFonts w:hint="default"/>
        <w:lang w:val="ru-RU" w:eastAsia="en-US" w:bidi="ar-SA"/>
      </w:rPr>
    </w:lvl>
    <w:lvl w:ilvl="7">
      <w:numFmt w:val="bullet"/>
      <w:lvlText w:val="•"/>
      <w:lvlJc w:val="left"/>
      <w:pPr>
        <w:ind w:left="7256" w:hanging="221"/>
      </w:pPr>
      <w:rPr>
        <w:rFonts w:hint="default"/>
        <w:lang w:val="ru-RU" w:eastAsia="en-US" w:bidi="ar-SA"/>
      </w:rPr>
    </w:lvl>
    <w:lvl w:ilvl="8">
      <w:numFmt w:val="bullet"/>
      <w:lvlText w:val="•"/>
      <w:lvlJc w:val="left"/>
      <w:pPr>
        <w:ind w:left="8365" w:hanging="221"/>
      </w:pPr>
      <w:rPr>
        <w:rFonts w:hint="default"/>
        <w:lang w:val="ru-RU" w:eastAsia="en-US" w:bidi="ar-SA"/>
      </w:rPr>
    </w:lvl>
  </w:abstractNum>
  <w:abstractNum w:abstractNumId="5">
    <w:nsid w:val="24F33FD2"/>
    <w:multiLevelType w:val="multilevel"/>
    <w:tmpl w:val="17E86B72"/>
    <w:lvl w:ilvl="0">
      <w:start w:val="7"/>
      <w:numFmt w:val="decimal"/>
      <w:lvlText w:val="%1"/>
      <w:lvlJc w:val="left"/>
      <w:pPr>
        <w:ind w:left="919" w:hanging="387"/>
      </w:pPr>
      <w:rPr>
        <w:rFonts w:hint="default"/>
        <w:lang w:val="ru-RU" w:eastAsia="en-US" w:bidi="ar-SA"/>
      </w:rPr>
    </w:lvl>
    <w:lvl w:ilvl="1">
      <w:start w:val="2"/>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973" w:hanging="588"/>
        <w:jc w:val="right"/>
      </w:pPr>
      <w:rPr>
        <w:rFonts w:hint="default"/>
        <w:b/>
        <w:bCs/>
        <w:w w:val="100"/>
        <w:lang w:val="ru-RU" w:eastAsia="en-US" w:bidi="ar-SA"/>
      </w:rPr>
    </w:lvl>
    <w:lvl w:ilvl="3">
      <w:start w:val="1"/>
      <w:numFmt w:val="decimal"/>
      <w:lvlText w:val="%3.%4."/>
      <w:lvlJc w:val="left"/>
      <w:pPr>
        <w:ind w:left="1877" w:hanging="492"/>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201" w:hanging="492"/>
      </w:pPr>
      <w:rPr>
        <w:rFonts w:hint="default"/>
        <w:lang w:val="ru-RU" w:eastAsia="en-US" w:bidi="ar-SA"/>
      </w:rPr>
    </w:lvl>
    <w:lvl w:ilvl="5">
      <w:numFmt w:val="bullet"/>
      <w:lvlText w:val="•"/>
      <w:lvlJc w:val="left"/>
      <w:pPr>
        <w:ind w:left="5311" w:hanging="492"/>
      </w:pPr>
      <w:rPr>
        <w:rFonts w:hint="default"/>
        <w:lang w:val="ru-RU" w:eastAsia="en-US" w:bidi="ar-SA"/>
      </w:rPr>
    </w:lvl>
    <w:lvl w:ilvl="6">
      <w:numFmt w:val="bullet"/>
      <w:lvlText w:val="•"/>
      <w:lvlJc w:val="left"/>
      <w:pPr>
        <w:ind w:left="6422" w:hanging="492"/>
      </w:pPr>
      <w:rPr>
        <w:rFonts w:hint="default"/>
        <w:lang w:val="ru-RU" w:eastAsia="en-US" w:bidi="ar-SA"/>
      </w:rPr>
    </w:lvl>
    <w:lvl w:ilvl="7">
      <w:numFmt w:val="bullet"/>
      <w:lvlText w:val="•"/>
      <w:lvlJc w:val="left"/>
      <w:pPr>
        <w:ind w:left="7532" w:hanging="492"/>
      </w:pPr>
      <w:rPr>
        <w:rFonts w:hint="default"/>
        <w:lang w:val="ru-RU" w:eastAsia="en-US" w:bidi="ar-SA"/>
      </w:rPr>
    </w:lvl>
    <w:lvl w:ilvl="8">
      <w:numFmt w:val="bullet"/>
      <w:lvlText w:val="•"/>
      <w:lvlJc w:val="left"/>
      <w:pPr>
        <w:ind w:left="8643" w:hanging="492"/>
      </w:pPr>
      <w:rPr>
        <w:rFonts w:hint="default"/>
        <w:lang w:val="ru-RU" w:eastAsia="en-US" w:bidi="ar-SA"/>
      </w:rPr>
    </w:lvl>
  </w:abstractNum>
  <w:abstractNum w:abstractNumId="6">
    <w:nsid w:val="2A3A2155"/>
    <w:multiLevelType w:val="multilevel"/>
    <w:tmpl w:val="5B0C3C72"/>
    <w:lvl w:ilvl="0">
      <w:start w:val="1"/>
      <w:numFmt w:val="decimal"/>
      <w:lvlText w:val="%1."/>
      <w:lvlJc w:val="left"/>
      <w:pPr>
        <w:ind w:left="972" w:hanging="440"/>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78" w:hanging="387"/>
      </w:pPr>
      <w:rPr>
        <w:rFonts w:hint="default"/>
        <w:lang w:val="ru-RU" w:eastAsia="en-US" w:bidi="ar-SA"/>
      </w:rPr>
    </w:lvl>
    <w:lvl w:ilvl="3">
      <w:numFmt w:val="bullet"/>
      <w:lvlText w:val="•"/>
      <w:lvlJc w:val="left"/>
      <w:pPr>
        <w:ind w:left="3176" w:hanging="387"/>
      </w:pPr>
      <w:rPr>
        <w:rFonts w:hint="default"/>
        <w:lang w:val="ru-RU" w:eastAsia="en-US" w:bidi="ar-SA"/>
      </w:rPr>
    </w:lvl>
    <w:lvl w:ilvl="4">
      <w:numFmt w:val="bullet"/>
      <w:lvlText w:val="•"/>
      <w:lvlJc w:val="left"/>
      <w:pPr>
        <w:ind w:left="4274" w:hanging="387"/>
      </w:pPr>
      <w:rPr>
        <w:rFonts w:hint="default"/>
        <w:lang w:val="ru-RU" w:eastAsia="en-US" w:bidi="ar-SA"/>
      </w:rPr>
    </w:lvl>
    <w:lvl w:ilvl="5">
      <w:numFmt w:val="bullet"/>
      <w:lvlText w:val="•"/>
      <w:lvlJc w:val="left"/>
      <w:pPr>
        <w:ind w:left="5372" w:hanging="387"/>
      </w:pPr>
      <w:rPr>
        <w:rFonts w:hint="default"/>
        <w:lang w:val="ru-RU" w:eastAsia="en-US" w:bidi="ar-SA"/>
      </w:rPr>
    </w:lvl>
    <w:lvl w:ilvl="6">
      <w:numFmt w:val="bullet"/>
      <w:lvlText w:val="•"/>
      <w:lvlJc w:val="left"/>
      <w:pPr>
        <w:ind w:left="6471" w:hanging="387"/>
      </w:pPr>
      <w:rPr>
        <w:rFonts w:hint="default"/>
        <w:lang w:val="ru-RU" w:eastAsia="en-US" w:bidi="ar-SA"/>
      </w:rPr>
    </w:lvl>
    <w:lvl w:ilvl="7">
      <w:numFmt w:val="bullet"/>
      <w:lvlText w:val="•"/>
      <w:lvlJc w:val="left"/>
      <w:pPr>
        <w:ind w:left="7569" w:hanging="387"/>
      </w:pPr>
      <w:rPr>
        <w:rFonts w:hint="default"/>
        <w:lang w:val="ru-RU" w:eastAsia="en-US" w:bidi="ar-SA"/>
      </w:rPr>
    </w:lvl>
    <w:lvl w:ilvl="8">
      <w:numFmt w:val="bullet"/>
      <w:lvlText w:val="•"/>
      <w:lvlJc w:val="left"/>
      <w:pPr>
        <w:ind w:left="8667" w:hanging="387"/>
      </w:pPr>
      <w:rPr>
        <w:rFonts w:hint="default"/>
        <w:lang w:val="ru-RU" w:eastAsia="en-US" w:bidi="ar-SA"/>
      </w:rPr>
    </w:lvl>
  </w:abstractNum>
  <w:abstractNum w:abstractNumId="7">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09753D"/>
    <w:multiLevelType w:val="hybridMultilevel"/>
    <w:tmpl w:val="08A6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25012A"/>
    <w:multiLevelType w:val="multilevel"/>
    <w:tmpl w:val="AD22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C6979"/>
    <w:multiLevelType w:val="hybridMultilevel"/>
    <w:tmpl w:val="1BCA5A08"/>
    <w:lvl w:ilvl="0" w:tplc="8116C592">
      <w:numFmt w:val="bullet"/>
      <w:lvlText w:val="-"/>
      <w:lvlJc w:val="left"/>
      <w:pPr>
        <w:ind w:left="532" w:hanging="262"/>
      </w:pPr>
      <w:rPr>
        <w:rFonts w:ascii="Times New Roman" w:eastAsia="Times New Roman" w:hAnsi="Times New Roman" w:cs="Times New Roman" w:hint="default"/>
        <w:w w:val="99"/>
        <w:sz w:val="24"/>
        <w:szCs w:val="24"/>
        <w:lang w:val="ru-RU" w:eastAsia="en-US" w:bidi="ar-SA"/>
      </w:rPr>
    </w:lvl>
    <w:lvl w:ilvl="1" w:tplc="E7A2F256">
      <w:numFmt w:val="bullet"/>
      <w:lvlText w:val="•"/>
      <w:lvlJc w:val="left"/>
      <w:pPr>
        <w:ind w:left="1572" w:hanging="262"/>
      </w:pPr>
      <w:rPr>
        <w:rFonts w:hint="default"/>
        <w:lang w:val="ru-RU" w:eastAsia="en-US" w:bidi="ar-SA"/>
      </w:rPr>
    </w:lvl>
    <w:lvl w:ilvl="2" w:tplc="736A1BFC">
      <w:numFmt w:val="bullet"/>
      <w:lvlText w:val="•"/>
      <w:lvlJc w:val="left"/>
      <w:pPr>
        <w:ind w:left="2604" w:hanging="262"/>
      </w:pPr>
      <w:rPr>
        <w:rFonts w:hint="default"/>
        <w:lang w:val="ru-RU" w:eastAsia="en-US" w:bidi="ar-SA"/>
      </w:rPr>
    </w:lvl>
    <w:lvl w:ilvl="3" w:tplc="F6D60C08">
      <w:numFmt w:val="bullet"/>
      <w:lvlText w:val="•"/>
      <w:lvlJc w:val="left"/>
      <w:pPr>
        <w:ind w:left="3637" w:hanging="262"/>
      </w:pPr>
      <w:rPr>
        <w:rFonts w:hint="default"/>
        <w:lang w:val="ru-RU" w:eastAsia="en-US" w:bidi="ar-SA"/>
      </w:rPr>
    </w:lvl>
    <w:lvl w:ilvl="4" w:tplc="CD0A9B2E">
      <w:numFmt w:val="bullet"/>
      <w:lvlText w:val="•"/>
      <w:lvlJc w:val="left"/>
      <w:pPr>
        <w:ind w:left="4669" w:hanging="262"/>
      </w:pPr>
      <w:rPr>
        <w:rFonts w:hint="default"/>
        <w:lang w:val="ru-RU" w:eastAsia="en-US" w:bidi="ar-SA"/>
      </w:rPr>
    </w:lvl>
    <w:lvl w:ilvl="5" w:tplc="D1621536">
      <w:numFmt w:val="bullet"/>
      <w:lvlText w:val="•"/>
      <w:lvlJc w:val="left"/>
      <w:pPr>
        <w:ind w:left="5702" w:hanging="262"/>
      </w:pPr>
      <w:rPr>
        <w:rFonts w:hint="default"/>
        <w:lang w:val="ru-RU" w:eastAsia="en-US" w:bidi="ar-SA"/>
      </w:rPr>
    </w:lvl>
    <w:lvl w:ilvl="6" w:tplc="2FAE8C84">
      <w:numFmt w:val="bullet"/>
      <w:lvlText w:val="•"/>
      <w:lvlJc w:val="left"/>
      <w:pPr>
        <w:ind w:left="6734" w:hanging="262"/>
      </w:pPr>
      <w:rPr>
        <w:rFonts w:hint="default"/>
        <w:lang w:val="ru-RU" w:eastAsia="en-US" w:bidi="ar-SA"/>
      </w:rPr>
    </w:lvl>
    <w:lvl w:ilvl="7" w:tplc="1D5EEEC0">
      <w:numFmt w:val="bullet"/>
      <w:lvlText w:val="•"/>
      <w:lvlJc w:val="left"/>
      <w:pPr>
        <w:ind w:left="7766" w:hanging="262"/>
      </w:pPr>
      <w:rPr>
        <w:rFonts w:hint="default"/>
        <w:lang w:val="ru-RU" w:eastAsia="en-US" w:bidi="ar-SA"/>
      </w:rPr>
    </w:lvl>
    <w:lvl w:ilvl="8" w:tplc="EDA0C07E">
      <w:numFmt w:val="bullet"/>
      <w:lvlText w:val="•"/>
      <w:lvlJc w:val="left"/>
      <w:pPr>
        <w:ind w:left="8799" w:hanging="262"/>
      </w:pPr>
      <w:rPr>
        <w:rFonts w:hint="default"/>
        <w:lang w:val="ru-RU" w:eastAsia="en-US" w:bidi="ar-SA"/>
      </w:rPr>
    </w:lvl>
  </w:abstractNum>
  <w:abstractNum w:abstractNumId="11">
    <w:nsid w:val="35E84595"/>
    <w:multiLevelType w:val="hybridMultilevel"/>
    <w:tmpl w:val="602CE6F0"/>
    <w:lvl w:ilvl="0" w:tplc="19728AD8">
      <w:numFmt w:val="bullet"/>
      <w:lvlText w:val="–"/>
      <w:lvlJc w:val="left"/>
      <w:pPr>
        <w:ind w:left="112" w:hanging="281"/>
      </w:pPr>
      <w:rPr>
        <w:rFonts w:ascii="Times New Roman" w:eastAsia="Times New Roman" w:hAnsi="Times New Roman" w:cs="Times New Roman" w:hint="default"/>
        <w:w w:val="100"/>
        <w:sz w:val="24"/>
        <w:szCs w:val="24"/>
        <w:lang w:val="ru-RU" w:eastAsia="en-US" w:bidi="ar-SA"/>
      </w:rPr>
    </w:lvl>
    <w:lvl w:ilvl="1" w:tplc="13CE3B10">
      <w:numFmt w:val="bullet"/>
      <w:lvlText w:val="•"/>
      <w:lvlJc w:val="left"/>
      <w:pPr>
        <w:ind w:left="1166" w:hanging="281"/>
      </w:pPr>
      <w:rPr>
        <w:rFonts w:hint="default"/>
        <w:lang w:val="ru-RU" w:eastAsia="en-US" w:bidi="ar-SA"/>
      </w:rPr>
    </w:lvl>
    <w:lvl w:ilvl="2" w:tplc="34506E92">
      <w:numFmt w:val="bullet"/>
      <w:lvlText w:val="•"/>
      <w:lvlJc w:val="left"/>
      <w:pPr>
        <w:ind w:left="2212" w:hanging="281"/>
      </w:pPr>
      <w:rPr>
        <w:rFonts w:hint="default"/>
        <w:lang w:val="ru-RU" w:eastAsia="en-US" w:bidi="ar-SA"/>
      </w:rPr>
    </w:lvl>
    <w:lvl w:ilvl="3" w:tplc="448E8C42">
      <w:numFmt w:val="bullet"/>
      <w:lvlText w:val="•"/>
      <w:lvlJc w:val="left"/>
      <w:pPr>
        <w:ind w:left="3259" w:hanging="281"/>
      </w:pPr>
      <w:rPr>
        <w:rFonts w:hint="default"/>
        <w:lang w:val="ru-RU" w:eastAsia="en-US" w:bidi="ar-SA"/>
      </w:rPr>
    </w:lvl>
    <w:lvl w:ilvl="4" w:tplc="402899A8">
      <w:numFmt w:val="bullet"/>
      <w:lvlText w:val="•"/>
      <w:lvlJc w:val="left"/>
      <w:pPr>
        <w:ind w:left="4305" w:hanging="281"/>
      </w:pPr>
      <w:rPr>
        <w:rFonts w:hint="default"/>
        <w:lang w:val="ru-RU" w:eastAsia="en-US" w:bidi="ar-SA"/>
      </w:rPr>
    </w:lvl>
    <w:lvl w:ilvl="5" w:tplc="6C88339A">
      <w:numFmt w:val="bullet"/>
      <w:lvlText w:val="•"/>
      <w:lvlJc w:val="left"/>
      <w:pPr>
        <w:ind w:left="5352" w:hanging="281"/>
      </w:pPr>
      <w:rPr>
        <w:rFonts w:hint="default"/>
        <w:lang w:val="ru-RU" w:eastAsia="en-US" w:bidi="ar-SA"/>
      </w:rPr>
    </w:lvl>
    <w:lvl w:ilvl="6" w:tplc="E2124E64">
      <w:numFmt w:val="bullet"/>
      <w:lvlText w:val="•"/>
      <w:lvlJc w:val="left"/>
      <w:pPr>
        <w:ind w:left="6398" w:hanging="281"/>
      </w:pPr>
      <w:rPr>
        <w:rFonts w:hint="default"/>
        <w:lang w:val="ru-RU" w:eastAsia="en-US" w:bidi="ar-SA"/>
      </w:rPr>
    </w:lvl>
    <w:lvl w:ilvl="7" w:tplc="DC0A2694">
      <w:numFmt w:val="bullet"/>
      <w:lvlText w:val="•"/>
      <w:lvlJc w:val="left"/>
      <w:pPr>
        <w:ind w:left="7444" w:hanging="281"/>
      </w:pPr>
      <w:rPr>
        <w:rFonts w:hint="default"/>
        <w:lang w:val="ru-RU" w:eastAsia="en-US" w:bidi="ar-SA"/>
      </w:rPr>
    </w:lvl>
    <w:lvl w:ilvl="8" w:tplc="6D222726">
      <w:numFmt w:val="bullet"/>
      <w:lvlText w:val="•"/>
      <w:lvlJc w:val="left"/>
      <w:pPr>
        <w:ind w:left="8491" w:hanging="281"/>
      </w:pPr>
      <w:rPr>
        <w:rFonts w:hint="default"/>
        <w:lang w:val="ru-RU" w:eastAsia="en-US" w:bidi="ar-SA"/>
      </w:rPr>
    </w:lvl>
  </w:abstractNum>
  <w:abstractNum w:abstractNumId="12">
    <w:nsid w:val="36133AC5"/>
    <w:multiLevelType w:val="multilevel"/>
    <w:tmpl w:val="48741388"/>
    <w:lvl w:ilvl="0">
      <w:start w:val="5"/>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3" w:hanging="2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221"/>
      </w:pPr>
      <w:rPr>
        <w:rFonts w:hint="default"/>
        <w:lang w:val="ru-RU" w:eastAsia="en-US" w:bidi="ar-SA"/>
      </w:rPr>
    </w:lvl>
    <w:lvl w:ilvl="4">
      <w:numFmt w:val="bullet"/>
      <w:lvlText w:val="•"/>
      <w:lvlJc w:val="left"/>
      <w:pPr>
        <w:ind w:left="4015" w:hanging="221"/>
      </w:pPr>
      <w:rPr>
        <w:rFonts w:hint="default"/>
        <w:lang w:val="ru-RU" w:eastAsia="en-US" w:bidi="ar-SA"/>
      </w:rPr>
    </w:lvl>
    <w:lvl w:ilvl="5">
      <w:numFmt w:val="bullet"/>
      <w:lvlText w:val="•"/>
      <w:lvlJc w:val="left"/>
      <w:pPr>
        <w:ind w:left="5107" w:hanging="221"/>
      </w:pPr>
      <w:rPr>
        <w:rFonts w:hint="default"/>
        <w:lang w:val="ru-RU" w:eastAsia="en-US" w:bidi="ar-SA"/>
      </w:rPr>
    </w:lvl>
    <w:lvl w:ilvl="6">
      <w:numFmt w:val="bullet"/>
      <w:lvlText w:val="•"/>
      <w:lvlJc w:val="left"/>
      <w:pPr>
        <w:ind w:left="6199" w:hanging="221"/>
      </w:pPr>
      <w:rPr>
        <w:rFonts w:hint="default"/>
        <w:lang w:val="ru-RU" w:eastAsia="en-US" w:bidi="ar-SA"/>
      </w:rPr>
    </w:lvl>
    <w:lvl w:ilvl="7">
      <w:numFmt w:val="bullet"/>
      <w:lvlText w:val="•"/>
      <w:lvlJc w:val="left"/>
      <w:pPr>
        <w:ind w:left="7290" w:hanging="221"/>
      </w:pPr>
      <w:rPr>
        <w:rFonts w:hint="default"/>
        <w:lang w:val="ru-RU" w:eastAsia="en-US" w:bidi="ar-SA"/>
      </w:rPr>
    </w:lvl>
    <w:lvl w:ilvl="8">
      <w:numFmt w:val="bullet"/>
      <w:lvlText w:val="•"/>
      <w:lvlJc w:val="left"/>
      <w:pPr>
        <w:ind w:left="8382" w:hanging="221"/>
      </w:pPr>
      <w:rPr>
        <w:rFonts w:hint="default"/>
        <w:lang w:val="ru-RU" w:eastAsia="en-US" w:bidi="ar-SA"/>
      </w:rPr>
    </w:lvl>
  </w:abstractNum>
  <w:abstractNum w:abstractNumId="13">
    <w:nsid w:val="37A271B5"/>
    <w:multiLevelType w:val="hybridMultilevel"/>
    <w:tmpl w:val="EECCB6B0"/>
    <w:lvl w:ilvl="0" w:tplc="EDA0A8A6">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76FE6C66">
      <w:numFmt w:val="bullet"/>
      <w:lvlText w:val="•"/>
      <w:lvlJc w:val="left"/>
      <w:pPr>
        <w:ind w:left="1290" w:hanging="180"/>
      </w:pPr>
      <w:rPr>
        <w:rFonts w:hint="default"/>
        <w:lang w:val="ru-RU" w:eastAsia="en-US" w:bidi="ar-SA"/>
      </w:rPr>
    </w:lvl>
    <w:lvl w:ilvl="2" w:tplc="DC46EF76">
      <w:numFmt w:val="bullet"/>
      <w:lvlText w:val="•"/>
      <w:lvlJc w:val="left"/>
      <w:pPr>
        <w:ind w:left="2321" w:hanging="180"/>
      </w:pPr>
      <w:rPr>
        <w:rFonts w:hint="default"/>
        <w:lang w:val="ru-RU" w:eastAsia="en-US" w:bidi="ar-SA"/>
      </w:rPr>
    </w:lvl>
    <w:lvl w:ilvl="3" w:tplc="30745E1E">
      <w:numFmt w:val="bullet"/>
      <w:lvlText w:val="•"/>
      <w:lvlJc w:val="left"/>
      <w:pPr>
        <w:ind w:left="3351" w:hanging="180"/>
      </w:pPr>
      <w:rPr>
        <w:rFonts w:hint="default"/>
        <w:lang w:val="ru-RU" w:eastAsia="en-US" w:bidi="ar-SA"/>
      </w:rPr>
    </w:lvl>
    <w:lvl w:ilvl="4" w:tplc="F844E39A">
      <w:numFmt w:val="bullet"/>
      <w:lvlText w:val="•"/>
      <w:lvlJc w:val="left"/>
      <w:pPr>
        <w:ind w:left="4382" w:hanging="180"/>
      </w:pPr>
      <w:rPr>
        <w:rFonts w:hint="default"/>
        <w:lang w:val="ru-RU" w:eastAsia="en-US" w:bidi="ar-SA"/>
      </w:rPr>
    </w:lvl>
    <w:lvl w:ilvl="5" w:tplc="05782B8A">
      <w:numFmt w:val="bullet"/>
      <w:lvlText w:val="•"/>
      <w:lvlJc w:val="left"/>
      <w:pPr>
        <w:ind w:left="5413" w:hanging="180"/>
      </w:pPr>
      <w:rPr>
        <w:rFonts w:hint="default"/>
        <w:lang w:val="ru-RU" w:eastAsia="en-US" w:bidi="ar-SA"/>
      </w:rPr>
    </w:lvl>
    <w:lvl w:ilvl="6" w:tplc="90D6E8A4">
      <w:numFmt w:val="bullet"/>
      <w:lvlText w:val="•"/>
      <w:lvlJc w:val="left"/>
      <w:pPr>
        <w:ind w:left="6443" w:hanging="180"/>
      </w:pPr>
      <w:rPr>
        <w:rFonts w:hint="default"/>
        <w:lang w:val="ru-RU" w:eastAsia="en-US" w:bidi="ar-SA"/>
      </w:rPr>
    </w:lvl>
    <w:lvl w:ilvl="7" w:tplc="9BF0C01C">
      <w:numFmt w:val="bullet"/>
      <w:lvlText w:val="•"/>
      <w:lvlJc w:val="left"/>
      <w:pPr>
        <w:ind w:left="7474" w:hanging="180"/>
      </w:pPr>
      <w:rPr>
        <w:rFonts w:hint="default"/>
        <w:lang w:val="ru-RU" w:eastAsia="en-US" w:bidi="ar-SA"/>
      </w:rPr>
    </w:lvl>
    <w:lvl w:ilvl="8" w:tplc="6D304934">
      <w:numFmt w:val="bullet"/>
      <w:lvlText w:val="•"/>
      <w:lvlJc w:val="left"/>
      <w:pPr>
        <w:ind w:left="8505" w:hanging="180"/>
      </w:pPr>
      <w:rPr>
        <w:rFonts w:hint="default"/>
        <w:lang w:val="ru-RU" w:eastAsia="en-US" w:bidi="ar-SA"/>
      </w:rPr>
    </w:lvl>
  </w:abstractNum>
  <w:abstractNum w:abstractNumId="14">
    <w:nsid w:val="3E8C3AE9"/>
    <w:multiLevelType w:val="multilevel"/>
    <w:tmpl w:val="5ECC3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364E10"/>
    <w:multiLevelType w:val="multilevel"/>
    <w:tmpl w:val="B678B0F4"/>
    <w:lvl w:ilvl="0">
      <w:start w:val="2"/>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6" w:hanging="493"/>
      </w:pPr>
      <w:rPr>
        <w:rFonts w:hint="default"/>
        <w:lang w:val="ru-RU" w:eastAsia="en-US" w:bidi="ar-SA"/>
      </w:rPr>
    </w:lvl>
    <w:lvl w:ilvl="3">
      <w:numFmt w:val="bullet"/>
      <w:lvlText w:val="•"/>
      <w:lvlJc w:val="left"/>
      <w:pPr>
        <w:ind w:left="3595" w:hanging="493"/>
      </w:pPr>
      <w:rPr>
        <w:rFonts w:hint="default"/>
        <w:lang w:val="ru-RU" w:eastAsia="en-US" w:bidi="ar-SA"/>
      </w:rPr>
    </w:lvl>
    <w:lvl w:ilvl="4">
      <w:numFmt w:val="bullet"/>
      <w:lvlText w:val="•"/>
      <w:lvlJc w:val="left"/>
      <w:pPr>
        <w:ind w:left="4593" w:hanging="493"/>
      </w:pPr>
      <w:rPr>
        <w:rFonts w:hint="default"/>
        <w:lang w:val="ru-RU" w:eastAsia="en-US" w:bidi="ar-SA"/>
      </w:rPr>
    </w:lvl>
    <w:lvl w:ilvl="5">
      <w:numFmt w:val="bullet"/>
      <w:lvlText w:val="•"/>
      <w:lvlJc w:val="left"/>
      <w:pPr>
        <w:ind w:left="5592" w:hanging="493"/>
      </w:pPr>
      <w:rPr>
        <w:rFonts w:hint="default"/>
        <w:lang w:val="ru-RU" w:eastAsia="en-US" w:bidi="ar-SA"/>
      </w:rPr>
    </w:lvl>
    <w:lvl w:ilvl="6">
      <w:numFmt w:val="bullet"/>
      <w:lvlText w:val="•"/>
      <w:lvlJc w:val="left"/>
      <w:pPr>
        <w:ind w:left="6590" w:hanging="493"/>
      </w:pPr>
      <w:rPr>
        <w:rFonts w:hint="default"/>
        <w:lang w:val="ru-RU" w:eastAsia="en-US" w:bidi="ar-SA"/>
      </w:rPr>
    </w:lvl>
    <w:lvl w:ilvl="7">
      <w:numFmt w:val="bullet"/>
      <w:lvlText w:val="•"/>
      <w:lvlJc w:val="left"/>
      <w:pPr>
        <w:ind w:left="7588" w:hanging="493"/>
      </w:pPr>
      <w:rPr>
        <w:rFonts w:hint="default"/>
        <w:lang w:val="ru-RU" w:eastAsia="en-US" w:bidi="ar-SA"/>
      </w:rPr>
    </w:lvl>
    <w:lvl w:ilvl="8">
      <w:numFmt w:val="bullet"/>
      <w:lvlText w:val="•"/>
      <w:lvlJc w:val="left"/>
      <w:pPr>
        <w:ind w:left="8587" w:hanging="493"/>
      </w:pPr>
      <w:rPr>
        <w:rFonts w:hint="default"/>
        <w:lang w:val="ru-RU" w:eastAsia="en-US" w:bidi="ar-SA"/>
      </w:rPr>
    </w:lvl>
  </w:abstractNum>
  <w:abstractNum w:abstractNumId="16">
    <w:nsid w:val="4A9F7D6D"/>
    <w:multiLevelType w:val="hybridMultilevel"/>
    <w:tmpl w:val="892A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1F2075A"/>
    <w:multiLevelType w:val="hybridMultilevel"/>
    <w:tmpl w:val="5846E5B8"/>
    <w:lvl w:ilvl="0" w:tplc="4784DE82">
      <w:numFmt w:val="bullet"/>
      <w:lvlText w:val="–"/>
      <w:lvlJc w:val="left"/>
      <w:pPr>
        <w:ind w:left="112" w:hanging="202"/>
      </w:pPr>
      <w:rPr>
        <w:rFonts w:ascii="Times New Roman" w:eastAsia="Times New Roman" w:hAnsi="Times New Roman" w:cs="Times New Roman" w:hint="default"/>
        <w:w w:val="100"/>
        <w:sz w:val="24"/>
        <w:szCs w:val="24"/>
        <w:lang w:val="ru-RU" w:eastAsia="en-US" w:bidi="ar-SA"/>
      </w:rPr>
    </w:lvl>
    <w:lvl w:ilvl="1" w:tplc="C852AD34">
      <w:numFmt w:val="bullet"/>
      <w:lvlText w:val="•"/>
      <w:lvlJc w:val="left"/>
      <w:pPr>
        <w:ind w:left="1112" w:hanging="202"/>
      </w:pPr>
      <w:rPr>
        <w:rFonts w:hint="default"/>
        <w:lang w:val="ru-RU" w:eastAsia="en-US" w:bidi="ar-SA"/>
      </w:rPr>
    </w:lvl>
    <w:lvl w:ilvl="2" w:tplc="46D25846">
      <w:numFmt w:val="bullet"/>
      <w:lvlText w:val="•"/>
      <w:lvlJc w:val="left"/>
      <w:pPr>
        <w:ind w:left="2104" w:hanging="202"/>
      </w:pPr>
      <w:rPr>
        <w:rFonts w:hint="default"/>
        <w:lang w:val="ru-RU" w:eastAsia="en-US" w:bidi="ar-SA"/>
      </w:rPr>
    </w:lvl>
    <w:lvl w:ilvl="3" w:tplc="E70E9B96">
      <w:numFmt w:val="bullet"/>
      <w:lvlText w:val="•"/>
      <w:lvlJc w:val="left"/>
      <w:pPr>
        <w:ind w:left="3097" w:hanging="202"/>
      </w:pPr>
      <w:rPr>
        <w:rFonts w:hint="default"/>
        <w:lang w:val="ru-RU" w:eastAsia="en-US" w:bidi="ar-SA"/>
      </w:rPr>
    </w:lvl>
    <w:lvl w:ilvl="4" w:tplc="6DF244A8">
      <w:numFmt w:val="bullet"/>
      <w:lvlText w:val="•"/>
      <w:lvlJc w:val="left"/>
      <w:pPr>
        <w:ind w:left="4089" w:hanging="202"/>
      </w:pPr>
      <w:rPr>
        <w:rFonts w:hint="default"/>
        <w:lang w:val="ru-RU" w:eastAsia="en-US" w:bidi="ar-SA"/>
      </w:rPr>
    </w:lvl>
    <w:lvl w:ilvl="5" w:tplc="55726EA0">
      <w:numFmt w:val="bullet"/>
      <w:lvlText w:val="•"/>
      <w:lvlJc w:val="left"/>
      <w:pPr>
        <w:ind w:left="5082" w:hanging="202"/>
      </w:pPr>
      <w:rPr>
        <w:rFonts w:hint="default"/>
        <w:lang w:val="ru-RU" w:eastAsia="en-US" w:bidi="ar-SA"/>
      </w:rPr>
    </w:lvl>
    <w:lvl w:ilvl="6" w:tplc="8CCABBD8">
      <w:numFmt w:val="bullet"/>
      <w:lvlText w:val="•"/>
      <w:lvlJc w:val="left"/>
      <w:pPr>
        <w:ind w:left="6074" w:hanging="202"/>
      </w:pPr>
      <w:rPr>
        <w:rFonts w:hint="default"/>
        <w:lang w:val="ru-RU" w:eastAsia="en-US" w:bidi="ar-SA"/>
      </w:rPr>
    </w:lvl>
    <w:lvl w:ilvl="7" w:tplc="CF6A9054">
      <w:numFmt w:val="bullet"/>
      <w:lvlText w:val="•"/>
      <w:lvlJc w:val="left"/>
      <w:pPr>
        <w:ind w:left="7066" w:hanging="202"/>
      </w:pPr>
      <w:rPr>
        <w:rFonts w:hint="default"/>
        <w:lang w:val="ru-RU" w:eastAsia="en-US" w:bidi="ar-SA"/>
      </w:rPr>
    </w:lvl>
    <w:lvl w:ilvl="8" w:tplc="84845576">
      <w:numFmt w:val="bullet"/>
      <w:lvlText w:val="•"/>
      <w:lvlJc w:val="left"/>
      <w:pPr>
        <w:ind w:left="8059" w:hanging="202"/>
      </w:pPr>
      <w:rPr>
        <w:rFonts w:hint="default"/>
        <w:lang w:val="ru-RU" w:eastAsia="en-US" w:bidi="ar-SA"/>
      </w:rPr>
    </w:lvl>
  </w:abstractNum>
  <w:abstractNum w:abstractNumId="19">
    <w:nsid w:val="5D777006"/>
    <w:multiLevelType w:val="hybridMultilevel"/>
    <w:tmpl w:val="E74AC042"/>
    <w:lvl w:ilvl="0" w:tplc="2AA0868C">
      <w:numFmt w:val="bullet"/>
      <w:lvlText w:val="–"/>
      <w:lvlJc w:val="left"/>
      <w:pPr>
        <w:ind w:left="253" w:hanging="207"/>
      </w:pPr>
      <w:rPr>
        <w:rFonts w:ascii="Times New Roman" w:eastAsia="Times New Roman" w:hAnsi="Times New Roman" w:cs="Times New Roman" w:hint="default"/>
        <w:w w:val="100"/>
        <w:sz w:val="24"/>
        <w:szCs w:val="24"/>
        <w:lang w:val="ru-RU" w:eastAsia="en-US" w:bidi="ar-SA"/>
      </w:rPr>
    </w:lvl>
    <w:lvl w:ilvl="1" w:tplc="105E343A">
      <w:numFmt w:val="bullet"/>
      <w:lvlText w:val="•"/>
      <w:lvlJc w:val="left"/>
      <w:pPr>
        <w:ind w:left="1290" w:hanging="207"/>
      </w:pPr>
      <w:rPr>
        <w:rFonts w:hint="default"/>
        <w:lang w:val="ru-RU" w:eastAsia="en-US" w:bidi="ar-SA"/>
      </w:rPr>
    </w:lvl>
    <w:lvl w:ilvl="2" w:tplc="21CA9BC0">
      <w:numFmt w:val="bullet"/>
      <w:lvlText w:val="•"/>
      <w:lvlJc w:val="left"/>
      <w:pPr>
        <w:ind w:left="2321" w:hanging="207"/>
      </w:pPr>
      <w:rPr>
        <w:rFonts w:hint="default"/>
        <w:lang w:val="ru-RU" w:eastAsia="en-US" w:bidi="ar-SA"/>
      </w:rPr>
    </w:lvl>
    <w:lvl w:ilvl="3" w:tplc="8146D352">
      <w:numFmt w:val="bullet"/>
      <w:lvlText w:val="•"/>
      <w:lvlJc w:val="left"/>
      <w:pPr>
        <w:ind w:left="3351" w:hanging="207"/>
      </w:pPr>
      <w:rPr>
        <w:rFonts w:hint="default"/>
        <w:lang w:val="ru-RU" w:eastAsia="en-US" w:bidi="ar-SA"/>
      </w:rPr>
    </w:lvl>
    <w:lvl w:ilvl="4" w:tplc="9FDE75F0">
      <w:numFmt w:val="bullet"/>
      <w:lvlText w:val="•"/>
      <w:lvlJc w:val="left"/>
      <w:pPr>
        <w:ind w:left="4382" w:hanging="207"/>
      </w:pPr>
      <w:rPr>
        <w:rFonts w:hint="default"/>
        <w:lang w:val="ru-RU" w:eastAsia="en-US" w:bidi="ar-SA"/>
      </w:rPr>
    </w:lvl>
    <w:lvl w:ilvl="5" w:tplc="EC889EA2">
      <w:numFmt w:val="bullet"/>
      <w:lvlText w:val="•"/>
      <w:lvlJc w:val="left"/>
      <w:pPr>
        <w:ind w:left="5413" w:hanging="207"/>
      </w:pPr>
      <w:rPr>
        <w:rFonts w:hint="default"/>
        <w:lang w:val="ru-RU" w:eastAsia="en-US" w:bidi="ar-SA"/>
      </w:rPr>
    </w:lvl>
    <w:lvl w:ilvl="6" w:tplc="3C92FA38">
      <w:numFmt w:val="bullet"/>
      <w:lvlText w:val="•"/>
      <w:lvlJc w:val="left"/>
      <w:pPr>
        <w:ind w:left="6443" w:hanging="207"/>
      </w:pPr>
      <w:rPr>
        <w:rFonts w:hint="default"/>
        <w:lang w:val="ru-RU" w:eastAsia="en-US" w:bidi="ar-SA"/>
      </w:rPr>
    </w:lvl>
    <w:lvl w:ilvl="7" w:tplc="C89A6AD6">
      <w:numFmt w:val="bullet"/>
      <w:lvlText w:val="•"/>
      <w:lvlJc w:val="left"/>
      <w:pPr>
        <w:ind w:left="7474" w:hanging="207"/>
      </w:pPr>
      <w:rPr>
        <w:rFonts w:hint="default"/>
        <w:lang w:val="ru-RU" w:eastAsia="en-US" w:bidi="ar-SA"/>
      </w:rPr>
    </w:lvl>
    <w:lvl w:ilvl="8" w:tplc="079C63BA">
      <w:numFmt w:val="bullet"/>
      <w:lvlText w:val="•"/>
      <w:lvlJc w:val="left"/>
      <w:pPr>
        <w:ind w:left="8505" w:hanging="207"/>
      </w:pPr>
      <w:rPr>
        <w:rFonts w:hint="default"/>
        <w:lang w:val="ru-RU" w:eastAsia="en-US" w:bidi="ar-SA"/>
      </w:rPr>
    </w:lvl>
  </w:abstractNum>
  <w:abstractNum w:abstractNumId="20">
    <w:nsid w:val="5E064D90"/>
    <w:multiLevelType w:val="multilevel"/>
    <w:tmpl w:val="297845FA"/>
    <w:lvl w:ilvl="0">
      <w:start w:val="4"/>
      <w:numFmt w:val="decimal"/>
      <w:lvlText w:val="%1"/>
      <w:lvlJc w:val="left"/>
      <w:pPr>
        <w:ind w:left="745" w:hanging="493"/>
      </w:pPr>
      <w:rPr>
        <w:rFonts w:hint="default"/>
        <w:lang w:val="ru-RU" w:eastAsia="en-US" w:bidi="ar-SA"/>
      </w:rPr>
    </w:lvl>
    <w:lvl w:ilvl="1">
      <w:start w:val="1"/>
      <w:numFmt w:val="decimal"/>
      <w:lvlText w:val="%1.%2."/>
      <w:lvlJc w:val="left"/>
      <w:pPr>
        <w:ind w:left="7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5" w:hanging="493"/>
      </w:pPr>
      <w:rPr>
        <w:rFonts w:hint="default"/>
        <w:lang w:val="ru-RU" w:eastAsia="en-US" w:bidi="ar-SA"/>
      </w:rPr>
    </w:lvl>
    <w:lvl w:ilvl="3">
      <w:numFmt w:val="bullet"/>
      <w:lvlText w:val="•"/>
      <w:lvlJc w:val="left"/>
      <w:pPr>
        <w:ind w:left="3687" w:hanging="493"/>
      </w:pPr>
      <w:rPr>
        <w:rFonts w:hint="default"/>
        <w:lang w:val="ru-RU" w:eastAsia="en-US" w:bidi="ar-SA"/>
      </w:rPr>
    </w:lvl>
    <w:lvl w:ilvl="4">
      <w:numFmt w:val="bullet"/>
      <w:lvlText w:val="•"/>
      <w:lvlJc w:val="left"/>
      <w:pPr>
        <w:ind w:left="467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601" w:hanging="493"/>
      </w:pPr>
      <w:rPr>
        <w:rFonts w:hint="default"/>
        <w:lang w:val="ru-RU" w:eastAsia="en-US" w:bidi="ar-SA"/>
      </w:rPr>
    </w:lvl>
  </w:abstractNum>
  <w:abstractNum w:abstractNumId="21">
    <w:nsid w:val="638A0019"/>
    <w:multiLevelType w:val="hybridMultilevel"/>
    <w:tmpl w:val="BB927662"/>
    <w:lvl w:ilvl="0" w:tplc="F61E9222">
      <w:numFmt w:val="bullet"/>
      <w:lvlText w:val="-"/>
      <w:lvlJc w:val="left"/>
      <w:pPr>
        <w:ind w:left="253" w:hanging="140"/>
      </w:pPr>
      <w:rPr>
        <w:rFonts w:ascii="Times New Roman" w:eastAsia="Times New Roman" w:hAnsi="Times New Roman" w:cs="Times New Roman" w:hint="default"/>
        <w:w w:val="99"/>
        <w:sz w:val="24"/>
        <w:szCs w:val="24"/>
        <w:lang w:val="ru-RU" w:eastAsia="en-US" w:bidi="ar-SA"/>
      </w:rPr>
    </w:lvl>
    <w:lvl w:ilvl="1" w:tplc="BAA83124">
      <w:numFmt w:val="bullet"/>
      <w:lvlText w:val="•"/>
      <w:lvlJc w:val="left"/>
      <w:pPr>
        <w:ind w:left="1290" w:hanging="140"/>
      </w:pPr>
      <w:rPr>
        <w:rFonts w:hint="default"/>
        <w:lang w:val="ru-RU" w:eastAsia="en-US" w:bidi="ar-SA"/>
      </w:rPr>
    </w:lvl>
    <w:lvl w:ilvl="2" w:tplc="8EACDF70">
      <w:numFmt w:val="bullet"/>
      <w:lvlText w:val="•"/>
      <w:lvlJc w:val="left"/>
      <w:pPr>
        <w:ind w:left="2321" w:hanging="140"/>
      </w:pPr>
      <w:rPr>
        <w:rFonts w:hint="default"/>
        <w:lang w:val="ru-RU" w:eastAsia="en-US" w:bidi="ar-SA"/>
      </w:rPr>
    </w:lvl>
    <w:lvl w:ilvl="3" w:tplc="80C2F022">
      <w:numFmt w:val="bullet"/>
      <w:lvlText w:val="•"/>
      <w:lvlJc w:val="left"/>
      <w:pPr>
        <w:ind w:left="3351" w:hanging="140"/>
      </w:pPr>
      <w:rPr>
        <w:rFonts w:hint="default"/>
        <w:lang w:val="ru-RU" w:eastAsia="en-US" w:bidi="ar-SA"/>
      </w:rPr>
    </w:lvl>
    <w:lvl w:ilvl="4" w:tplc="E5D00B5E">
      <w:numFmt w:val="bullet"/>
      <w:lvlText w:val="•"/>
      <w:lvlJc w:val="left"/>
      <w:pPr>
        <w:ind w:left="4382" w:hanging="140"/>
      </w:pPr>
      <w:rPr>
        <w:rFonts w:hint="default"/>
        <w:lang w:val="ru-RU" w:eastAsia="en-US" w:bidi="ar-SA"/>
      </w:rPr>
    </w:lvl>
    <w:lvl w:ilvl="5" w:tplc="79AA136E">
      <w:numFmt w:val="bullet"/>
      <w:lvlText w:val="•"/>
      <w:lvlJc w:val="left"/>
      <w:pPr>
        <w:ind w:left="5413" w:hanging="140"/>
      </w:pPr>
      <w:rPr>
        <w:rFonts w:hint="default"/>
        <w:lang w:val="ru-RU" w:eastAsia="en-US" w:bidi="ar-SA"/>
      </w:rPr>
    </w:lvl>
    <w:lvl w:ilvl="6" w:tplc="E4CC1100">
      <w:numFmt w:val="bullet"/>
      <w:lvlText w:val="•"/>
      <w:lvlJc w:val="left"/>
      <w:pPr>
        <w:ind w:left="6443" w:hanging="140"/>
      </w:pPr>
      <w:rPr>
        <w:rFonts w:hint="default"/>
        <w:lang w:val="ru-RU" w:eastAsia="en-US" w:bidi="ar-SA"/>
      </w:rPr>
    </w:lvl>
    <w:lvl w:ilvl="7" w:tplc="AAFADF74">
      <w:numFmt w:val="bullet"/>
      <w:lvlText w:val="•"/>
      <w:lvlJc w:val="left"/>
      <w:pPr>
        <w:ind w:left="7474" w:hanging="140"/>
      </w:pPr>
      <w:rPr>
        <w:rFonts w:hint="default"/>
        <w:lang w:val="ru-RU" w:eastAsia="en-US" w:bidi="ar-SA"/>
      </w:rPr>
    </w:lvl>
    <w:lvl w:ilvl="8" w:tplc="08863614">
      <w:numFmt w:val="bullet"/>
      <w:lvlText w:val="•"/>
      <w:lvlJc w:val="left"/>
      <w:pPr>
        <w:ind w:left="8505" w:hanging="140"/>
      </w:pPr>
      <w:rPr>
        <w:rFonts w:hint="default"/>
        <w:lang w:val="ru-RU" w:eastAsia="en-US" w:bidi="ar-SA"/>
      </w:rPr>
    </w:lvl>
  </w:abstractNum>
  <w:abstractNum w:abstractNumId="22">
    <w:nsid w:val="6B7C3526"/>
    <w:multiLevelType w:val="hybridMultilevel"/>
    <w:tmpl w:val="3CBC50E8"/>
    <w:lvl w:ilvl="0" w:tplc="5B44AB46">
      <w:numFmt w:val="bullet"/>
      <w:lvlText w:val="∙"/>
      <w:lvlJc w:val="left"/>
      <w:pPr>
        <w:ind w:left="133" w:hanging="113"/>
      </w:pPr>
      <w:rPr>
        <w:rFonts w:ascii="Cambria Math" w:eastAsia="Cambria Math" w:hAnsi="Cambria Math" w:cs="Cambria Math" w:hint="default"/>
        <w:w w:val="100"/>
        <w:sz w:val="24"/>
        <w:szCs w:val="24"/>
        <w:lang w:val="ru-RU" w:eastAsia="en-US" w:bidi="ar-SA"/>
      </w:rPr>
    </w:lvl>
    <w:lvl w:ilvl="1" w:tplc="19EA8F82">
      <w:numFmt w:val="bullet"/>
      <w:lvlText w:val="•"/>
      <w:lvlJc w:val="left"/>
      <w:pPr>
        <w:ind w:left="493" w:hanging="113"/>
      </w:pPr>
      <w:rPr>
        <w:rFonts w:hint="default"/>
        <w:lang w:val="ru-RU" w:eastAsia="en-US" w:bidi="ar-SA"/>
      </w:rPr>
    </w:lvl>
    <w:lvl w:ilvl="2" w:tplc="1A44133A">
      <w:numFmt w:val="bullet"/>
      <w:lvlText w:val="•"/>
      <w:lvlJc w:val="left"/>
      <w:pPr>
        <w:ind w:left="847" w:hanging="113"/>
      </w:pPr>
      <w:rPr>
        <w:rFonts w:hint="default"/>
        <w:lang w:val="ru-RU" w:eastAsia="en-US" w:bidi="ar-SA"/>
      </w:rPr>
    </w:lvl>
    <w:lvl w:ilvl="3" w:tplc="15001C44">
      <w:numFmt w:val="bullet"/>
      <w:lvlText w:val="•"/>
      <w:lvlJc w:val="left"/>
      <w:pPr>
        <w:ind w:left="1201" w:hanging="113"/>
      </w:pPr>
      <w:rPr>
        <w:rFonts w:hint="default"/>
        <w:lang w:val="ru-RU" w:eastAsia="en-US" w:bidi="ar-SA"/>
      </w:rPr>
    </w:lvl>
    <w:lvl w:ilvl="4" w:tplc="A0E01C02">
      <w:numFmt w:val="bullet"/>
      <w:lvlText w:val="•"/>
      <w:lvlJc w:val="left"/>
      <w:pPr>
        <w:ind w:left="1554" w:hanging="113"/>
      </w:pPr>
      <w:rPr>
        <w:rFonts w:hint="default"/>
        <w:lang w:val="ru-RU" w:eastAsia="en-US" w:bidi="ar-SA"/>
      </w:rPr>
    </w:lvl>
    <w:lvl w:ilvl="5" w:tplc="E1BA3296">
      <w:numFmt w:val="bullet"/>
      <w:lvlText w:val="•"/>
      <w:lvlJc w:val="left"/>
      <w:pPr>
        <w:ind w:left="1908" w:hanging="113"/>
      </w:pPr>
      <w:rPr>
        <w:rFonts w:hint="default"/>
        <w:lang w:val="ru-RU" w:eastAsia="en-US" w:bidi="ar-SA"/>
      </w:rPr>
    </w:lvl>
    <w:lvl w:ilvl="6" w:tplc="2EA60A04">
      <w:numFmt w:val="bullet"/>
      <w:lvlText w:val="•"/>
      <w:lvlJc w:val="left"/>
      <w:pPr>
        <w:ind w:left="2262" w:hanging="113"/>
      </w:pPr>
      <w:rPr>
        <w:rFonts w:hint="default"/>
        <w:lang w:val="ru-RU" w:eastAsia="en-US" w:bidi="ar-SA"/>
      </w:rPr>
    </w:lvl>
    <w:lvl w:ilvl="7" w:tplc="8438BDEC">
      <w:numFmt w:val="bullet"/>
      <w:lvlText w:val="•"/>
      <w:lvlJc w:val="left"/>
      <w:pPr>
        <w:ind w:left="2615" w:hanging="113"/>
      </w:pPr>
      <w:rPr>
        <w:rFonts w:hint="default"/>
        <w:lang w:val="ru-RU" w:eastAsia="en-US" w:bidi="ar-SA"/>
      </w:rPr>
    </w:lvl>
    <w:lvl w:ilvl="8" w:tplc="81446FE8">
      <w:numFmt w:val="bullet"/>
      <w:lvlText w:val="•"/>
      <w:lvlJc w:val="left"/>
      <w:pPr>
        <w:ind w:left="2969" w:hanging="113"/>
      </w:pPr>
      <w:rPr>
        <w:rFonts w:hint="default"/>
        <w:lang w:val="ru-RU" w:eastAsia="en-US" w:bidi="ar-SA"/>
      </w:rPr>
    </w:lvl>
  </w:abstractNum>
  <w:abstractNum w:abstractNumId="23">
    <w:nsid w:val="6BBA1CB7"/>
    <w:multiLevelType w:val="hybridMultilevel"/>
    <w:tmpl w:val="062E64FC"/>
    <w:lvl w:ilvl="0" w:tplc="CF2A057E">
      <w:start w:val="1"/>
      <w:numFmt w:val="decimal"/>
      <w:lvlText w:val="%1."/>
      <w:lvlJc w:val="left"/>
      <w:pPr>
        <w:ind w:left="502" w:hanging="360"/>
      </w:pPr>
      <w:rPr>
        <w:rFonts w:hint="default"/>
        <w:color w:val="1A1A1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0FB1045"/>
    <w:multiLevelType w:val="hybridMultilevel"/>
    <w:tmpl w:val="9CD0440C"/>
    <w:lvl w:ilvl="0" w:tplc="FC200220">
      <w:numFmt w:val="bullet"/>
      <w:lvlText w:val="–"/>
      <w:lvlJc w:val="left"/>
      <w:pPr>
        <w:ind w:left="532" w:hanging="188"/>
      </w:pPr>
      <w:rPr>
        <w:rFonts w:ascii="Times New Roman" w:eastAsia="Times New Roman" w:hAnsi="Times New Roman" w:cs="Times New Roman" w:hint="default"/>
        <w:w w:val="100"/>
        <w:sz w:val="24"/>
        <w:szCs w:val="24"/>
        <w:lang w:val="ru-RU" w:eastAsia="en-US" w:bidi="ar-SA"/>
      </w:rPr>
    </w:lvl>
    <w:lvl w:ilvl="1" w:tplc="E578AB28">
      <w:numFmt w:val="bullet"/>
      <w:lvlText w:val="•"/>
      <w:lvlJc w:val="left"/>
      <w:pPr>
        <w:ind w:left="1572" w:hanging="188"/>
      </w:pPr>
      <w:rPr>
        <w:rFonts w:hint="default"/>
        <w:lang w:val="ru-RU" w:eastAsia="en-US" w:bidi="ar-SA"/>
      </w:rPr>
    </w:lvl>
    <w:lvl w:ilvl="2" w:tplc="9F90D7B0">
      <w:numFmt w:val="bullet"/>
      <w:lvlText w:val="•"/>
      <w:lvlJc w:val="left"/>
      <w:pPr>
        <w:ind w:left="2604" w:hanging="188"/>
      </w:pPr>
      <w:rPr>
        <w:rFonts w:hint="default"/>
        <w:lang w:val="ru-RU" w:eastAsia="en-US" w:bidi="ar-SA"/>
      </w:rPr>
    </w:lvl>
    <w:lvl w:ilvl="3" w:tplc="239CA3EC">
      <w:numFmt w:val="bullet"/>
      <w:lvlText w:val="•"/>
      <w:lvlJc w:val="left"/>
      <w:pPr>
        <w:ind w:left="3637" w:hanging="188"/>
      </w:pPr>
      <w:rPr>
        <w:rFonts w:hint="default"/>
        <w:lang w:val="ru-RU" w:eastAsia="en-US" w:bidi="ar-SA"/>
      </w:rPr>
    </w:lvl>
    <w:lvl w:ilvl="4" w:tplc="2730CAEA">
      <w:numFmt w:val="bullet"/>
      <w:lvlText w:val="•"/>
      <w:lvlJc w:val="left"/>
      <w:pPr>
        <w:ind w:left="4669" w:hanging="188"/>
      </w:pPr>
      <w:rPr>
        <w:rFonts w:hint="default"/>
        <w:lang w:val="ru-RU" w:eastAsia="en-US" w:bidi="ar-SA"/>
      </w:rPr>
    </w:lvl>
    <w:lvl w:ilvl="5" w:tplc="2DC06F74">
      <w:numFmt w:val="bullet"/>
      <w:lvlText w:val="•"/>
      <w:lvlJc w:val="left"/>
      <w:pPr>
        <w:ind w:left="5702" w:hanging="188"/>
      </w:pPr>
      <w:rPr>
        <w:rFonts w:hint="default"/>
        <w:lang w:val="ru-RU" w:eastAsia="en-US" w:bidi="ar-SA"/>
      </w:rPr>
    </w:lvl>
    <w:lvl w:ilvl="6" w:tplc="469AF4EC">
      <w:numFmt w:val="bullet"/>
      <w:lvlText w:val="•"/>
      <w:lvlJc w:val="left"/>
      <w:pPr>
        <w:ind w:left="6734" w:hanging="188"/>
      </w:pPr>
      <w:rPr>
        <w:rFonts w:hint="default"/>
        <w:lang w:val="ru-RU" w:eastAsia="en-US" w:bidi="ar-SA"/>
      </w:rPr>
    </w:lvl>
    <w:lvl w:ilvl="7" w:tplc="9DCC39D2">
      <w:numFmt w:val="bullet"/>
      <w:lvlText w:val="•"/>
      <w:lvlJc w:val="left"/>
      <w:pPr>
        <w:ind w:left="7766" w:hanging="188"/>
      </w:pPr>
      <w:rPr>
        <w:rFonts w:hint="default"/>
        <w:lang w:val="ru-RU" w:eastAsia="en-US" w:bidi="ar-SA"/>
      </w:rPr>
    </w:lvl>
    <w:lvl w:ilvl="8" w:tplc="A9FCCDB0">
      <w:numFmt w:val="bullet"/>
      <w:lvlText w:val="•"/>
      <w:lvlJc w:val="left"/>
      <w:pPr>
        <w:ind w:left="8799" w:hanging="188"/>
      </w:pPr>
      <w:rPr>
        <w:rFonts w:hint="default"/>
        <w:lang w:val="ru-RU" w:eastAsia="en-US" w:bidi="ar-SA"/>
      </w:rPr>
    </w:lvl>
  </w:abstractNum>
  <w:abstractNum w:abstractNumId="26">
    <w:nsid w:val="758F3FC1"/>
    <w:multiLevelType w:val="hybridMultilevel"/>
    <w:tmpl w:val="089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92123"/>
    <w:multiLevelType w:val="multilevel"/>
    <w:tmpl w:val="DF22BC3E"/>
    <w:lvl w:ilvl="0">
      <w:start w:val="6"/>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180"/>
      </w:pPr>
      <w:rPr>
        <w:rFonts w:hint="default"/>
        <w:lang w:val="ru-RU" w:eastAsia="en-US" w:bidi="ar-SA"/>
      </w:rPr>
    </w:lvl>
    <w:lvl w:ilvl="4">
      <w:numFmt w:val="bullet"/>
      <w:lvlText w:val="•"/>
      <w:lvlJc w:val="left"/>
      <w:pPr>
        <w:ind w:left="4015" w:hanging="180"/>
      </w:pPr>
      <w:rPr>
        <w:rFonts w:hint="default"/>
        <w:lang w:val="ru-RU" w:eastAsia="en-US" w:bidi="ar-SA"/>
      </w:rPr>
    </w:lvl>
    <w:lvl w:ilvl="5">
      <w:numFmt w:val="bullet"/>
      <w:lvlText w:val="•"/>
      <w:lvlJc w:val="left"/>
      <w:pPr>
        <w:ind w:left="5107" w:hanging="180"/>
      </w:pPr>
      <w:rPr>
        <w:rFonts w:hint="default"/>
        <w:lang w:val="ru-RU" w:eastAsia="en-US" w:bidi="ar-SA"/>
      </w:rPr>
    </w:lvl>
    <w:lvl w:ilvl="6">
      <w:numFmt w:val="bullet"/>
      <w:lvlText w:val="•"/>
      <w:lvlJc w:val="left"/>
      <w:pPr>
        <w:ind w:left="6199" w:hanging="180"/>
      </w:pPr>
      <w:rPr>
        <w:rFonts w:hint="default"/>
        <w:lang w:val="ru-RU" w:eastAsia="en-US" w:bidi="ar-SA"/>
      </w:rPr>
    </w:lvl>
    <w:lvl w:ilvl="7">
      <w:numFmt w:val="bullet"/>
      <w:lvlText w:val="•"/>
      <w:lvlJc w:val="left"/>
      <w:pPr>
        <w:ind w:left="7290" w:hanging="180"/>
      </w:pPr>
      <w:rPr>
        <w:rFonts w:hint="default"/>
        <w:lang w:val="ru-RU" w:eastAsia="en-US" w:bidi="ar-SA"/>
      </w:rPr>
    </w:lvl>
    <w:lvl w:ilvl="8">
      <w:numFmt w:val="bullet"/>
      <w:lvlText w:val="•"/>
      <w:lvlJc w:val="left"/>
      <w:pPr>
        <w:ind w:left="8382" w:hanging="180"/>
      </w:pPr>
      <w:rPr>
        <w:rFonts w:hint="default"/>
        <w:lang w:val="ru-RU" w:eastAsia="en-US" w:bidi="ar-SA"/>
      </w:rPr>
    </w:lvl>
  </w:abstractNum>
  <w:num w:numId="1">
    <w:abstractNumId w:val="26"/>
  </w:num>
  <w:num w:numId="2">
    <w:abstractNumId w:val="23"/>
  </w:num>
  <w:num w:numId="3">
    <w:abstractNumId w:val="19"/>
  </w:num>
  <w:num w:numId="4">
    <w:abstractNumId w:val="13"/>
  </w:num>
  <w:num w:numId="5">
    <w:abstractNumId w:val="21"/>
  </w:num>
  <w:num w:numId="6">
    <w:abstractNumId w:val="27"/>
  </w:num>
  <w:num w:numId="7">
    <w:abstractNumId w:val="12"/>
  </w:num>
  <w:num w:numId="8">
    <w:abstractNumId w:val="20"/>
  </w:num>
  <w:num w:numId="9">
    <w:abstractNumId w:val="11"/>
  </w:num>
  <w:num w:numId="10">
    <w:abstractNumId w:val="4"/>
  </w:num>
  <w:num w:numId="11">
    <w:abstractNumId w:val="15"/>
  </w:num>
  <w:num w:numId="12">
    <w:abstractNumId w:val="22"/>
  </w:num>
  <w:num w:numId="13">
    <w:abstractNumId w:val="18"/>
  </w:num>
  <w:num w:numId="14">
    <w:abstractNumId w:val="25"/>
  </w:num>
  <w:num w:numId="15">
    <w:abstractNumId w:val="10"/>
  </w:num>
  <w:num w:numId="16">
    <w:abstractNumId w:val="5"/>
  </w:num>
  <w:num w:numId="17">
    <w:abstractNumId w:val="6"/>
  </w:num>
  <w:num w:numId="18">
    <w:abstractNumId w:val="16"/>
  </w:num>
  <w:num w:numId="19">
    <w:abstractNumId w:val="14"/>
  </w:num>
  <w:num w:numId="20">
    <w:abstractNumId w:val="9"/>
  </w:num>
  <w:num w:numId="21">
    <w:abstractNumId w:val="17"/>
  </w:num>
  <w:num w:numId="22">
    <w:abstractNumId w:val="1"/>
  </w:num>
  <w:num w:numId="23">
    <w:abstractNumId w:val="0"/>
  </w:num>
  <w:num w:numId="24">
    <w:abstractNumId w:val="8"/>
  </w:num>
  <w:num w:numId="25">
    <w:abstractNumId w:val="2"/>
  </w:num>
  <w:num w:numId="26">
    <w:abstractNumId w:val="3"/>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33B82"/>
    <w:rsid w:val="00044C81"/>
    <w:rsid w:val="000658F1"/>
    <w:rsid w:val="000A3440"/>
    <w:rsid w:val="001A1CF9"/>
    <w:rsid w:val="001D4A0E"/>
    <w:rsid w:val="00270166"/>
    <w:rsid w:val="00273413"/>
    <w:rsid w:val="00283AF9"/>
    <w:rsid w:val="002A670F"/>
    <w:rsid w:val="00340AAE"/>
    <w:rsid w:val="00367E2B"/>
    <w:rsid w:val="003A0343"/>
    <w:rsid w:val="004558D6"/>
    <w:rsid w:val="00532361"/>
    <w:rsid w:val="005C52A3"/>
    <w:rsid w:val="00655A8E"/>
    <w:rsid w:val="00656B57"/>
    <w:rsid w:val="00704449"/>
    <w:rsid w:val="00704C76"/>
    <w:rsid w:val="00710EDB"/>
    <w:rsid w:val="007140C9"/>
    <w:rsid w:val="0071726D"/>
    <w:rsid w:val="00717311"/>
    <w:rsid w:val="007961E4"/>
    <w:rsid w:val="007C3A86"/>
    <w:rsid w:val="007C7435"/>
    <w:rsid w:val="00806D15"/>
    <w:rsid w:val="008513CC"/>
    <w:rsid w:val="00890B0A"/>
    <w:rsid w:val="00897891"/>
    <w:rsid w:val="008C7B83"/>
    <w:rsid w:val="008F4ECE"/>
    <w:rsid w:val="00902365"/>
    <w:rsid w:val="00A3167C"/>
    <w:rsid w:val="00A5480D"/>
    <w:rsid w:val="00A83D2E"/>
    <w:rsid w:val="00A85538"/>
    <w:rsid w:val="00B21C65"/>
    <w:rsid w:val="00B939B7"/>
    <w:rsid w:val="00CA2808"/>
    <w:rsid w:val="00CB1EC1"/>
    <w:rsid w:val="00D04F5F"/>
    <w:rsid w:val="00D44D00"/>
    <w:rsid w:val="00DC4F02"/>
    <w:rsid w:val="00DE3385"/>
    <w:rsid w:val="00E01D1E"/>
    <w:rsid w:val="00E5609B"/>
    <w:rsid w:val="00FC7083"/>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uiPriority w:val="1"/>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uiPriority w:val="1"/>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iPriority w:val="99"/>
    <w:semiHidden/>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uiPriority w:val="99"/>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iPriority w:val="99"/>
    <w:unhideWhenUsed/>
    <w:rsid w:val="00D04F5F"/>
    <w:rPr>
      <w:rFonts w:ascii="Segoe UI" w:hAnsi="Segoe UI" w:cs="Segoe UI"/>
      <w:lang w:eastAsia="en-US"/>
    </w:rPr>
  </w:style>
  <w:style w:type="character" w:customStyle="1" w:styleId="af0">
    <w:name w:val="Текст выноски Знак"/>
    <w:basedOn w:val="a0"/>
    <w:link w:val="af"/>
    <w:uiPriority w:val="99"/>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uiPriority w:val="1"/>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uiPriority w:val="1"/>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iPriority w:val="99"/>
    <w:semiHidden/>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uiPriority w:val="99"/>
    <w:rsid w:val="00D04F5F"/>
    <w:rPr>
      <w:rFonts w:ascii="Times New Roman" w:eastAsia="Times New Roman" w:hAnsi="Times New Roman" w:cs="Times New Roman"/>
    </w:rPr>
  </w:style>
  <w:style w:type="paragraph" w:styleId="ae">
    <w:name w:val="Normal (Web)"/>
    <w:basedOn w:val="a"/>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iPriority w:val="99"/>
    <w:unhideWhenUsed/>
    <w:rsid w:val="00D04F5F"/>
    <w:rPr>
      <w:rFonts w:ascii="Segoe UI" w:hAnsi="Segoe UI" w:cs="Segoe UI"/>
      <w:lang w:eastAsia="en-US"/>
    </w:rPr>
  </w:style>
  <w:style w:type="character" w:customStyle="1" w:styleId="af0">
    <w:name w:val="Текст выноски Знак"/>
    <w:basedOn w:val="a0"/>
    <w:link w:val="af"/>
    <w:uiPriority w:val="99"/>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microsoft.com/office/2007/relationships/stylesWithEffects" Target="stylesWithEffects.xml"/><Relationship Id="rId21" Type="http://schemas.openxmlformats.org/officeDocument/2006/relationships/hyperlink" Target="http://mobileonline.garant.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mobileonline.garant.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image" Target="media/image2.e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67</Pages>
  <Words>16244</Words>
  <Characters>92594</Characters>
  <Application>Microsoft Office Word</Application>
  <DocSecurity>0</DocSecurity>
  <Lines>771</Lines>
  <Paragraphs>217</Paragraphs>
  <ScaleCrop>false</ScaleCrop>
  <Company/>
  <LinksUpToDate>false</LinksUpToDate>
  <CharactersWithSpaces>108621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44</cp:revision>
  <dcterms:created xsi:type="dcterms:W3CDTF">2023-11-09T06:45:00Z</dcterms:created>
  <dcterms:modified xsi:type="dcterms:W3CDTF">2023-12-15T13:07:00Z</dcterms:modified>
</cp:coreProperties>
</file>