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50FEB">
        <w:rPr>
          <w:rFonts w:ascii="Times New Roman" w:hAnsi="Times New Roman" w:cs="Times New Roman"/>
          <w:sz w:val="28"/>
          <w:szCs w:val="28"/>
          <w:u w:val="single"/>
        </w:rPr>
        <w:t>4</w:t>
      </w:r>
      <w:r w:rsidR="00235693">
        <w:rPr>
          <w:rFonts w:ascii="Times New Roman" w:hAnsi="Times New Roman" w:cs="Times New Roman"/>
          <w:sz w:val="28"/>
          <w:szCs w:val="28"/>
          <w:u w:val="single"/>
        </w:rPr>
        <w:t>8</w:t>
      </w:r>
      <w:r w:rsidR="00656B57">
        <w:rPr>
          <w:rFonts w:ascii="Times New Roman" w:hAnsi="Times New Roman" w:cs="Times New Roman"/>
          <w:sz w:val="28"/>
          <w:szCs w:val="28"/>
          <w:u w:val="single"/>
        </w:rPr>
        <w:t xml:space="preserve"> от </w:t>
      </w:r>
      <w:r w:rsidR="0094620B">
        <w:rPr>
          <w:rFonts w:ascii="Times New Roman" w:hAnsi="Times New Roman" w:cs="Times New Roman"/>
          <w:sz w:val="28"/>
          <w:szCs w:val="28"/>
          <w:u w:val="single"/>
        </w:rPr>
        <w:t>0</w:t>
      </w:r>
      <w:r w:rsidR="00235693">
        <w:rPr>
          <w:rFonts w:ascii="Times New Roman" w:hAnsi="Times New Roman" w:cs="Times New Roman"/>
          <w:sz w:val="28"/>
          <w:szCs w:val="28"/>
          <w:u w:val="single"/>
        </w:rPr>
        <w:t>4</w:t>
      </w:r>
      <w:r w:rsidR="0094620B">
        <w:rPr>
          <w:rFonts w:ascii="Times New Roman" w:hAnsi="Times New Roman" w:cs="Times New Roman"/>
          <w:sz w:val="28"/>
          <w:szCs w:val="28"/>
          <w:u w:val="single"/>
        </w:rPr>
        <w:t xml:space="preserve"> декабря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235693" w:rsidRDefault="00235693" w:rsidP="00E05D34">
      <w:pPr>
        <w:jc w:val="center"/>
        <w:rPr>
          <w:rFonts w:ascii="Times New Roman" w:hAnsi="Times New Roman" w:cs="Times New Roman"/>
          <w:sz w:val="28"/>
          <w:szCs w:val="28"/>
        </w:rPr>
      </w:pPr>
    </w:p>
    <w:p w:rsidR="00235693" w:rsidRPr="00235693" w:rsidRDefault="00235693" w:rsidP="00235693">
      <w:pPr>
        <w:widowControl/>
        <w:autoSpaceDE/>
        <w:autoSpaceDN/>
        <w:jc w:val="center"/>
        <w:rPr>
          <w:rFonts w:ascii="Times New Roman" w:hAnsi="Times New Roman" w:cs="Times New Roman"/>
          <w:sz w:val="28"/>
          <w:szCs w:val="28"/>
        </w:rPr>
      </w:pPr>
      <w:r w:rsidRPr="00235693">
        <w:rPr>
          <w:rFonts w:ascii="Times New Roman" w:hAnsi="Times New Roman" w:cs="Times New Roman"/>
          <w:sz w:val="28"/>
          <w:szCs w:val="28"/>
        </w:rPr>
        <w:t>АДМИНИСТРАЦИЯ ТЕМНИКОВСКОГО МУНИЦИПАЛЬНОГО РАЙОНА</w:t>
      </w:r>
    </w:p>
    <w:p w:rsidR="00235693" w:rsidRPr="00235693" w:rsidRDefault="00235693" w:rsidP="00235693">
      <w:pPr>
        <w:widowControl/>
        <w:autoSpaceDE/>
        <w:autoSpaceDN/>
        <w:jc w:val="center"/>
        <w:rPr>
          <w:rFonts w:ascii="Times New Roman" w:hAnsi="Times New Roman" w:cs="Times New Roman"/>
          <w:sz w:val="28"/>
          <w:szCs w:val="28"/>
        </w:rPr>
      </w:pPr>
      <w:r w:rsidRPr="00235693">
        <w:rPr>
          <w:rFonts w:ascii="Times New Roman" w:hAnsi="Times New Roman" w:cs="Times New Roman"/>
          <w:sz w:val="28"/>
          <w:szCs w:val="28"/>
        </w:rPr>
        <w:t>РЕСПУБЛИКИ МОРДОВИЯ</w:t>
      </w:r>
    </w:p>
    <w:p w:rsidR="00235693" w:rsidRPr="00235693" w:rsidRDefault="00235693" w:rsidP="00235693">
      <w:pPr>
        <w:widowControl/>
        <w:autoSpaceDE/>
        <w:autoSpaceDN/>
        <w:jc w:val="center"/>
        <w:rPr>
          <w:rFonts w:ascii="Times New Roman" w:hAnsi="Times New Roman" w:cs="Times New Roman"/>
          <w:sz w:val="28"/>
          <w:szCs w:val="28"/>
        </w:rPr>
      </w:pPr>
    </w:p>
    <w:p w:rsidR="00235693" w:rsidRPr="00235693" w:rsidRDefault="00235693" w:rsidP="00235693">
      <w:pPr>
        <w:widowControl/>
        <w:autoSpaceDE/>
        <w:autoSpaceDN/>
        <w:jc w:val="center"/>
        <w:rPr>
          <w:rFonts w:ascii="Times New Roman" w:hAnsi="Times New Roman" w:cs="Times New Roman"/>
          <w:sz w:val="28"/>
          <w:szCs w:val="28"/>
        </w:rPr>
      </w:pPr>
    </w:p>
    <w:p w:rsidR="00235693" w:rsidRPr="00235693" w:rsidRDefault="00235693" w:rsidP="00235693">
      <w:pPr>
        <w:widowControl/>
        <w:autoSpaceDE/>
        <w:autoSpaceDN/>
        <w:jc w:val="center"/>
        <w:rPr>
          <w:rFonts w:ascii="Times New Roman" w:hAnsi="Times New Roman" w:cs="Times New Roman"/>
          <w:b/>
          <w:sz w:val="34"/>
          <w:szCs w:val="28"/>
        </w:rPr>
      </w:pPr>
      <w:r w:rsidRPr="00235693">
        <w:rPr>
          <w:rFonts w:ascii="Times New Roman" w:hAnsi="Times New Roman" w:cs="Times New Roman"/>
          <w:b/>
          <w:sz w:val="34"/>
          <w:szCs w:val="28"/>
        </w:rPr>
        <w:t>П О С Т А Н О В Л Е Н И Е</w:t>
      </w:r>
    </w:p>
    <w:p w:rsidR="00235693" w:rsidRPr="00235693" w:rsidRDefault="00235693" w:rsidP="00235693">
      <w:pPr>
        <w:widowControl/>
        <w:autoSpaceDE/>
        <w:autoSpaceDN/>
        <w:jc w:val="center"/>
        <w:rPr>
          <w:rFonts w:ascii="Times New Roman" w:hAnsi="Times New Roman" w:cs="Times New Roman"/>
          <w:b/>
          <w:sz w:val="28"/>
          <w:szCs w:val="28"/>
        </w:rPr>
      </w:pPr>
    </w:p>
    <w:p w:rsidR="00235693" w:rsidRPr="00235693" w:rsidRDefault="00235693" w:rsidP="00235693">
      <w:pPr>
        <w:widowControl/>
        <w:autoSpaceDE/>
        <w:autoSpaceDN/>
        <w:jc w:val="center"/>
        <w:rPr>
          <w:rFonts w:ascii="Times New Roman" w:hAnsi="Times New Roman" w:cs="Times New Roman"/>
          <w:b/>
          <w:sz w:val="28"/>
          <w:szCs w:val="28"/>
        </w:rPr>
      </w:pPr>
    </w:p>
    <w:p w:rsidR="00235693" w:rsidRPr="00235693" w:rsidRDefault="00235693" w:rsidP="00235693">
      <w:pPr>
        <w:widowControl/>
        <w:autoSpaceDE/>
        <w:autoSpaceDN/>
        <w:rPr>
          <w:rFonts w:ascii="Times New Roman" w:hAnsi="Times New Roman" w:cs="Times New Roman"/>
          <w:sz w:val="28"/>
          <w:szCs w:val="28"/>
          <w:u w:val="single"/>
        </w:rPr>
      </w:pPr>
      <w:r w:rsidRPr="00235693">
        <w:rPr>
          <w:rFonts w:ascii="Times New Roman" w:hAnsi="Times New Roman" w:cs="Times New Roman"/>
          <w:sz w:val="28"/>
          <w:szCs w:val="28"/>
        </w:rPr>
        <w:t xml:space="preserve"> «</w:t>
      </w:r>
      <w:r w:rsidRPr="00235693">
        <w:rPr>
          <w:rFonts w:ascii="Times New Roman" w:hAnsi="Times New Roman" w:cs="Times New Roman"/>
          <w:sz w:val="28"/>
          <w:szCs w:val="28"/>
          <w:u w:val="single"/>
        </w:rPr>
        <w:t>25</w:t>
      </w:r>
      <w:r w:rsidRPr="00235693">
        <w:rPr>
          <w:rFonts w:ascii="Times New Roman" w:hAnsi="Times New Roman" w:cs="Times New Roman"/>
          <w:sz w:val="28"/>
          <w:szCs w:val="28"/>
        </w:rPr>
        <w:t xml:space="preserve">» ноября 2024 г.                                                                                                    № </w:t>
      </w:r>
      <w:r w:rsidRPr="00235693">
        <w:rPr>
          <w:rFonts w:ascii="Times New Roman" w:hAnsi="Times New Roman" w:cs="Times New Roman"/>
          <w:sz w:val="28"/>
          <w:szCs w:val="28"/>
          <w:u w:val="single"/>
        </w:rPr>
        <w:t>594</w:t>
      </w:r>
    </w:p>
    <w:p w:rsidR="00235693" w:rsidRPr="00235693" w:rsidRDefault="00235693" w:rsidP="00235693">
      <w:pPr>
        <w:widowControl/>
        <w:autoSpaceDE/>
        <w:autoSpaceDN/>
        <w:jc w:val="center"/>
        <w:rPr>
          <w:rFonts w:ascii="Times New Roman" w:hAnsi="Times New Roman" w:cs="Times New Roman"/>
          <w:sz w:val="28"/>
          <w:szCs w:val="28"/>
        </w:rPr>
      </w:pPr>
      <w:r w:rsidRPr="00235693">
        <w:rPr>
          <w:rFonts w:ascii="Times New Roman" w:hAnsi="Times New Roman" w:cs="Times New Roman"/>
          <w:sz w:val="28"/>
          <w:szCs w:val="28"/>
        </w:rPr>
        <w:t>г. Темников</w:t>
      </w:r>
    </w:p>
    <w:p w:rsidR="00235693" w:rsidRPr="00235693" w:rsidRDefault="00235693" w:rsidP="00235693">
      <w:pPr>
        <w:widowControl/>
        <w:autoSpaceDE/>
        <w:autoSpaceDN/>
        <w:jc w:val="center"/>
        <w:rPr>
          <w:rFonts w:ascii="Times New Roman" w:hAnsi="Times New Roman" w:cs="Times New Roman"/>
          <w:sz w:val="28"/>
          <w:szCs w:val="28"/>
        </w:rPr>
      </w:pPr>
    </w:p>
    <w:p w:rsidR="00235693" w:rsidRPr="00235693" w:rsidRDefault="00235693" w:rsidP="00235693">
      <w:pPr>
        <w:widowControl/>
        <w:shd w:val="clear" w:color="auto" w:fill="FFFFFF"/>
        <w:autoSpaceDE/>
        <w:autoSpaceDN/>
        <w:jc w:val="center"/>
        <w:rPr>
          <w:rFonts w:ascii="Times New Roman" w:hAnsi="Times New Roman" w:cs="Times New Roman"/>
          <w:b/>
          <w:bCs/>
          <w:color w:val="000000"/>
          <w:kern w:val="36"/>
          <w:sz w:val="28"/>
          <w:szCs w:val="28"/>
        </w:rPr>
      </w:pPr>
      <w:bookmarkStart w:id="0" w:name="_Hlk97900477"/>
      <w:bookmarkStart w:id="1" w:name="_Hlk99102943"/>
    </w:p>
    <w:p w:rsidR="00235693" w:rsidRPr="00235693" w:rsidRDefault="00235693" w:rsidP="00235693">
      <w:pPr>
        <w:widowControl/>
        <w:shd w:val="clear" w:color="auto" w:fill="FFFFFF"/>
        <w:autoSpaceDE/>
        <w:autoSpaceDN/>
        <w:jc w:val="center"/>
        <w:rPr>
          <w:rFonts w:ascii="Times New Roman" w:hAnsi="Times New Roman" w:cs="Times New Roman"/>
          <w:b/>
          <w:bCs/>
          <w:color w:val="000000"/>
          <w:kern w:val="36"/>
          <w:sz w:val="28"/>
          <w:szCs w:val="28"/>
        </w:rPr>
      </w:pPr>
      <w:r w:rsidRPr="00235693">
        <w:rPr>
          <w:rFonts w:ascii="Times New Roman" w:hAnsi="Times New Roman" w:cs="Times New Roman"/>
          <w:b/>
          <w:bCs/>
          <w:color w:val="000000"/>
          <w:kern w:val="36"/>
          <w:sz w:val="28"/>
          <w:szCs w:val="28"/>
        </w:rPr>
        <w:t xml:space="preserve">О создании и содержании в целях гражданской обороны запасов </w:t>
      </w:r>
    </w:p>
    <w:p w:rsidR="00235693" w:rsidRPr="00235693" w:rsidRDefault="00235693" w:rsidP="00235693">
      <w:pPr>
        <w:widowControl/>
        <w:shd w:val="clear" w:color="auto" w:fill="FFFFFF"/>
        <w:autoSpaceDE/>
        <w:autoSpaceDN/>
        <w:jc w:val="center"/>
        <w:rPr>
          <w:rFonts w:ascii="Times New Roman" w:hAnsi="Times New Roman" w:cs="Times New Roman"/>
          <w:b/>
          <w:bCs/>
          <w:color w:val="000000"/>
          <w:kern w:val="36"/>
          <w:sz w:val="28"/>
          <w:szCs w:val="28"/>
        </w:rPr>
      </w:pPr>
      <w:r w:rsidRPr="00235693">
        <w:rPr>
          <w:rFonts w:ascii="Times New Roman" w:hAnsi="Times New Roman" w:cs="Times New Roman"/>
          <w:b/>
          <w:bCs/>
          <w:color w:val="000000"/>
          <w:kern w:val="36"/>
          <w:sz w:val="28"/>
          <w:szCs w:val="28"/>
        </w:rPr>
        <w:t xml:space="preserve">материально-технических, продовольственных, медицинских и иных средств </w:t>
      </w:r>
    </w:p>
    <w:p w:rsidR="00235693" w:rsidRPr="00235693" w:rsidRDefault="00235693" w:rsidP="00235693">
      <w:pPr>
        <w:widowControl/>
        <w:shd w:val="clear" w:color="auto" w:fill="FFFFFF"/>
        <w:autoSpaceDE/>
        <w:autoSpaceDN/>
        <w:jc w:val="center"/>
        <w:rPr>
          <w:rFonts w:ascii="Times New Roman" w:hAnsi="Times New Roman" w:cs="Times New Roman"/>
          <w:b/>
          <w:bCs/>
          <w:color w:val="000000"/>
          <w:kern w:val="36"/>
          <w:sz w:val="28"/>
          <w:szCs w:val="28"/>
        </w:rPr>
      </w:pPr>
      <w:r w:rsidRPr="00235693">
        <w:rPr>
          <w:rFonts w:ascii="Times New Roman" w:hAnsi="Times New Roman" w:cs="Times New Roman"/>
          <w:b/>
          <w:bCs/>
          <w:color w:val="000000"/>
          <w:kern w:val="36"/>
          <w:sz w:val="28"/>
          <w:szCs w:val="28"/>
        </w:rPr>
        <w:t>Темниковского муниципального района</w:t>
      </w:r>
      <w:bookmarkEnd w:id="0"/>
      <w:r w:rsidRPr="00235693">
        <w:rPr>
          <w:rFonts w:ascii="Times New Roman" w:hAnsi="Times New Roman" w:cs="Times New Roman"/>
          <w:b/>
          <w:bCs/>
          <w:color w:val="000000"/>
          <w:kern w:val="36"/>
          <w:sz w:val="28"/>
          <w:szCs w:val="28"/>
        </w:rPr>
        <w:t>.</w:t>
      </w:r>
    </w:p>
    <w:bookmarkEnd w:id="1"/>
    <w:p w:rsidR="00235693" w:rsidRPr="00235693" w:rsidRDefault="00235693" w:rsidP="00235693">
      <w:pPr>
        <w:widowControl/>
        <w:shd w:val="clear" w:color="auto" w:fill="FFFFFF"/>
        <w:autoSpaceDE/>
        <w:autoSpaceDN/>
        <w:rPr>
          <w:rFonts w:ascii="Times New Roman" w:hAnsi="Times New Roman" w:cs="Times New Roman"/>
          <w:color w:val="000000"/>
          <w:sz w:val="28"/>
          <w:szCs w:val="28"/>
        </w:rPr>
      </w:pPr>
    </w:p>
    <w:p w:rsidR="00235693" w:rsidRPr="00235693" w:rsidRDefault="00235693" w:rsidP="00235693">
      <w:pPr>
        <w:widowControl/>
        <w:autoSpaceDE/>
        <w:autoSpaceDN/>
        <w:ind w:firstLine="709"/>
        <w:jc w:val="both"/>
        <w:rPr>
          <w:rFonts w:ascii="Times New Roman" w:hAnsi="Times New Roman" w:cs="Times New Roman"/>
          <w:color w:val="000000"/>
          <w:sz w:val="28"/>
          <w:szCs w:val="28"/>
        </w:rPr>
      </w:pPr>
      <w:r w:rsidRPr="00235693">
        <w:rPr>
          <w:rFonts w:ascii="Times New Roman" w:hAnsi="Times New Roman" w:cs="Times New Roman"/>
          <w:color w:val="000000"/>
          <w:sz w:val="28"/>
          <w:szCs w:val="28"/>
        </w:rPr>
        <w:t xml:space="preserve">В соответствии с Федеральным законом от 21.02.1998 г. № 28-ФЗ «О гражданской обороне», </w:t>
      </w:r>
      <w:r w:rsidRPr="00235693">
        <w:rPr>
          <w:rFonts w:ascii="Times New Roman" w:hAnsi="Times New Roman" w:cs="Times New Roman"/>
          <w:bCs/>
          <w:sz w:val="28"/>
          <w:szCs w:val="28"/>
        </w:rPr>
        <w:t>Федеральным законом от 21.12.1994 г. № 68-ФЗ «О защите населения и территорий от чрезвычайных ситуаций природного и техногенного характера»,</w:t>
      </w:r>
      <w:r w:rsidRPr="00235693">
        <w:rPr>
          <w:rFonts w:ascii="Times New Roman" w:hAnsi="Times New Roman" w:cs="Times New Roman"/>
          <w:b/>
          <w:sz w:val="28"/>
          <w:szCs w:val="28"/>
        </w:rPr>
        <w:t xml:space="preserve"> </w:t>
      </w:r>
      <w:r w:rsidRPr="00235693">
        <w:rPr>
          <w:rFonts w:ascii="Times New Roman" w:hAnsi="Times New Roman" w:cs="Times New Roman"/>
          <w:bCs/>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235693">
        <w:rPr>
          <w:rFonts w:ascii="Times New Roman" w:hAnsi="Times New Roman" w:cs="Times New Roman"/>
          <w:color w:val="000000"/>
          <w:sz w:val="28"/>
          <w:szCs w:val="28"/>
        </w:rPr>
        <w:t xml:space="preserve"> Постановлением Правительства Российской Федерации от 27.04.2000 г.  №  379  «</w:t>
      </w:r>
      <w:hyperlink r:id="rId8" w:history="1">
        <w:r w:rsidRPr="00235693">
          <w:rPr>
            <w:rFonts w:ascii="Times New Roman" w:hAnsi="Times New Roman" w:cs="Times New Roman"/>
            <w:color w:val="000000"/>
            <w:sz w:val="28"/>
            <w:szCs w:val="28"/>
          </w:rPr>
          <w:t>О накоплении, хранении и использовании в целях гражданской обороны запасов материально-технических, продовольственных, медицинских  и  иных средств</w:t>
        </w:r>
      </w:hyperlink>
      <w:r w:rsidRPr="00235693">
        <w:rPr>
          <w:rFonts w:ascii="Times New Roman" w:hAnsi="Times New Roman" w:cs="Times New Roman"/>
          <w:color w:val="000000"/>
          <w:sz w:val="28"/>
          <w:szCs w:val="28"/>
        </w:rPr>
        <w:t>»,</w:t>
      </w:r>
      <w:r w:rsidRPr="00235693">
        <w:rPr>
          <w:rFonts w:ascii="Times New Roman" w:hAnsi="Times New Roman" w:cs="Times New Roman"/>
          <w:sz w:val="28"/>
          <w:szCs w:val="28"/>
        </w:rPr>
        <w:t xml:space="preserve"> для обеспечения мероприятий гражданской обороны и защиты населения при чрезвычайных ситуациях, </w:t>
      </w:r>
      <w:r w:rsidRPr="00235693">
        <w:rPr>
          <w:rFonts w:ascii="Times New Roman" w:hAnsi="Times New Roman" w:cs="Times New Roman"/>
          <w:color w:val="000000"/>
          <w:sz w:val="28"/>
          <w:szCs w:val="28"/>
        </w:rPr>
        <w:t xml:space="preserve">Администрация Темниковского муниципального района </w:t>
      </w:r>
    </w:p>
    <w:p w:rsidR="00235693" w:rsidRPr="00235693" w:rsidRDefault="00235693" w:rsidP="00235693">
      <w:pPr>
        <w:widowControl/>
        <w:autoSpaceDE/>
        <w:autoSpaceDN/>
        <w:jc w:val="both"/>
        <w:rPr>
          <w:rFonts w:ascii="Times New Roman" w:hAnsi="Times New Roman" w:cs="Times New Roman"/>
          <w:color w:val="000000"/>
          <w:sz w:val="28"/>
          <w:szCs w:val="28"/>
        </w:rPr>
      </w:pPr>
      <w:r w:rsidRPr="00235693">
        <w:rPr>
          <w:rFonts w:ascii="Times New Roman" w:hAnsi="Times New Roman" w:cs="Times New Roman"/>
          <w:color w:val="000000"/>
          <w:sz w:val="28"/>
          <w:szCs w:val="28"/>
        </w:rPr>
        <w:t>п о с т а н о в л я е т:</w:t>
      </w:r>
    </w:p>
    <w:p w:rsidR="00235693" w:rsidRPr="00235693" w:rsidRDefault="00235693" w:rsidP="00235693">
      <w:pPr>
        <w:widowControl/>
        <w:autoSpaceDE/>
        <w:autoSpaceDN/>
        <w:ind w:firstLine="567"/>
        <w:jc w:val="both"/>
        <w:rPr>
          <w:rFonts w:ascii="Times New Roman" w:hAnsi="Times New Roman" w:cs="Times New Roman"/>
          <w:sz w:val="28"/>
          <w:szCs w:val="28"/>
        </w:rPr>
      </w:pPr>
      <w:r w:rsidRPr="00235693">
        <w:rPr>
          <w:rFonts w:ascii="Times New Roman" w:hAnsi="Times New Roman" w:cs="Times New Roman"/>
          <w:color w:val="000000"/>
          <w:sz w:val="28"/>
          <w:szCs w:val="28"/>
        </w:rPr>
        <w:t xml:space="preserve">1. </w:t>
      </w:r>
      <w:r w:rsidRPr="00235693">
        <w:rPr>
          <w:rFonts w:ascii="Times New Roman" w:hAnsi="Times New Roman" w:cs="Times New Roman"/>
          <w:sz w:val="28"/>
          <w:szCs w:val="28"/>
        </w:rPr>
        <w:t xml:space="preserve">Утвердить Порядок создания и содержания в целях гражданской обороны запасов </w:t>
      </w:r>
      <w:bookmarkStart w:id="2" w:name="_Hlk152058614"/>
      <w:r w:rsidRPr="00235693">
        <w:rPr>
          <w:rFonts w:ascii="Times New Roman" w:hAnsi="Times New Roman" w:cs="Times New Roman"/>
          <w:sz w:val="28"/>
          <w:szCs w:val="28"/>
        </w:rPr>
        <w:t xml:space="preserve">материально-технических, продовольственных, медицинских и иных средств </w:t>
      </w:r>
      <w:bookmarkEnd w:id="2"/>
      <w:r w:rsidRPr="00235693">
        <w:rPr>
          <w:rFonts w:ascii="Times New Roman" w:hAnsi="Times New Roman" w:cs="Times New Roman"/>
          <w:sz w:val="28"/>
          <w:szCs w:val="28"/>
        </w:rPr>
        <w:t>на территории Темниковского муниципального района Республики Мордовия (приложение № 1).</w:t>
      </w:r>
    </w:p>
    <w:p w:rsidR="00235693" w:rsidRPr="00235693" w:rsidRDefault="00235693" w:rsidP="00235693">
      <w:pPr>
        <w:widowControl/>
        <w:autoSpaceDE/>
        <w:autoSpaceDN/>
        <w:ind w:firstLine="567"/>
        <w:jc w:val="both"/>
        <w:rPr>
          <w:rFonts w:ascii="Times New Roman" w:hAnsi="Times New Roman" w:cs="Times New Roman"/>
          <w:sz w:val="28"/>
          <w:szCs w:val="28"/>
        </w:rPr>
      </w:pPr>
      <w:r w:rsidRPr="00235693">
        <w:rPr>
          <w:rFonts w:ascii="Times New Roman" w:hAnsi="Times New Roman" w:cs="Times New Roman"/>
          <w:sz w:val="28"/>
          <w:szCs w:val="28"/>
        </w:rPr>
        <w:t xml:space="preserve">2. Утвердить </w:t>
      </w:r>
      <w:bookmarkStart w:id="3" w:name="_Hlk152060197"/>
      <w:r w:rsidRPr="00235693">
        <w:rPr>
          <w:rFonts w:ascii="Times New Roman" w:hAnsi="Times New Roman" w:cs="Times New Roman"/>
          <w:sz w:val="28"/>
          <w:szCs w:val="28"/>
        </w:rPr>
        <w:t>Примерную номенклатуру и объёмы запасов материально-технических, продовольственных, медицинских и иных средств на территории Темниковского муниципального района Республики Мордовия</w:t>
      </w:r>
      <w:bookmarkEnd w:id="3"/>
      <w:r w:rsidRPr="00235693">
        <w:rPr>
          <w:rFonts w:ascii="Times New Roman" w:hAnsi="Times New Roman" w:cs="Times New Roman"/>
          <w:sz w:val="28"/>
          <w:szCs w:val="28"/>
        </w:rPr>
        <w:t xml:space="preserve"> (приложение № 2).</w:t>
      </w:r>
    </w:p>
    <w:p w:rsidR="00235693" w:rsidRPr="00235693" w:rsidRDefault="00235693" w:rsidP="00235693">
      <w:pPr>
        <w:widowControl/>
        <w:autoSpaceDE/>
        <w:autoSpaceDN/>
        <w:ind w:firstLine="567"/>
        <w:jc w:val="both"/>
        <w:rPr>
          <w:rFonts w:ascii="Times New Roman" w:hAnsi="Times New Roman" w:cs="Times New Roman"/>
          <w:sz w:val="28"/>
          <w:szCs w:val="28"/>
        </w:rPr>
      </w:pPr>
      <w:r w:rsidRPr="00235693">
        <w:rPr>
          <w:rFonts w:ascii="Times New Roman" w:hAnsi="Times New Roman" w:cs="Times New Roman"/>
          <w:sz w:val="28"/>
          <w:szCs w:val="28"/>
        </w:rPr>
        <w:lastRenderedPageBreak/>
        <w:t>3. Начальнику отдела по вопросам ГО и ЧС Администрации Темниковского муниципального района ежегодно осуществлять организационно-методическое   руководство, учёт и контроль за использованием запасов материально-технических, продовольственных, медицинских и иных средств в целях гражданской обороны и для ликвидации чрезвычайных ситуаций.</w:t>
      </w:r>
    </w:p>
    <w:p w:rsidR="00235693" w:rsidRPr="00235693" w:rsidRDefault="00235693" w:rsidP="00235693">
      <w:pPr>
        <w:widowControl/>
        <w:autoSpaceDE/>
        <w:autoSpaceDN/>
        <w:ind w:firstLine="567"/>
        <w:jc w:val="both"/>
        <w:rPr>
          <w:rFonts w:ascii="Times New Roman" w:hAnsi="Times New Roman" w:cs="Times New Roman"/>
          <w:spacing w:val="3"/>
          <w:sz w:val="28"/>
          <w:szCs w:val="28"/>
        </w:rPr>
      </w:pPr>
      <w:r w:rsidRPr="00235693">
        <w:rPr>
          <w:rFonts w:ascii="Times New Roman" w:hAnsi="Times New Roman" w:cs="Times New Roman"/>
          <w:spacing w:val="7"/>
          <w:sz w:val="28"/>
          <w:szCs w:val="28"/>
        </w:rPr>
        <w:t xml:space="preserve">4. </w:t>
      </w:r>
      <w:r w:rsidRPr="00235693">
        <w:rPr>
          <w:rFonts w:ascii="Times New Roman" w:hAnsi="Times New Roman" w:cs="Times New Roman"/>
          <w:sz w:val="28"/>
          <w:szCs w:val="28"/>
        </w:rPr>
        <w:t xml:space="preserve">Финансирование мероприятий по созданию и использованию запасов материально-технических, продовольственных, медицинских и иных средств </w:t>
      </w:r>
      <w:r w:rsidRPr="00235693">
        <w:rPr>
          <w:rFonts w:ascii="Times New Roman" w:hAnsi="Times New Roman" w:cs="Times New Roman"/>
          <w:spacing w:val="3"/>
          <w:sz w:val="28"/>
          <w:szCs w:val="28"/>
        </w:rPr>
        <w:t>возложить на Финансовое управление Администрации Темниковского муниципального района и осуществлять за счёт бюджета района.</w:t>
      </w:r>
    </w:p>
    <w:p w:rsidR="00235693" w:rsidRPr="00235693" w:rsidRDefault="00235693" w:rsidP="00235693">
      <w:pPr>
        <w:widowControl/>
        <w:autoSpaceDE/>
        <w:autoSpaceDN/>
        <w:ind w:firstLine="709"/>
        <w:jc w:val="both"/>
        <w:rPr>
          <w:rFonts w:ascii="Times New Roman" w:hAnsi="Times New Roman" w:cs="Times New Roman"/>
          <w:spacing w:val="3"/>
          <w:sz w:val="28"/>
          <w:szCs w:val="28"/>
        </w:rPr>
      </w:pPr>
      <w:r w:rsidRPr="00235693">
        <w:rPr>
          <w:rFonts w:ascii="Times New Roman" w:hAnsi="Times New Roman" w:cs="Times New Roman"/>
          <w:spacing w:val="3"/>
          <w:sz w:val="28"/>
          <w:szCs w:val="28"/>
        </w:rPr>
        <w:t xml:space="preserve">5. Рекомендовать руководителям предприятий, учреждений и организаций независимо от их организационно-правовых форм собственности, расположенных на территории Темниковского муниципального района, организовать работу по созданию, накоплению и хранению запасов материально-технических, продовольственных, медицинских и иных средств, в соответствии с действующим законодательством. </w:t>
      </w:r>
    </w:p>
    <w:p w:rsidR="00235693" w:rsidRPr="00235693" w:rsidRDefault="00235693" w:rsidP="00235693">
      <w:pPr>
        <w:widowControl/>
        <w:autoSpaceDE/>
        <w:autoSpaceDN/>
        <w:ind w:firstLine="709"/>
        <w:jc w:val="both"/>
        <w:rPr>
          <w:rFonts w:ascii="Times New Roman" w:hAnsi="Times New Roman" w:cs="Times New Roman"/>
          <w:spacing w:val="3"/>
          <w:sz w:val="28"/>
          <w:szCs w:val="28"/>
        </w:rPr>
      </w:pPr>
      <w:r w:rsidRPr="00235693">
        <w:rPr>
          <w:rFonts w:ascii="Times New Roman" w:hAnsi="Times New Roman" w:cs="Times New Roman"/>
          <w:spacing w:val="3"/>
          <w:sz w:val="28"/>
          <w:szCs w:val="28"/>
        </w:rPr>
        <w:t>6. Признать утратившим силу постановление от 18.02.2024 г. № 80.</w:t>
      </w:r>
    </w:p>
    <w:p w:rsidR="00235693" w:rsidRPr="00235693" w:rsidRDefault="00235693" w:rsidP="00235693">
      <w:pPr>
        <w:widowControl/>
        <w:autoSpaceDE/>
        <w:autoSpaceDN/>
        <w:ind w:firstLine="709"/>
        <w:jc w:val="both"/>
        <w:rPr>
          <w:rFonts w:ascii="Times New Roman" w:hAnsi="Times New Roman" w:cs="Times New Roman"/>
          <w:color w:val="000000"/>
          <w:sz w:val="28"/>
          <w:szCs w:val="28"/>
        </w:rPr>
      </w:pPr>
      <w:r w:rsidRPr="00235693">
        <w:rPr>
          <w:rFonts w:ascii="Times New Roman" w:hAnsi="Times New Roman" w:cs="Times New Roman"/>
          <w:sz w:val="28"/>
          <w:szCs w:val="28"/>
        </w:rPr>
        <w:t xml:space="preserve">7. </w:t>
      </w:r>
      <w:r w:rsidRPr="00235693">
        <w:rPr>
          <w:rFonts w:ascii="Times New Roman" w:hAnsi="Times New Roman" w:cs="Times New Roman"/>
          <w:bCs/>
          <w:color w:val="000000"/>
          <w:sz w:val="28"/>
          <w:szCs w:val="28"/>
        </w:rPr>
        <w:t>Постановление вступает в силу после его официального опубликования.</w:t>
      </w:r>
    </w:p>
    <w:p w:rsidR="00235693" w:rsidRPr="00235693" w:rsidRDefault="00235693" w:rsidP="00235693">
      <w:pPr>
        <w:widowControl/>
        <w:autoSpaceDE/>
        <w:autoSpaceDN/>
        <w:ind w:firstLine="709"/>
        <w:jc w:val="both"/>
        <w:rPr>
          <w:rFonts w:ascii="Times New Roman" w:hAnsi="Times New Roman" w:cs="Times New Roman"/>
          <w:sz w:val="28"/>
          <w:szCs w:val="28"/>
        </w:rPr>
      </w:pPr>
      <w:r w:rsidRPr="00235693">
        <w:rPr>
          <w:rFonts w:ascii="Times New Roman" w:hAnsi="Times New Roman" w:cs="Times New Roman"/>
          <w:bCs/>
          <w:color w:val="000000"/>
          <w:sz w:val="28"/>
          <w:szCs w:val="28"/>
        </w:rPr>
        <w:t xml:space="preserve">8. </w:t>
      </w:r>
      <w:r w:rsidRPr="00235693">
        <w:rPr>
          <w:rFonts w:ascii="Times New Roman" w:hAnsi="Times New Roman" w:cs="Times New Roman"/>
          <w:sz w:val="28"/>
          <w:szCs w:val="28"/>
        </w:rPr>
        <w:t>Контроль за исполнением настоящего постановления оставляю за собой.</w:t>
      </w:r>
    </w:p>
    <w:p w:rsidR="00235693" w:rsidRPr="00235693" w:rsidRDefault="00235693" w:rsidP="00235693">
      <w:pPr>
        <w:widowControl/>
        <w:autoSpaceDE/>
        <w:autoSpaceDN/>
        <w:ind w:firstLine="709"/>
        <w:jc w:val="both"/>
        <w:rPr>
          <w:rFonts w:ascii="Times New Roman" w:hAnsi="Times New Roman" w:cs="Times New Roman"/>
          <w:color w:val="000000"/>
          <w:sz w:val="28"/>
          <w:szCs w:val="28"/>
        </w:rPr>
      </w:pPr>
    </w:p>
    <w:p w:rsidR="00235693" w:rsidRPr="00235693" w:rsidRDefault="00235693" w:rsidP="00235693">
      <w:pPr>
        <w:widowControl/>
        <w:autoSpaceDE/>
        <w:autoSpaceDN/>
        <w:ind w:firstLine="709"/>
        <w:jc w:val="both"/>
        <w:rPr>
          <w:rFonts w:ascii="Times New Roman" w:hAnsi="Times New Roman" w:cs="Times New Roman"/>
          <w:color w:val="000000"/>
          <w:sz w:val="28"/>
          <w:szCs w:val="28"/>
        </w:rPr>
      </w:pPr>
    </w:p>
    <w:p w:rsidR="00235693" w:rsidRPr="00235693" w:rsidRDefault="00235693" w:rsidP="00235693">
      <w:pPr>
        <w:widowControl/>
        <w:autoSpaceDE/>
        <w:autoSpaceDN/>
        <w:ind w:firstLine="709"/>
        <w:jc w:val="both"/>
        <w:rPr>
          <w:rFonts w:ascii="Times New Roman" w:hAnsi="Times New Roman" w:cs="Times New Roman"/>
          <w:color w:val="000000"/>
          <w:sz w:val="28"/>
          <w:szCs w:val="28"/>
        </w:rPr>
      </w:pPr>
      <w:r w:rsidRPr="00235693">
        <w:rPr>
          <w:rFonts w:ascii="Times New Roman" w:hAnsi="Times New Roman" w:cs="Times New Roman"/>
          <w:i/>
          <w:iCs/>
          <w:color w:val="000000"/>
          <w:sz w:val="28"/>
          <w:szCs w:val="28"/>
        </w:rPr>
        <w:t>          </w:t>
      </w:r>
    </w:p>
    <w:p w:rsidR="00235693" w:rsidRPr="00235693" w:rsidRDefault="00235693" w:rsidP="00235693">
      <w:pPr>
        <w:widowControl/>
        <w:autoSpaceDE/>
        <w:autoSpaceDN/>
        <w:rPr>
          <w:rFonts w:ascii="Times New Roman" w:hAnsi="Times New Roman" w:cs="Times New Roman"/>
          <w:color w:val="000000"/>
          <w:sz w:val="28"/>
          <w:szCs w:val="28"/>
        </w:rPr>
      </w:pPr>
      <w:r w:rsidRPr="00235693">
        <w:rPr>
          <w:rFonts w:ascii="Times New Roman" w:hAnsi="Times New Roman" w:cs="Times New Roman"/>
          <w:color w:val="000000"/>
          <w:sz w:val="28"/>
          <w:szCs w:val="28"/>
        </w:rPr>
        <w:t>Глава Темниковского</w:t>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r w:rsidRPr="00235693">
        <w:rPr>
          <w:rFonts w:ascii="Times New Roman" w:hAnsi="Times New Roman" w:cs="Times New Roman"/>
          <w:color w:val="000000"/>
          <w:sz w:val="28"/>
          <w:szCs w:val="28"/>
        </w:rPr>
        <w:tab/>
      </w:r>
    </w:p>
    <w:p w:rsidR="00235693" w:rsidRPr="00235693" w:rsidRDefault="00235693" w:rsidP="00235693">
      <w:pPr>
        <w:widowControl/>
        <w:autoSpaceDE/>
        <w:autoSpaceDN/>
        <w:rPr>
          <w:rFonts w:ascii="Times New Roman" w:hAnsi="Times New Roman" w:cs="Times New Roman"/>
          <w:color w:val="000000"/>
          <w:sz w:val="28"/>
          <w:szCs w:val="28"/>
        </w:rPr>
      </w:pPr>
      <w:r w:rsidRPr="00235693">
        <w:rPr>
          <w:rFonts w:ascii="Times New Roman" w:hAnsi="Times New Roman" w:cs="Times New Roman"/>
          <w:color w:val="000000"/>
          <w:sz w:val="28"/>
          <w:szCs w:val="28"/>
        </w:rPr>
        <w:t>муниципального района                                                                               О.Н. Родайкин</w:t>
      </w:r>
    </w:p>
    <w:p w:rsidR="00235693" w:rsidRPr="00865027" w:rsidRDefault="00235693" w:rsidP="00235693">
      <w:pPr>
        <w:widowControl/>
        <w:autoSpaceDE/>
        <w:autoSpaceDN/>
        <w:rPr>
          <w:rFonts w:ascii="Times New Roman" w:hAnsi="Times New Roman" w:cs="Times New Roman"/>
          <w:sz w:val="28"/>
          <w:szCs w:val="28"/>
        </w:rPr>
      </w:pPr>
      <w:bookmarkStart w:id="4" w:name="_Hlk136721404"/>
      <w:r w:rsidRPr="00235693">
        <w:rPr>
          <w:rFonts w:ascii="Times New Roman" w:hAnsi="Times New Roman" w:cs="Times New Roman"/>
          <w:sz w:val="28"/>
          <w:szCs w:val="28"/>
        </w:rPr>
        <w:t xml:space="preserve">                                                              </w:t>
      </w:r>
      <w:r w:rsidR="0014498C">
        <w:rPr>
          <w:rFonts w:ascii="Times New Roman" w:hAnsi="Times New Roman" w:cs="Times New Roman"/>
          <w:sz w:val="28"/>
          <w:szCs w:val="28"/>
        </w:rPr>
        <w:t xml:space="preserve">              </w:t>
      </w:r>
    </w:p>
    <w:p w:rsidR="00235693" w:rsidRPr="00235693" w:rsidRDefault="00235693" w:rsidP="00235693">
      <w:pPr>
        <w:widowControl/>
        <w:autoSpaceDE/>
        <w:autoSpaceDN/>
        <w:rPr>
          <w:rFonts w:ascii="Times New Roman" w:hAnsi="Times New Roman" w:cs="Times New Roman"/>
          <w:sz w:val="28"/>
          <w:szCs w:val="28"/>
        </w:rPr>
      </w:pPr>
    </w:p>
    <w:p w:rsidR="00235693" w:rsidRPr="00235693" w:rsidRDefault="00235693" w:rsidP="00235693">
      <w:pPr>
        <w:widowControl/>
        <w:autoSpaceDE/>
        <w:autoSpaceDN/>
        <w:rPr>
          <w:rFonts w:ascii="Times New Roman" w:hAnsi="Times New Roman" w:cs="Times New Roman"/>
          <w:sz w:val="28"/>
          <w:szCs w:val="28"/>
        </w:rPr>
      </w:pPr>
    </w:p>
    <w:tbl>
      <w:tblPr>
        <w:tblW w:w="0" w:type="auto"/>
        <w:tblLook w:val="04A0" w:firstRow="1" w:lastRow="0" w:firstColumn="1" w:lastColumn="0" w:noHBand="0" w:noVBand="1"/>
      </w:tblPr>
      <w:tblGrid>
        <w:gridCol w:w="5353"/>
        <w:gridCol w:w="5068"/>
      </w:tblGrid>
      <w:tr w:rsidR="00235693" w:rsidRPr="00235693" w:rsidTr="00235693">
        <w:tc>
          <w:tcPr>
            <w:tcW w:w="5353" w:type="dxa"/>
            <w:shd w:val="clear" w:color="auto" w:fill="auto"/>
          </w:tcPr>
          <w:p w:rsidR="00235693" w:rsidRPr="00235693" w:rsidRDefault="00235693" w:rsidP="00235693">
            <w:pPr>
              <w:widowControl/>
              <w:autoSpaceDE/>
              <w:autoSpaceDN/>
              <w:ind w:firstLine="709"/>
              <w:jc w:val="both"/>
              <w:rPr>
                <w:rFonts w:ascii="Times New Roman" w:eastAsia="Calibri" w:hAnsi="Times New Roman" w:cs="Times New Roman"/>
                <w:sz w:val="28"/>
                <w:szCs w:val="28"/>
              </w:rPr>
            </w:pPr>
            <w:r w:rsidRPr="00235693">
              <w:rPr>
                <w:rFonts w:ascii="Times New Roman" w:hAnsi="Times New Roman" w:cs="Times New Roman"/>
                <w:sz w:val="28"/>
                <w:szCs w:val="28"/>
              </w:rPr>
              <w:t xml:space="preserve">                                                                             </w:t>
            </w:r>
            <w:bookmarkStart w:id="5" w:name="_Hlk151385296"/>
            <w:bookmarkStart w:id="6" w:name="_Hlk151995535"/>
          </w:p>
        </w:tc>
        <w:tc>
          <w:tcPr>
            <w:tcW w:w="5068" w:type="dxa"/>
            <w:shd w:val="clear" w:color="auto" w:fill="auto"/>
          </w:tcPr>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Приложение № 1</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к постановлению Администрации</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 xml:space="preserve">Темниковского муниципального района </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 xml:space="preserve">Республики Мордовия </w:t>
            </w:r>
          </w:p>
          <w:p w:rsidR="00235693" w:rsidRPr="00235693" w:rsidRDefault="00235693" w:rsidP="00235693">
            <w:pPr>
              <w:widowControl/>
              <w:autoSpaceDE/>
              <w:autoSpaceDN/>
              <w:jc w:val="both"/>
              <w:rPr>
                <w:rFonts w:ascii="Times New Roman" w:eastAsia="Calibri" w:hAnsi="Times New Roman" w:cs="Times New Roman"/>
                <w:sz w:val="28"/>
                <w:szCs w:val="28"/>
                <w:u w:val="single"/>
              </w:rPr>
            </w:pPr>
            <w:r w:rsidRPr="00235693">
              <w:rPr>
                <w:rFonts w:ascii="Times New Roman" w:eastAsia="Calibri" w:hAnsi="Times New Roman" w:cs="Times New Roman"/>
                <w:sz w:val="28"/>
                <w:szCs w:val="28"/>
              </w:rPr>
              <w:t>от «</w:t>
            </w:r>
            <w:r w:rsidRPr="00235693">
              <w:rPr>
                <w:rFonts w:ascii="Times New Roman" w:eastAsia="Calibri" w:hAnsi="Times New Roman" w:cs="Times New Roman"/>
                <w:sz w:val="28"/>
                <w:szCs w:val="28"/>
                <w:u w:val="single"/>
              </w:rPr>
              <w:t>25</w:t>
            </w:r>
            <w:r w:rsidRPr="00235693">
              <w:rPr>
                <w:rFonts w:ascii="Times New Roman" w:eastAsia="Calibri" w:hAnsi="Times New Roman" w:cs="Times New Roman"/>
                <w:sz w:val="28"/>
                <w:szCs w:val="28"/>
              </w:rPr>
              <w:t xml:space="preserve">» ноября 2024 г. № </w:t>
            </w:r>
            <w:r w:rsidRPr="00235693">
              <w:rPr>
                <w:rFonts w:ascii="Times New Roman" w:eastAsia="Calibri" w:hAnsi="Times New Roman" w:cs="Times New Roman"/>
                <w:sz w:val="28"/>
                <w:szCs w:val="28"/>
                <w:u w:val="single"/>
              </w:rPr>
              <w:t>594</w:t>
            </w:r>
          </w:p>
          <w:p w:rsidR="00235693" w:rsidRPr="00235693" w:rsidRDefault="00235693" w:rsidP="00235693">
            <w:pPr>
              <w:widowControl/>
              <w:autoSpaceDE/>
              <w:autoSpaceDN/>
              <w:ind w:firstLine="709"/>
              <w:jc w:val="both"/>
              <w:rPr>
                <w:rFonts w:ascii="Times New Roman" w:eastAsia="Calibri" w:hAnsi="Times New Roman" w:cs="Times New Roman"/>
                <w:sz w:val="28"/>
                <w:szCs w:val="28"/>
              </w:rPr>
            </w:pPr>
          </w:p>
        </w:tc>
      </w:tr>
      <w:bookmarkEnd w:id="4"/>
      <w:bookmarkEnd w:id="5"/>
    </w:tbl>
    <w:p w:rsidR="00235693" w:rsidRPr="00235693" w:rsidRDefault="00235693" w:rsidP="00235693">
      <w:pPr>
        <w:widowControl/>
        <w:autoSpaceDE/>
        <w:autoSpaceDN/>
        <w:jc w:val="center"/>
        <w:rPr>
          <w:rFonts w:ascii="Times New Roman" w:hAnsi="Times New Roman" w:cs="Times New Roman"/>
          <w:b/>
          <w:sz w:val="28"/>
          <w:szCs w:val="28"/>
        </w:rPr>
      </w:pPr>
    </w:p>
    <w:p w:rsidR="00235693" w:rsidRPr="00235693" w:rsidRDefault="00235693" w:rsidP="00235693">
      <w:pPr>
        <w:widowControl/>
        <w:autoSpaceDE/>
        <w:autoSpaceDN/>
        <w:jc w:val="center"/>
        <w:rPr>
          <w:rFonts w:ascii="Times New Roman" w:eastAsia="Arial" w:hAnsi="Times New Roman" w:cs="Times New Roman"/>
          <w:b/>
          <w:bCs/>
          <w:color w:val="000000"/>
          <w:spacing w:val="1"/>
          <w:sz w:val="28"/>
          <w:szCs w:val="28"/>
        </w:rPr>
      </w:pPr>
      <w:bookmarkStart w:id="7" w:name="sub_53"/>
      <w:r w:rsidRPr="00235693">
        <w:rPr>
          <w:rFonts w:ascii="Times New Roman" w:eastAsia="Arial" w:hAnsi="Times New Roman" w:cs="Times New Roman"/>
          <w:b/>
          <w:bCs/>
          <w:color w:val="000000"/>
          <w:spacing w:val="1"/>
          <w:sz w:val="28"/>
          <w:szCs w:val="28"/>
        </w:rPr>
        <w:t>ПОРЯДОК</w:t>
      </w:r>
    </w:p>
    <w:p w:rsidR="00235693" w:rsidRPr="00235693" w:rsidRDefault="00235693" w:rsidP="00235693">
      <w:pPr>
        <w:widowControl/>
        <w:tabs>
          <w:tab w:val="left" w:pos="7890"/>
        </w:tabs>
        <w:autoSpaceDE/>
        <w:autoSpaceDN/>
        <w:jc w:val="center"/>
        <w:rPr>
          <w:rFonts w:ascii="Times New Roman" w:eastAsia="Arial" w:hAnsi="Times New Roman" w:cs="Times New Roman"/>
          <w:b/>
          <w:bCs/>
          <w:color w:val="000000"/>
          <w:spacing w:val="2"/>
          <w:sz w:val="28"/>
          <w:szCs w:val="28"/>
        </w:rPr>
      </w:pPr>
      <w:r w:rsidRPr="00235693">
        <w:rPr>
          <w:rFonts w:ascii="Times New Roman" w:eastAsia="Arial" w:hAnsi="Times New Roman" w:cs="Times New Roman"/>
          <w:b/>
          <w:bCs/>
          <w:color w:val="000000"/>
          <w:spacing w:val="2"/>
          <w:sz w:val="28"/>
          <w:szCs w:val="28"/>
        </w:rPr>
        <w:t xml:space="preserve">создания и содержания в целях гражданской обороны </w:t>
      </w:r>
    </w:p>
    <w:p w:rsidR="00235693" w:rsidRPr="00235693" w:rsidRDefault="00235693" w:rsidP="00235693">
      <w:pPr>
        <w:widowControl/>
        <w:tabs>
          <w:tab w:val="left" w:pos="7890"/>
        </w:tabs>
        <w:autoSpaceDE/>
        <w:autoSpaceDN/>
        <w:jc w:val="center"/>
        <w:rPr>
          <w:rFonts w:ascii="Times New Roman" w:eastAsia="Arial" w:hAnsi="Times New Roman" w:cs="Times New Roman"/>
          <w:b/>
          <w:bCs/>
          <w:color w:val="000000"/>
          <w:spacing w:val="2"/>
          <w:sz w:val="28"/>
          <w:szCs w:val="28"/>
        </w:rPr>
      </w:pPr>
      <w:r w:rsidRPr="00235693">
        <w:rPr>
          <w:rFonts w:ascii="Times New Roman" w:eastAsia="Arial" w:hAnsi="Times New Roman" w:cs="Times New Roman"/>
          <w:b/>
          <w:bCs/>
          <w:color w:val="000000"/>
          <w:spacing w:val="2"/>
          <w:sz w:val="28"/>
          <w:szCs w:val="28"/>
        </w:rPr>
        <w:t xml:space="preserve">запасов материально- технических, продовольственных, медицинских и иных средств на территории Темниковского муниципального района </w:t>
      </w:r>
    </w:p>
    <w:p w:rsidR="00235693" w:rsidRPr="00235693" w:rsidRDefault="00235693" w:rsidP="00235693">
      <w:pPr>
        <w:widowControl/>
        <w:tabs>
          <w:tab w:val="left" w:pos="7890"/>
        </w:tabs>
        <w:autoSpaceDE/>
        <w:autoSpaceDN/>
        <w:jc w:val="center"/>
        <w:rPr>
          <w:rFonts w:ascii="Times New Roman" w:hAnsi="Times New Roman" w:cs="Times New Roman"/>
          <w:sz w:val="28"/>
          <w:szCs w:val="28"/>
        </w:rPr>
      </w:pPr>
      <w:r w:rsidRPr="00235693">
        <w:rPr>
          <w:rFonts w:ascii="Times New Roman" w:eastAsia="Arial" w:hAnsi="Times New Roman" w:cs="Times New Roman"/>
          <w:b/>
          <w:bCs/>
          <w:color w:val="000000"/>
          <w:spacing w:val="2"/>
          <w:sz w:val="28"/>
          <w:szCs w:val="28"/>
        </w:rPr>
        <w:t>Республики Мордовия.</w:t>
      </w:r>
    </w:p>
    <w:p w:rsidR="00235693" w:rsidRPr="00235693" w:rsidRDefault="00235693" w:rsidP="00235693">
      <w:pPr>
        <w:widowControl/>
        <w:tabs>
          <w:tab w:val="left" w:pos="7890"/>
        </w:tabs>
        <w:autoSpaceDE/>
        <w:autoSpaceDN/>
        <w:rPr>
          <w:rFonts w:ascii="Times New Roman" w:hAnsi="Times New Roman" w:cs="Times New Roman"/>
          <w:sz w:val="28"/>
          <w:szCs w:val="28"/>
        </w:rPr>
      </w:pPr>
    </w:p>
    <w:p w:rsidR="00235693" w:rsidRPr="00235693" w:rsidRDefault="00235693" w:rsidP="00235693">
      <w:pPr>
        <w:tabs>
          <w:tab w:val="left" w:pos="1009"/>
        </w:tabs>
        <w:autoSpaceDE/>
        <w:autoSpaceDN/>
        <w:ind w:firstLine="709"/>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 xml:space="preserve">1. Настоящий Порядок, разработан в соответствии с Федеральным законом от 12.02.1998 г. № 28-ФЗ «О гражданской обороне», </w:t>
      </w:r>
      <w:bookmarkEnd w:id="6"/>
      <w:r w:rsidRPr="00235693">
        <w:rPr>
          <w:rFonts w:ascii="Times New Roman" w:eastAsia="Arial" w:hAnsi="Times New Roman" w:cs="Times New Roman"/>
          <w:color w:val="000000"/>
          <w:spacing w:val="2"/>
          <w:sz w:val="28"/>
          <w:szCs w:val="28"/>
        </w:rPr>
        <w:t xml:space="preserve">и определяет основные принципы создания и содержания в целях гражданской обороны запасов материально-технических, продовольственных, медицинских и иных средств (далее – запасы) на территории Темниковского муниципального района </w:t>
      </w:r>
      <w:r w:rsidRPr="00235693">
        <w:rPr>
          <w:rFonts w:ascii="Times New Roman" w:eastAsia="Arial" w:hAnsi="Times New Roman" w:cs="Times New Roman"/>
          <w:color w:val="000000"/>
          <w:spacing w:val="2"/>
          <w:sz w:val="28"/>
          <w:szCs w:val="28"/>
        </w:rPr>
        <w:lastRenderedPageBreak/>
        <w:t>Республики Мордовия.</w:t>
      </w:r>
    </w:p>
    <w:p w:rsidR="00235693" w:rsidRPr="00235693" w:rsidRDefault="00235693" w:rsidP="00235693">
      <w:pPr>
        <w:tabs>
          <w:tab w:val="left" w:pos="1009"/>
        </w:tabs>
        <w:autoSpaceDE/>
        <w:autoSpaceDN/>
        <w:ind w:firstLine="709"/>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2.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а так же спасательных формирований при проведении аварийно-спасательных и других неотложных работ (далее – АСДНР) в случае возникновения опасности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35693" w:rsidRPr="00235693" w:rsidRDefault="00235693" w:rsidP="00235693">
      <w:pPr>
        <w:tabs>
          <w:tab w:val="left" w:pos="1009"/>
        </w:tabs>
        <w:autoSpaceDE/>
        <w:autoSpaceDN/>
        <w:ind w:firstLine="709"/>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3. Запасы</w:t>
      </w:r>
      <w:r w:rsidRPr="00235693">
        <w:rPr>
          <w:rFonts w:ascii="Times New Roman" w:eastAsia="DejaVu Sans" w:hAnsi="Times New Roman" w:cs="Times New Roman"/>
          <w:color w:val="000000"/>
          <w:kern w:val="2"/>
          <w:sz w:val="28"/>
          <w:szCs w:val="28"/>
          <w:lang w:eastAsia="en-US"/>
        </w:rPr>
        <w:t xml:space="preserve"> </w:t>
      </w:r>
      <w:r w:rsidRPr="00235693">
        <w:rPr>
          <w:rFonts w:ascii="Times New Roman" w:eastAsia="Arial" w:hAnsi="Times New Roman" w:cs="Times New Roman"/>
          <w:color w:val="000000"/>
          <w:spacing w:val="2"/>
          <w:sz w:val="28"/>
          <w:szCs w:val="28"/>
        </w:rPr>
        <w:t xml:space="preserve">накапливаются заблаговременно в мирное время в объемах, определяемых создающими их Администрацией Темниковского муниципального района (далее – муниципальное образование) и организациями, предприятиями, учреждениями, находящимися в пределах административных границ муниципального образования (далее – организации), и хранятся в условиях, отвечающих установленным требованиям по обеспечению их сохранности. </w:t>
      </w:r>
      <w:r w:rsidRPr="00235693">
        <w:rPr>
          <w:rFonts w:ascii="Times New Roman" w:eastAsia="Arial" w:hAnsi="Times New Roman" w:cs="Times New Roman"/>
          <w:color w:val="000000"/>
          <w:spacing w:val="2"/>
          <w:sz w:val="28"/>
          <w:szCs w:val="28"/>
        </w:rPr>
        <w:br/>
        <w:t>Не допускается хранение запасов с истекшим сроком годности.</w:t>
      </w:r>
    </w:p>
    <w:p w:rsidR="00235693" w:rsidRPr="00235693" w:rsidRDefault="00235693" w:rsidP="00235693">
      <w:pPr>
        <w:widowControl/>
        <w:autoSpaceDE/>
        <w:autoSpaceDN/>
        <w:ind w:firstLine="708"/>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4. 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нештатных формирований по обеспечению выполнения мероприятий по гражданской обороне.</w:t>
      </w:r>
    </w:p>
    <w:p w:rsidR="00235693" w:rsidRPr="00235693" w:rsidRDefault="00235693" w:rsidP="00235693">
      <w:pPr>
        <w:widowControl/>
        <w:autoSpaceDE/>
        <w:autoSpaceDN/>
        <w:ind w:firstLine="708"/>
        <w:jc w:val="both"/>
        <w:rPr>
          <w:rFonts w:ascii="Times New Roman" w:hAnsi="Times New Roman" w:cs="Times New Roman"/>
          <w:sz w:val="28"/>
          <w:szCs w:val="28"/>
        </w:rPr>
      </w:pPr>
      <w:r w:rsidRPr="00235693">
        <w:rPr>
          <w:rFonts w:ascii="Times New Roman" w:hAnsi="Times New Roman" w:cs="Times New Roman"/>
          <w:sz w:val="28"/>
          <w:szCs w:val="28"/>
        </w:rPr>
        <w:t>5. Запасы продовольственных средств включают в себя крупы, муку, мясные, рыбные и растительные консервы, соль, сахар, чай и другие продукты и создаются в период непосредственной подготовки к переводу на работу в условиях военного времени.</w:t>
      </w:r>
    </w:p>
    <w:p w:rsidR="00235693" w:rsidRPr="00235693" w:rsidRDefault="00235693" w:rsidP="00235693">
      <w:pPr>
        <w:tabs>
          <w:tab w:val="left" w:pos="1009"/>
        </w:tabs>
        <w:autoSpaceDE/>
        <w:autoSpaceDN/>
        <w:ind w:firstLine="709"/>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 xml:space="preserve">6. </w:t>
      </w:r>
      <w:r w:rsidRPr="00235693">
        <w:rPr>
          <w:rFonts w:ascii="Times New Roman" w:hAnsi="Times New Roman" w:cs="Times New Roman"/>
          <w:sz w:val="28"/>
          <w:szCs w:val="28"/>
        </w:rPr>
        <w:t>Запасы медицинских средств включают в себя лекарственные препараты, медицинские изделия.</w:t>
      </w:r>
    </w:p>
    <w:p w:rsidR="00235693" w:rsidRPr="00235693" w:rsidRDefault="00235693" w:rsidP="00235693">
      <w:pPr>
        <w:tabs>
          <w:tab w:val="left" w:pos="1009"/>
        </w:tabs>
        <w:autoSpaceDE/>
        <w:autoSpaceDN/>
        <w:ind w:firstLine="709"/>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 xml:space="preserve">7. </w:t>
      </w:r>
      <w:r w:rsidRPr="00235693">
        <w:rPr>
          <w:rFonts w:ascii="Times New Roman" w:hAnsi="Times New Roman" w:cs="Times New Roman"/>
          <w:sz w:val="28"/>
          <w:szCs w:val="28"/>
        </w:rPr>
        <w:t>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и другие средства.</w:t>
      </w:r>
    </w:p>
    <w:p w:rsidR="00235693" w:rsidRPr="00235693" w:rsidRDefault="00235693" w:rsidP="00235693">
      <w:pPr>
        <w:widowControl/>
        <w:autoSpaceDE/>
        <w:autoSpaceDN/>
        <w:ind w:firstLine="708"/>
        <w:jc w:val="both"/>
        <w:rPr>
          <w:rFonts w:ascii="Times New Roman" w:hAnsi="Times New Roman" w:cs="Times New Roman"/>
          <w:sz w:val="28"/>
          <w:szCs w:val="28"/>
        </w:rPr>
      </w:pPr>
      <w:r w:rsidRPr="00235693">
        <w:rPr>
          <w:rFonts w:ascii="Times New Roman" w:hAnsi="Times New Roman" w:cs="Times New Roman"/>
          <w:sz w:val="28"/>
          <w:szCs w:val="28"/>
        </w:rPr>
        <w:t>8. Создание запасов и определение их номенклатуры и объемов исходя из потребности осуществляются:</w:t>
      </w:r>
    </w:p>
    <w:p w:rsidR="00235693" w:rsidRPr="00235693" w:rsidRDefault="00235693" w:rsidP="00235693">
      <w:pPr>
        <w:widowControl/>
        <w:autoSpaceDE/>
        <w:autoSpaceDN/>
        <w:ind w:firstLine="708"/>
        <w:jc w:val="both"/>
        <w:rPr>
          <w:rFonts w:ascii="Times New Roman" w:hAnsi="Times New Roman" w:cs="Times New Roman"/>
          <w:sz w:val="28"/>
          <w:szCs w:val="28"/>
        </w:rPr>
      </w:pPr>
      <w:r w:rsidRPr="00235693">
        <w:rPr>
          <w:rFonts w:ascii="Times New Roman" w:hAnsi="Times New Roman" w:cs="Times New Roman"/>
          <w:sz w:val="28"/>
          <w:szCs w:val="28"/>
        </w:rPr>
        <w:t>1) Администрацией муниципального образования –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235693" w:rsidRPr="00235693" w:rsidRDefault="00235693" w:rsidP="00235693">
      <w:pPr>
        <w:widowControl/>
        <w:autoSpaceDE/>
        <w:autoSpaceDN/>
        <w:ind w:firstLine="708"/>
        <w:jc w:val="both"/>
        <w:rPr>
          <w:rFonts w:ascii="Times New Roman" w:hAnsi="Times New Roman" w:cs="Times New Roman"/>
          <w:sz w:val="28"/>
          <w:szCs w:val="28"/>
        </w:rPr>
      </w:pPr>
      <w:r w:rsidRPr="00235693">
        <w:rPr>
          <w:rFonts w:ascii="Times New Roman" w:hAnsi="Times New Roman" w:cs="Times New Roman"/>
          <w:sz w:val="28"/>
          <w:szCs w:val="28"/>
        </w:rPr>
        <w:t xml:space="preserve">2) организациями, отнесенными к категориям по гражданской обороне, для оснащения нештатных аварийно-спасательных формирований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w:t>
      </w:r>
      <w:r w:rsidRPr="00235693">
        <w:rPr>
          <w:rFonts w:ascii="Times New Roman" w:hAnsi="Times New Roman" w:cs="Times New Roman"/>
          <w:sz w:val="28"/>
          <w:szCs w:val="28"/>
        </w:rPr>
        <w:lastRenderedPageBreak/>
        <w:t>конфликтов, а также при чрезвычайных ситуациях природного и техногенного характера.</w:t>
      </w:r>
    </w:p>
    <w:p w:rsidR="00235693" w:rsidRPr="00235693" w:rsidRDefault="00235693" w:rsidP="00235693">
      <w:pPr>
        <w:widowControl/>
        <w:autoSpaceDE/>
        <w:autoSpaceDN/>
        <w:ind w:firstLine="708"/>
        <w:jc w:val="both"/>
        <w:rPr>
          <w:rFonts w:ascii="Times New Roman" w:hAnsi="Times New Roman" w:cs="Times New Roman"/>
          <w:sz w:val="28"/>
          <w:szCs w:val="28"/>
        </w:rPr>
      </w:pPr>
      <w:r w:rsidRPr="00235693">
        <w:rPr>
          <w:rFonts w:ascii="Times New Roman" w:hAnsi="Times New Roman" w:cs="Times New Roman"/>
          <w:sz w:val="28"/>
          <w:szCs w:val="28"/>
        </w:rPr>
        <w:t>Администрация муниципального образования и организации определяют номенклатуру и объемы создаваемых запасов, создают и содержат их, а также осуществляют контроль за их использованием.</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9. Номенклатура и объемы запасов для обеспечения аварийно-спасательных формирований,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10. Администрация муниципального образования: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 разрабатывает предложения по номенклатуре и объемам материальных ресурсов в запасе;</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2) представляет на очередной год бюджетные заявки для закупки материальных ресурсов в запас;</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3) в установленном порядке осуществляет отбор поставщиков материальных ресурсов в запас;</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4) заключает в объеме выделенных ассигнований договоры (контракты) на поставку материальных ресурсов в запас, а также на ответственное хранение и содержание запаса;</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5) организует доставку материальных ресурсов запаса в районы проведения АСДНР;</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6) ведет учет и отчетность по операциям с материальными ресурсами запаса;</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7) осуществляет контроль за поддержанием запаса в постоянной готовности к использованию;</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8) осуществляет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9) подготавливает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11. Объем финансовых средств, необходимых для приобретения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запаса.</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12. Отбор организаций на экстренную поставку отдельных видов материальных ресурсов проводится администрацией муниципального образования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 xml:space="preserve">13. Администрация муниципального образования осуществляет контроль за количеством, качеством и условиями хранения материальных ресурсов и устанавливает в договорах на их экстренную поставку (продажу) ответственность </w:t>
      </w:r>
      <w:r w:rsidRPr="00235693">
        <w:rPr>
          <w:rFonts w:ascii="Times New Roman" w:eastAsia="Arial" w:hAnsi="Times New Roman" w:cs="Times New Roman"/>
          <w:color w:val="000000"/>
          <w:spacing w:val="2"/>
          <w:sz w:val="28"/>
          <w:szCs w:val="28"/>
        </w:rPr>
        <w:lastRenderedPageBreak/>
        <w:t>поставщика (продавца) за своевременность выдачи, количество и качество поставляемых материальных ресурсов.</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14. Возмещение затрат организациям, осуществляющим на договорной основе ответственное хранение запаса, производится за счет средств местного бюджета.</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15. Информация о накопленных запасах представляется: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а) организациями   в администрацию муниципального образования;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б) администрацией муниципального образования – в Республику Мордовия.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16. Расходование материальных ресурсов из запаса осуществляется по решению руководителя гражданской обороны главы муниципального образования или лица, его замещающего, на основании представления администрации муниципального образования и оформляется письменным распоряжением.</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17. Запасы муниципального образования,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r w:rsidRPr="00235693">
        <w:rPr>
          <w:rFonts w:ascii="Times New Roman" w:eastAsia="Arial" w:hAnsi="Times New Roman" w:cs="Times New Roman"/>
          <w:color w:val="000000"/>
          <w:spacing w:val="2"/>
          <w:sz w:val="28"/>
          <w:szCs w:val="28"/>
        </w:rPr>
        <w:t>18. Финансирование накопления, хранения и использования запасов осуществляется в порядке, установленном действующим законодательством.</w:t>
      </w: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p w:rsidR="00235693" w:rsidRPr="00235693" w:rsidRDefault="00235693" w:rsidP="00235693">
      <w:pPr>
        <w:widowControl/>
        <w:autoSpaceDE/>
        <w:autoSpaceDN/>
        <w:ind w:firstLine="700"/>
        <w:jc w:val="both"/>
        <w:rPr>
          <w:rFonts w:ascii="Times New Roman" w:eastAsia="Arial" w:hAnsi="Times New Roman" w:cs="Times New Roman"/>
          <w:color w:val="000000"/>
          <w:spacing w:val="2"/>
          <w:sz w:val="28"/>
          <w:szCs w:val="28"/>
        </w:rPr>
      </w:pPr>
    </w:p>
    <w:tbl>
      <w:tblPr>
        <w:tblW w:w="0" w:type="auto"/>
        <w:tblLook w:val="04A0" w:firstRow="1" w:lastRow="0" w:firstColumn="1" w:lastColumn="0" w:noHBand="0" w:noVBand="1"/>
      </w:tblPr>
      <w:tblGrid>
        <w:gridCol w:w="5353"/>
        <w:gridCol w:w="5068"/>
      </w:tblGrid>
      <w:tr w:rsidR="00235693" w:rsidRPr="00235693" w:rsidTr="00235693">
        <w:tc>
          <w:tcPr>
            <w:tcW w:w="5353" w:type="dxa"/>
            <w:shd w:val="clear" w:color="auto" w:fill="auto"/>
          </w:tcPr>
          <w:p w:rsidR="00235693" w:rsidRPr="00235693" w:rsidRDefault="00235693" w:rsidP="00235693">
            <w:pPr>
              <w:widowControl/>
              <w:autoSpaceDE/>
              <w:autoSpaceDN/>
              <w:ind w:firstLine="709"/>
              <w:jc w:val="both"/>
              <w:rPr>
                <w:rFonts w:ascii="Times New Roman" w:eastAsia="Calibri" w:hAnsi="Times New Roman" w:cs="Times New Roman"/>
                <w:sz w:val="28"/>
                <w:szCs w:val="28"/>
              </w:rPr>
            </w:pPr>
            <w:r w:rsidRPr="00235693">
              <w:rPr>
                <w:rFonts w:ascii="Times New Roman" w:eastAsia="Arial" w:hAnsi="Times New Roman" w:cs="Times New Roman"/>
                <w:color w:val="000000"/>
                <w:spacing w:val="2"/>
                <w:sz w:val="28"/>
                <w:szCs w:val="28"/>
              </w:rPr>
              <w:br w:type="page"/>
            </w:r>
            <w:bookmarkEnd w:id="7"/>
          </w:p>
        </w:tc>
        <w:tc>
          <w:tcPr>
            <w:tcW w:w="5068" w:type="dxa"/>
            <w:shd w:val="clear" w:color="auto" w:fill="auto"/>
          </w:tcPr>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Приложение № 2</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к постановлению Администрации</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 xml:space="preserve">Темниковского муниципального района </w:t>
            </w:r>
          </w:p>
          <w:p w:rsidR="00235693" w:rsidRPr="00235693" w:rsidRDefault="00235693" w:rsidP="00235693">
            <w:pPr>
              <w:widowControl/>
              <w:autoSpaceDE/>
              <w:autoSpaceDN/>
              <w:jc w:val="both"/>
              <w:rPr>
                <w:rFonts w:ascii="Times New Roman" w:eastAsia="Calibri" w:hAnsi="Times New Roman" w:cs="Times New Roman"/>
                <w:sz w:val="28"/>
                <w:szCs w:val="28"/>
              </w:rPr>
            </w:pPr>
            <w:r w:rsidRPr="00235693">
              <w:rPr>
                <w:rFonts w:ascii="Times New Roman" w:eastAsia="Calibri" w:hAnsi="Times New Roman" w:cs="Times New Roman"/>
                <w:sz w:val="28"/>
                <w:szCs w:val="28"/>
              </w:rPr>
              <w:t xml:space="preserve">Республики Мордовия </w:t>
            </w:r>
          </w:p>
          <w:p w:rsidR="00235693" w:rsidRPr="00235693" w:rsidRDefault="00235693" w:rsidP="00235693">
            <w:pPr>
              <w:widowControl/>
              <w:autoSpaceDE/>
              <w:autoSpaceDN/>
              <w:jc w:val="both"/>
              <w:rPr>
                <w:rFonts w:ascii="Times New Roman" w:eastAsia="Calibri" w:hAnsi="Times New Roman" w:cs="Times New Roman"/>
                <w:sz w:val="28"/>
                <w:szCs w:val="28"/>
                <w:u w:val="single"/>
              </w:rPr>
            </w:pPr>
            <w:r w:rsidRPr="00235693">
              <w:rPr>
                <w:rFonts w:ascii="Times New Roman" w:eastAsia="Calibri" w:hAnsi="Times New Roman" w:cs="Times New Roman"/>
                <w:sz w:val="28"/>
                <w:szCs w:val="28"/>
              </w:rPr>
              <w:t>от «</w:t>
            </w:r>
            <w:r w:rsidRPr="00235693">
              <w:rPr>
                <w:rFonts w:ascii="Times New Roman" w:eastAsia="Calibri" w:hAnsi="Times New Roman" w:cs="Times New Roman"/>
                <w:sz w:val="28"/>
                <w:szCs w:val="28"/>
                <w:u w:val="single"/>
              </w:rPr>
              <w:t>25</w:t>
            </w:r>
            <w:r w:rsidRPr="00235693">
              <w:rPr>
                <w:rFonts w:ascii="Times New Roman" w:eastAsia="Calibri" w:hAnsi="Times New Roman" w:cs="Times New Roman"/>
                <w:sz w:val="28"/>
                <w:szCs w:val="28"/>
              </w:rPr>
              <w:t xml:space="preserve">» ноября 2024 г. № </w:t>
            </w:r>
            <w:r w:rsidRPr="00235693">
              <w:rPr>
                <w:rFonts w:ascii="Times New Roman" w:eastAsia="Calibri" w:hAnsi="Times New Roman" w:cs="Times New Roman"/>
                <w:sz w:val="28"/>
                <w:szCs w:val="28"/>
                <w:u w:val="single"/>
              </w:rPr>
              <w:t>594</w:t>
            </w:r>
          </w:p>
          <w:p w:rsidR="00235693" w:rsidRPr="00235693" w:rsidRDefault="00235693" w:rsidP="00235693">
            <w:pPr>
              <w:widowControl/>
              <w:autoSpaceDE/>
              <w:autoSpaceDN/>
              <w:ind w:firstLine="709"/>
              <w:jc w:val="both"/>
              <w:rPr>
                <w:rFonts w:ascii="Times New Roman" w:eastAsia="Calibri" w:hAnsi="Times New Roman" w:cs="Times New Roman"/>
                <w:sz w:val="28"/>
                <w:szCs w:val="28"/>
              </w:rPr>
            </w:pPr>
          </w:p>
        </w:tc>
      </w:tr>
    </w:tbl>
    <w:p w:rsidR="00235693" w:rsidRPr="00235693" w:rsidRDefault="00235693" w:rsidP="00235693">
      <w:pPr>
        <w:widowControl/>
        <w:autoSpaceDE/>
        <w:autoSpaceDN/>
        <w:rPr>
          <w:rFonts w:ascii="Times New Roman" w:hAnsi="Times New Roman" w:cs="Times New Roman"/>
          <w:b/>
          <w:sz w:val="28"/>
          <w:szCs w:val="28"/>
        </w:rPr>
      </w:pPr>
    </w:p>
    <w:p w:rsidR="00235693" w:rsidRPr="00235693" w:rsidRDefault="00235693" w:rsidP="00235693">
      <w:pPr>
        <w:widowControl/>
        <w:autoSpaceDE/>
        <w:autoSpaceDN/>
        <w:jc w:val="center"/>
        <w:rPr>
          <w:rFonts w:ascii="Times New Roman" w:hAnsi="Times New Roman" w:cs="Times New Roman"/>
          <w:b/>
          <w:sz w:val="28"/>
          <w:szCs w:val="28"/>
        </w:rPr>
      </w:pPr>
      <w:r w:rsidRPr="00235693">
        <w:rPr>
          <w:rFonts w:ascii="Times New Roman" w:hAnsi="Times New Roman" w:cs="Times New Roman"/>
          <w:b/>
          <w:sz w:val="28"/>
          <w:szCs w:val="28"/>
        </w:rPr>
        <w:t xml:space="preserve">ПРИМЕРНАЯ НОМЕНКЛАТУРА И ОБЪЁМЫ ЗАПАСОВ </w:t>
      </w:r>
    </w:p>
    <w:p w:rsidR="00235693" w:rsidRPr="00235693" w:rsidRDefault="00235693" w:rsidP="00235693">
      <w:pPr>
        <w:widowControl/>
        <w:autoSpaceDE/>
        <w:autoSpaceDN/>
        <w:jc w:val="center"/>
        <w:rPr>
          <w:rFonts w:ascii="Times New Roman" w:hAnsi="Times New Roman" w:cs="Times New Roman"/>
          <w:b/>
          <w:sz w:val="28"/>
          <w:szCs w:val="28"/>
        </w:rPr>
      </w:pPr>
      <w:r w:rsidRPr="00235693">
        <w:rPr>
          <w:rFonts w:ascii="Times New Roman" w:hAnsi="Times New Roman" w:cs="Times New Roman"/>
          <w:b/>
          <w:sz w:val="28"/>
          <w:szCs w:val="28"/>
        </w:rPr>
        <w:t>материально-технических, продовольственных, медицинских и иных средств на территории Темниковского муниципального района Республики Мордовия</w:t>
      </w:r>
    </w:p>
    <w:p w:rsidR="00235693" w:rsidRPr="00235693" w:rsidRDefault="00235693" w:rsidP="00235693">
      <w:pPr>
        <w:widowControl/>
        <w:autoSpaceDE/>
        <w:autoSpaceDN/>
        <w:jc w:val="center"/>
        <w:outlineLvl w:val="0"/>
        <w:rPr>
          <w:rFonts w:ascii="Times New Roman" w:hAnsi="Times New Roman" w:cs="Times New Roman"/>
          <w:bCs/>
          <w:sz w:val="28"/>
          <w:szCs w:val="28"/>
        </w:rPr>
      </w:pPr>
    </w:p>
    <w:p w:rsidR="00235693" w:rsidRPr="00235693" w:rsidRDefault="00235693" w:rsidP="00235693">
      <w:pPr>
        <w:widowControl/>
        <w:autoSpaceDE/>
        <w:autoSpaceDN/>
        <w:jc w:val="center"/>
        <w:outlineLvl w:val="0"/>
        <w:rPr>
          <w:rFonts w:ascii="Times New Roman" w:hAnsi="Times New Roman" w:cs="Times New Roman"/>
          <w:bCs/>
          <w:sz w:val="28"/>
          <w:szCs w:val="28"/>
        </w:rPr>
      </w:pPr>
      <w:r w:rsidRPr="00235693">
        <w:rPr>
          <w:rFonts w:ascii="Times New Roman" w:hAnsi="Times New Roman" w:cs="Times New Roman"/>
          <w:bCs/>
          <w:sz w:val="28"/>
          <w:szCs w:val="28"/>
        </w:rPr>
        <w:t>21328 человек*5 суток</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5"/>
        <w:gridCol w:w="1417"/>
        <w:gridCol w:w="1478"/>
        <w:gridCol w:w="2032"/>
      </w:tblGrid>
      <w:tr w:rsidR="00235693" w:rsidRPr="00235693" w:rsidTr="00235693">
        <w:trPr>
          <w:tblHeader/>
          <w:jc w:val="center"/>
        </w:trPr>
        <w:tc>
          <w:tcPr>
            <w:tcW w:w="562" w:type="dxa"/>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w:t>
            </w:r>
          </w:p>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п./п.</w:t>
            </w:r>
          </w:p>
        </w:tc>
        <w:tc>
          <w:tcPr>
            <w:tcW w:w="4395" w:type="dxa"/>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Наименование продукции (работ, услуг)</w:t>
            </w:r>
          </w:p>
        </w:tc>
        <w:tc>
          <w:tcPr>
            <w:tcW w:w="1417" w:type="dxa"/>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Единица</w:t>
            </w:r>
          </w:p>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измерения</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 xml:space="preserve">Количество по норме продукции (работ, услуг) </w:t>
            </w:r>
          </w:p>
        </w:tc>
        <w:tc>
          <w:tcPr>
            <w:tcW w:w="2032" w:type="dxa"/>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Стоимость продукции (работ, услуг)</w:t>
            </w:r>
          </w:p>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(тыс. руб.)</w:t>
            </w:r>
          </w:p>
        </w:tc>
      </w:tr>
      <w:tr w:rsidR="00235693" w:rsidRPr="00235693" w:rsidTr="00235693">
        <w:trPr>
          <w:cantSplit/>
          <w:trHeight w:val="394"/>
          <w:jc w:val="center"/>
        </w:trPr>
        <w:tc>
          <w:tcPr>
            <w:tcW w:w="9884" w:type="dxa"/>
            <w:gridSpan w:val="5"/>
            <w:vAlign w:val="center"/>
          </w:tcPr>
          <w:p w:rsidR="00235693" w:rsidRPr="00235693" w:rsidRDefault="00235693" w:rsidP="00235693">
            <w:pPr>
              <w:widowControl/>
              <w:autoSpaceDE/>
              <w:autoSpaceDN/>
              <w:ind w:left="2160"/>
              <w:rPr>
                <w:rFonts w:ascii="Times New Roman" w:hAnsi="Times New Roman" w:cs="Times New Roman"/>
                <w:b/>
                <w:bCs/>
                <w:sz w:val="24"/>
                <w:szCs w:val="24"/>
              </w:rPr>
            </w:pPr>
          </w:p>
          <w:p w:rsidR="00235693" w:rsidRPr="00235693" w:rsidRDefault="00235693" w:rsidP="00235693">
            <w:pPr>
              <w:widowControl/>
              <w:autoSpaceDE/>
              <w:autoSpaceDN/>
              <w:ind w:left="2160"/>
              <w:rPr>
                <w:rFonts w:ascii="Times New Roman" w:hAnsi="Times New Roman" w:cs="Times New Roman"/>
                <w:b/>
                <w:bCs/>
                <w:sz w:val="24"/>
                <w:szCs w:val="24"/>
              </w:rPr>
            </w:pPr>
            <w:r w:rsidRPr="00235693">
              <w:rPr>
                <w:rFonts w:ascii="Times New Roman" w:hAnsi="Times New Roman" w:cs="Times New Roman"/>
                <w:b/>
                <w:bCs/>
                <w:sz w:val="24"/>
                <w:szCs w:val="24"/>
                <w:lang w:val="en-US"/>
              </w:rPr>
              <w:t>I</w:t>
            </w:r>
            <w:r w:rsidRPr="00235693">
              <w:rPr>
                <w:rFonts w:ascii="Times New Roman" w:hAnsi="Times New Roman" w:cs="Times New Roman"/>
                <w:b/>
                <w:bCs/>
                <w:sz w:val="24"/>
                <w:szCs w:val="24"/>
              </w:rPr>
              <w:t xml:space="preserve">.Рекомендуемая номенклатура продовольствие </w:t>
            </w:r>
          </w:p>
          <w:p w:rsidR="00235693" w:rsidRPr="00235693" w:rsidRDefault="00235693" w:rsidP="00235693">
            <w:pPr>
              <w:widowControl/>
              <w:autoSpaceDE/>
              <w:autoSpaceDN/>
              <w:ind w:left="720"/>
              <w:jc w:val="center"/>
              <w:rPr>
                <w:rFonts w:ascii="Times New Roman" w:hAnsi="Times New Roman" w:cs="Times New Roman"/>
                <w:b/>
                <w:bCs/>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Хлеб, хлебобулочные изделия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49054,4</w:t>
            </w:r>
          </w:p>
        </w:tc>
        <w:tc>
          <w:tcPr>
            <w:tcW w:w="2032" w:type="dxa"/>
            <w:vMerge w:val="restart"/>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Стоимость продукции (работ, услуг) для муниципальных нужд уточняется сторонами при заключении основного договора поставки продукции (работ, услуг) для муниципальных нужд</w:t>
            </w: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Консервы мясные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12796,8</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Консервы рыбные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10664,0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Консервы мясорастительные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15996,0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Консервы овощные, томатные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49054,4</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Масло животное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6398,4</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Крупа гречневая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4265,6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Крупа рисовая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4265,6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Изделия макаронные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4265,6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Молоко цельное сгущенное с сахаром</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6931,6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Продукция молочной и сыродельной промышленности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2666,0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Сахар</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7998,0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Чай</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213,3</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Вода питьевая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л</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266600,0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Сигареты</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пачка</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1250,0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Спички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коробок</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1250,0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lang w:val="en-US"/>
              </w:rPr>
              <w:t>17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Индивидуальный рацион питания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комплект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1640,0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Соль поваренная пищевая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2132,8</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Овощи. Грибы. Картофель. Фрукты сушеные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1599,6</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Пряности пищевкусовые, приправы и добавки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10,664</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cantSplit/>
          <w:trHeight w:val="342"/>
          <w:jc w:val="center"/>
        </w:trPr>
        <w:tc>
          <w:tcPr>
            <w:tcW w:w="9884" w:type="dxa"/>
            <w:gridSpan w:val="5"/>
            <w:vAlign w:val="center"/>
          </w:tcPr>
          <w:p w:rsidR="00235693" w:rsidRPr="00235693" w:rsidRDefault="00235693" w:rsidP="00235693">
            <w:pPr>
              <w:widowControl/>
              <w:autoSpaceDE/>
              <w:autoSpaceDN/>
              <w:jc w:val="center"/>
              <w:rPr>
                <w:rFonts w:ascii="Times New Roman" w:hAnsi="Times New Roman" w:cs="Times New Roman"/>
                <w:b/>
                <w:sz w:val="24"/>
                <w:szCs w:val="24"/>
              </w:rPr>
            </w:pPr>
          </w:p>
          <w:p w:rsidR="00235693" w:rsidRPr="00235693" w:rsidRDefault="00235693" w:rsidP="00235693">
            <w:pPr>
              <w:widowControl/>
              <w:autoSpaceDE/>
              <w:autoSpaceDN/>
              <w:jc w:val="center"/>
              <w:rPr>
                <w:rFonts w:ascii="Times New Roman" w:hAnsi="Times New Roman" w:cs="Times New Roman"/>
                <w:b/>
                <w:sz w:val="24"/>
                <w:szCs w:val="24"/>
              </w:rPr>
            </w:pPr>
            <w:r w:rsidRPr="00235693">
              <w:rPr>
                <w:rFonts w:ascii="Times New Roman" w:hAnsi="Times New Roman" w:cs="Times New Roman"/>
                <w:b/>
                <w:sz w:val="24"/>
                <w:szCs w:val="24"/>
                <w:lang w:val="en-US"/>
              </w:rPr>
              <w:t>II</w:t>
            </w:r>
            <w:r w:rsidRPr="00235693">
              <w:rPr>
                <w:rFonts w:ascii="Times New Roman" w:hAnsi="Times New Roman" w:cs="Times New Roman"/>
                <w:b/>
                <w:sz w:val="24"/>
                <w:szCs w:val="24"/>
              </w:rPr>
              <w:t>. Вещевое имущество и ресурсы жизнеобеспечения</w:t>
            </w: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Палатки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2032" w:type="dxa"/>
            <w:vMerge w:val="restart"/>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Стоимость продукции (работ, услуг) для муниципальных нужд уточняется сторонами при заключении основного договора поставки продукции (работ, услуг) для муниципальных нужд</w:t>
            </w:r>
          </w:p>
        </w:tc>
      </w:tr>
      <w:tr w:rsidR="00235693" w:rsidRPr="00235693" w:rsidTr="00235693">
        <w:trPr>
          <w:trHeight w:val="30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Кровати раскладные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Матрасы</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Подушки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Одеяла</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Постельные принадлежности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комплект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Спальные мешки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380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Печи длительного горения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Тепловые пушки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Одежда тёплая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комплект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272"/>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Обувь утеплённая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пар</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3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Обувь резиновая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пар</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156</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58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Носки, чулки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пар</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650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0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Керосиновые лампы</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шт.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286"/>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Посуда (одноразовая)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комплект</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21328</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14"/>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lastRenderedPageBreak/>
              <w:t>18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Мыло и моющие средства</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кг</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3860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cantSplit/>
          <w:trHeight w:val="384"/>
          <w:jc w:val="center"/>
        </w:trPr>
        <w:tc>
          <w:tcPr>
            <w:tcW w:w="9884" w:type="dxa"/>
            <w:gridSpan w:val="5"/>
            <w:vAlign w:val="center"/>
          </w:tcPr>
          <w:p w:rsidR="00235693" w:rsidRPr="00235693" w:rsidRDefault="00235693" w:rsidP="00235693">
            <w:pPr>
              <w:widowControl/>
              <w:autoSpaceDE/>
              <w:autoSpaceDN/>
              <w:jc w:val="center"/>
              <w:rPr>
                <w:rFonts w:ascii="Times New Roman" w:hAnsi="Times New Roman" w:cs="Times New Roman"/>
                <w:b/>
                <w:bCs/>
                <w:sz w:val="24"/>
                <w:szCs w:val="24"/>
                <w:lang w:val="en-US"/>
              </w:rPr>
            </w:pPr>
          </w:p>
          <w:p w:rsidR="00235693" w:rsidRPr="00235693" w:rsidRDefault="00235693" w:rsidP="00235693">
            <w:pPr>
              <w:widowControl/>
              <w:autoSpaceDE/>
              <w:autoSpaceDN/>
              <w:jc w:val="center"/>
              <w:rPr>
                <w:rFonts w:ascii="Times New Roman" w:hAnsi="Times New Roman" w:cs="Times New Roman"/>
                <w:b/>
                <w:bCs/>
                <w:sz w:val="24"/>
                <w:szCs w:val="24"/>
              </w:rPr>
            </w:pPr>
            <w:r w:rsidRPr="00235693">
              <w:rPr>
                <w:rFonts w:ascii="Times New Roman" w:hAnsi="Times New Roman" w:cs="Times New Roman"/>
                <w:b/>
                <w:bCs/>
                <w:sz w:val="24"/>
                <w:szCs w:val="24"/>
                <w:lang w:val="en-US"/>
              </w:rPr>
              <w:t>III</w:t>
            </w:r>
            <w:r w:rsidRPr="00235693">
              <w:rPr>
                <w:rFonts w:ascii="Times New Roman" w:hAnsi="Times New Roman" w:cs="Times New Roman"/>
                <w:b/>
                <w:bCs/>
                <w:sz w:val="24"/>
                <w:szCs w:val="24"/>
              </w:rPr>
              <w:t>. Строительные материалы</w:t>
            </w:r>
          </w:p>
        </w:tc>
      </w:tr>
      <w:tr w:rsidR="00235693" w:rsidRPr="00235693" w:rsidTr="00235693">
        <w:trPr>
          <w:trHeight w:val="342"/>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Лес строительный</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куб.м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vMerge w:val="restart"/>
            <w:vAlign w:val="center"/>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Стоимость продукции (работ, услуг) для муниципальных нужд уточняется сторонами при заключении основного договора поставки продукции (работ, услуг) для муниципальных нужд</w:t>
            </w:r>
          </w:p>
        </w:tc>
      </w:tr>
      <w:tr w:rsidR="00235693" w:rsidRPr="00235693" w:rsidTr="00235693">
        <w:trPr>
          <w:trHeight w:val="314"/>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Пиломатериалы</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куб.м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Доска необрезная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куб.м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0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Цемент</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3500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Рубероид</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кв.м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58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Шифер </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кв.м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Стекло</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proofErr w:type="gramStart"/>
            <w:r w:rsidRPr="00235693">
              <w:rPr>
                <w:rFonts w:ascii="Times New Roman" w:hAnsi="Times New Roman" w:cs="Times New Roman"/>
                <w:sz w:val="24"/>
                <w:szCs w:val="24"/>
              </w:rPr>
              <w:t>кв.м</w:t>
            </w:r>
            <w:proofErr w:type="spellEnd"/>
            <w:proofErr w:type="gram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14"/>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Арматура</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2,5</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Уголок</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2,5</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0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Гвозди</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Скобы строительные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0,3</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Проволока крепёжная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тонн</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0,12</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28"/>
          <w:jc w:val="center"/>
        </w:trPr>
        <w:tc>
          <w:tcPr>
            <w:tcW w:w="562" w:type="dxa"/>
          </w:tcPr>
          <w:p w:rsidR="00235693" w:rsidRPr="00235693" w:rsidRDefault="00235693" w:rsidP="00235693">
            <w:pPr>
              <w:widowControl/>
              <w:autoSpaceDE/>
              <w:autoSpaceDN/>
              <w:jc w:val="center"/>
              <w:rPr>
                <w:rFonts w:ascii="Times New Roman" w:hAnsi="Times New Roman" w:cs="Times New Roman"/>
                <w:bCs/>
                <w:sz w:val="24"/>
                <w:szCs w:val="24"/>
              </w:rPr>
            </w:pPr>
            <w:r w:rsidRPr="00235693">
              <w:rPr>
                <w:rFonts w:ascii="Times New Roman" w:hAnsi="Times New Roman" w:cs="Times New Roman"/>
                <w:bCs/>
                <w:sz w:val="24"/>
                <w:szCs w:val="24"/>
              </w:rPr>
              <w:t>13</w:t>
            </w:r>
          </w:p>
        </w:tc>
        <w:tc>
          <w:tcPr>
            <w:tcW w:w="4395" w:type="dxa"/>
          </w:tcPr>
          <w:p w:rsidR="00235693" w:rsidRPr="00235693" w:rsidRDefault="00235693" w:rsidP="00235693">
            <w:pPr>
              <w:widowControl/>
              <w:autoSpaceDE/>
              <w:autoSpaceDN/>
              <w:rPr>
                <w:rFonts w:ascii="Times New Roman" w:hAnsi="Times New Roman" w:cs="Times New Roman"/>
                <w:bCs/>
                <w:sz w:val="24"/>
                <w:szCs w:val="24"/>
              </w:rPr>
            </w:pPr>
            <w:r w:rsidRPr="00235693">
              <w:rPr>
                <w:rFonts w:ascii="Times New Roman" w:hAnsi="Times New Roman" w:cs="Times New Roman"/>
                <w:bCs/>
                <w:sz w:val="24"/>
                <w:szCs w:val="24"/>
              </w:rPr>
              <w:t>Провода и кабели</w:t>
            </w:r>
          </w:p>
        </w:tc>
        <w:tc>
          <w:tcPr>
            <w:tcW w:w="1417" w:type="dxa"/>
          </w:tcPr>
          <w:p w:rsidR="00235693" w:rsidRPr="00235693" w:rsidRDefault="00235693" w:rsidP="00235693">
            <w:pPr>
              <w:widowControl/>
              <w:autoSpaceDE/>
              <w:autoSpaceDN/>
              <w:jc w:val="center"/>
              <w:rPr>
                <w:rFonts w:ascii="Times New Roman" w:hAnsi="Times New Roman" w:cs="Times New Roman"/>
                <w:bCs/>
                <w:sz w:val="24"/>
                <w:szCs w:val="24"/>
              </w:rPr>
            </w:pPr>
            <w:r w:rsidRPr="00235693">
              <w:rPr>
                <w:rFonts w:ascii="Times New Roman" w:hAnsi="Times New Roman" w:cs="Times New Roman"/>
                <w:bCs/>
                <w:sz w:val="24"/>
                <w:szCs w:val="24"/>
              </w:rPr>
              <w:t>км</w:t>
            </w:r>
          </w:p>
        </w:tc>
        <w:tc>
          <w:tcPr>
            <w:tcW w:w="1478" w:type="dxa"/>
          </w:tcPr>
          <w:p w:rsidR="00235693" w:rsidRPr="00235693" w:rsidRDefault="00235693" w:rsidP="00235693">
            <w:pPr>
              <w:widowControl/>
              <w:autoSpaceDE/>
              <w:autoSpaceDN/>
              <w:jc w:val="center"/>
              <w:rPr>
                <w:rFonts w:ascii="Times New Roman" w:hAnsi="Times New Roman" w:cs="Times New Roman"/>
                <w:bCs/>
                <w:sz w:val="24"/>
                <w:szCs w:val="24"/>
              </w:rPr>
            </w:pPr>
            <w:r w:rsidRPr="00235693">
              <w:rPr>
                <w:rFonts w:ascii="Times New Roman" w:hAnsi="Times New Roman" w:cs="Times New Roman"/>
                <w:bCs/>
                <w:sz w:val="24"/>
                <w:szCs w:val="24"/>
              </w:rPr>
              <w:t>350,0</w:t>
            </w:r>
          </w:p>
        </w:tc>
        <w:tc>
          <w:tcPr>
            <w:tcW w:w="2032" w:type="dxa"/>
            <w:vMerge/>
          </w:tcPr>
          <w:p w:rsidR="00235693" w:rsidRPr="00235693" w:rsidRDefault="00235693" w:rsidP="00235693">
            <w:pPr>
              <w:widowControl/>
              <w:autoSpaceDE/>
              <w:autoSpaceDN/>
              <w:jc w:val="center"/>
              <w:rPr>
                <w:rFonts w:ascii="Times New Roman" w:hAnsi="Times New Roman" w:cs="Times New Roman"/>
                <w:bCs/>
                <w:sz w:val="24"/>
                <w:szCs w:val="24"/>
              </w:rPr>
            </w:pPr>
          </w:p>
        </w:tc>
      </w:tr>
      <w:tr w:rsidR="00235693" w:rsidRPr="00235693" w:rsidTr="00235693">
        <w:trPr>
          <w:cantSplit/>
          <w:trHeight w:val="332"/>
          <w:jc w:val="center"/>
        </w:trPr>
        <w:tc>
          <w:tcPr>
            <w:tcW w:w="9884" w:type="dxa"/>
            <w:gridSpan w:val="5"/>
            <w:tcBorders>
              <w:right w:val="single" w:sz="4" w:space="0" w:color="auto"/>
            </w:tcBorders>
            <w:vAlign w:val="center"/>
          </w:tcPr>
          <w:p w:rsidR="00235693" w:rsidRPr="00235693" w:rsidRDefault="00235693" w:rsidP="00235693">
            <w:pPr>
              <w:widowControl/>
              <w:autoSpaceDE/>
              <w:autoSpaceDN/>
              <w:jc w:val="center"/>
              <w:rPr>
                <w:rFonts w:ascii="Times New Roman" w:hAnsi="Times New Roman" w:cs="Times New Roman"/>
                <w:b/>
                <w:bCs/>
                <w:sz w:val="24"/>
                <w:szCs w:val="24"/>
              </w:rPr>
            </w:pPr>
          </w:p>
          <w:p w:rsidR="00235693" w:rsidRPr="00235693" w:rsidRDefault="00235693" w:rsidP="00235693">
            <w:pPr>
              <w:widowControl/>
              <w:autoSpaceDE/>
              <w:autoSpaceDN/>
              <w:jc w:val="center"/>
              <w:rPr>
                <w:rFonts w:ascii="Times New Roman" w:hAnsi="Times New Roman" w:cs="Times New Roman"/>
                <w:b/>
                <w:bCs/>
                <w:sz w:val="24"/>
                <w:szCs w:val="24"/>
              </w:rPr>
            </w:pPr>
            <w:r w:rsidRPr="00235693">
              <w:rPr>
                <w:rFonts w:ascii="Times New Roman" w:hAnsi="Times New Roman" w:cs="Times New Roman"/>
                <w:b/>
                <w:bCs/>
                <w:sz w:val="24"/>
                <w:szCs w:val="24"/>
                <w:lang w:val="en-US"/>
              </w:rPr>
              <w:t>IV</w:t>
            </w:r>
            <w:r w:rsidRPr="00235693">
              <w:rPr>
                <w:rFonts w:ascii="Times New Roman" w:hAnsi="Times New Roman" w:cs="Times New Roman"/>
                <w:b/>
                <w:bCs/>
                <w:sz w:val="24"/>
                <w:szCs w:val="24"/>
              </w:rPr>
              <w:t>.  Медикаменты и медицинское имущество</w:t>
            </w: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Гемодез</w:t>
            </w:r>
            <w:proofErr w:type="spellEnd"/>
            <w:r w:rsidRPr="00235693">
              <w:rPr>
                <w:rFonts w:ascii="Times New Roman" w:hAnsi="Times New Roman" w:cs="Times New Roman"/>
                <w:sz w:val="24"/>
                <w:szCs w:val="24"/>
              </w:rPr>
              <w:t xml:space="preserve">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 xml:space="preserve"> </w:t>
            </w: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Физиологический раствор 0,9%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Глюкоза 5%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Трисоль</w:t>
            </w:r>
            <w:proofErr w:type="spellEnd"/>
            <w:r w:rsidRPr="00235693">
              <w:rPr>
                <w:rFonts w:ascii="Times New Roman" w:hAnsi="Times New Roman" w:cs="Times New Roman"/>
                <w:sz w:val="24"/>
                <w:szCs w:val="24"/>
              </w:rPr>
              <w:t xml:space="preserve">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Раствор </w:t>
            </w:r>
            <w:proofErr w:type="spellStart"/>
            <w:r w:rsidRPr="00235693">
              <w:rPr>
                <w:rFonts w:ascii="Times New Roman" w:hAnsi="Times New Roman" w:cs="Times New Roman"/>
                <w:sz w:val="24"/>
                <w:szCs w:val="24"/>
              </w:rPr>
              <w:t>Рингера-Лока</w:t>
            </w:r>
            <w:proofErr w:type="spellEnd"/>
            <w:r w:rsidRPr="00235693">
              <w:rPr>
                <w:rFonts w:ascii="Times New Roman" w:hAnsi="Times New Roman" w:cs="Times New Roman"/>
                <w:sz w:val="24"/>
                <w:szCs w:val="24"/>
              </w:rPr>
              <w:t xml:space="preserve">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Аминокапроновая кислота</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Гидрокарбонат натрия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Новокаин 0,25% 200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Нашатырный спирт 400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фл</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Лидокаин </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Кальция хлорид</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Глюкоза 40%</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адреналин</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14</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эуфилин</w:t>
            </w:r>
            <w:proofErr w:type="spellEnd"/>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нитроглицерин</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уп</w:t>
            </w:r>
            <w:proofErr w:type="spellEnd"/>
            <w:r w:rsidRPr="00235693">
              <w:rPr>
                <w:rFonts w:ascii="Times New Roman" w:hAnsi="Times New Roman" w:cs="Times New Roman"/>
                <w:sz w:val="24"/>
                <w:szCs w:val="24"/>
              </w:rPr>
              <w:t>.</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гепарин</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преднизолон</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Анальгин 50%</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lastRenderedPageBreak/>
              <w:t>19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Кофеина </w:t>
            </w:r>
            <w:proofErr w:type="spellStart"/>
            <w:r w:rsidRPr="00235693">
              <w:rPr>
                <w:rFonts w:ascii="Times New Roman" w:hAnsi="Times New Roman" w:cs="Times New Roman"/>
                <w:sz w:val="24"/>
                <w:szCs w:val="24"/>
              </w:rPr>
              <w:t>бензонат</w:t>
            </w:r>
            <w:proofErr w:type="spellEnd"/>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кордиамин</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Папаверина гидрохлорид</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22</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платифилин</w:t>
            </w:r>
            <w:proofErr w:type="spellEnd"/>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Но-шпа</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Магния сульфат </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25</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Прозерин</w:t>
            </w:r>
            <w:proofErr w:type="spellEnd"/>
            <w:r w:rsidRPr="00235693">
              <w:rPr>
                <w:rFonts w:ascii="Times New Roman" w:hAnsi="Times New Roman" w:cs="Times New Roman"/>
                <w:sz w:val="24"/>
                <w:szCs w:val="24"/>
              </w:rPr>
              <w:t xml:space="preserve"> </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26</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церукал</w:t>
            </w:r>
            <w:proofErr w:type="spellEnd"/>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димедрол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28</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окситацин</w:t>
            </w:r>
            <w:proofErr w:type="spellEnd"/>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амп</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29</w:t>
            </w:r>
          </w:p>
        </w:tc>
        <w:tc>
          <w:tcPr>
            <w:tcW w:w="4395" w:type="dxa"/>
          </w:tcPr>
          <w:p w:rsidR="00235693" w:rsidRPr="00235693" w:rsidRDefault="00235693" w:rsidP="00235693">
            <w:pPr>
              <w:widowControl/>
              <w:autoSpaceDE/>
              <w:autoSpaceDN/>
              <w:rPr>
                <w:rFonts w:ascii="Times New Roman" w:hAnsi="Times New Roman" w:cs="Times New Roman"/>
                <w:sz w:val="24"/>
                <w:szCs w:val="24"/>
              </w:rPr>
            </w:pPr>
            <w:proofErr w:type="spellStart"/>
            <w:r w:rsidRPr="00235693">
              <w:rPr>
                <w:rFonts w:ascii="Times New Roman" w:hAnsi="Times New Roman" w:cs="Times New Roman"/>
                <w:sz w:val="24"/>
                <w:szCs w:val="24"/>
              </w:rPr>
              <w:t>Сульфацил</w:t>
            </w:r>
            <w:proofErr w:type="spellEnd"/>
            <w:r w:rsidRPr="00235693">
              <w:rPr>
                <w:rFonts w:ascii="Times New Roman" w:hAnsi="Times New Roman" w:cs="Times New Roman"/>
                <w:sz w:val="24"/>
                <w:szCs w:val="24"/>
              </w:rPr>
              <w:t xml:space="preserve"> натрия</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тюб</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Гидрокортизон 125 мг</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тюб</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Шприцы одноразовые 5,10,20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Перчатки хирургические №7</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33</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Перчатки резиновые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34</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Бинты стерильные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35</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Бинты нестерильные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10</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36</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Бинты гипсовые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37</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Катетеры уретральные </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38</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Шприцы одноразовые 5,10,20 мл</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75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39</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Носилки медицинские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40</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Стойки для капельниц</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3</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Костыли деревянные</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42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Баллоны с кислородом</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proofErr w:type="spellStart"/>
            <w:r w:rsidRPr="00235693">
              <w:rPr>
                <w:rFonts w:ascii="Times New Roman" w:hAnsi="Times New Roman" w:cs="Times New Roman"/>
                <w:sz w:val="24"/>
                <w:szCs w:val="24"/>
              </w:rPr>
              <w:t>шт</w:t>
            </w:r>
            <w:proofErr w:type="spellEnd"/>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w:t>
            </w:r>
          </w:p>
        </w:tc>
        <w:tc>
          <w:tcPr>
            <w:tcW w:w="2032" w:type="dxa"/>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cantSplit/>
          <w:trHeight w:val="376"/>
          <w:jc w:val="center"/>
        </w:trPr>
        <w:tc>
          <w:tcPr>
            <w:tcW w:w="9884" w:type="dxa"/>
            <w:gridSpan w:val="5"/>
            <w:tcBorders>
              <w:right w:val="single" w:sz="4" w:space="0" w:color="auto"/>
            </w:tcBorders>
            <w:vAlign w:val="center"/>
          </w:tcPr>
          <w:p w:rsidR="00235693" w:rsidRPr="00235693" w:rsidRDefault="00235693" w:rsidP="00235693">
            <w:pPr>
              <w:widowControl/>
              <w:autoSpaceDE/>
              <w:autoSpaceDN/>
              <w:jc w:val="center"/>
              <w:rPr>
                <w:rFonts w:ascii="Times New Roman" w:hAnsi="Times New Roman" w:cs="Times New Roman"/>
                <w:b/>
                <w:bCs/>
                <w:sz w:val="24"/>
                <w:szCs w:val="24"/>
              </w:rPr>
            </w:pPr>
          </w:p>
          <w:p w:rsidR="00235693" w:rsidRPr="00235693" w:rsidRDefault="00235693" w:rsidP="00235693">
            <w:pPr>
              <w:widowControl/>
              <w:autoSpaceDE/>
              <w:autoSpaceDN/>
              <w:jc w:val="center"/>
              <w:rPr>
                <w:rFonts w:ascii="Times New Roman" w:hAnsi="Times New Roman" w:cs="Times New Roman"/>
                <w:b/>
                <w:bCs/>
                <w:sz w:val="24"/>
                <w:szCs w:val="24"/>
              </w:rPr>
            </w:pPr>
            <w:r w:rsidRPr="00235693">
              <w:rPr>
                <w:rFonts w:ascii="Times New Roman" w:hAnsi="Times New Roman" w:cs="Times New Roman"/>
                <w:b/>
                <w:bCs/>
                <w:sz w:val="24"/>
                <w:szCs w:val="24"/>
                <w:lang w:val="en-US"/>
              </w:rPr>
              <w:t>V</w:t>
            </w:r>
            <w:r w:rsidRPr="00235693">
              <w:rPr>
                <w:rFonts w:ascii="Times New Roman" w:hAnsi="Times New Roman" w:cs="Times New Roman"/>
                <w:b/>
                <w:bCs/>
                <w:sz w:val="24"/>
                <w:szCs w:val="24"/>
              </w:rPr>
              <w:t>.  Г С М</w:t>
            </w:r>
          </w:p>
        </w:tc>
      </w:tr>
      <w:tr w:rsidR="00235693" w:rsidRPr="00235693" w:rsidTr="00235693">
        <w:trPr>
          <w:trHeight w:val="360"/>
          <w:jc w:val="center"/>
        </w:trPr>
        <w:tc>
          <w:tcPr>
            <w:tcW w:w="562"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 xml:space="preserve">  1</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Бензин автомобильный АИ – 92, 95</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л</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500</w:t>
            </w:r>
          </w:p>
        </w:tc>
        <w:tc>
          <w:tcPr>
            <w:tcW w:w="2032" w:type="dxa"/>
            <w:vMerge w:val="restart"/>
          </w:tcPr>
          <w:p w:rsidR="00235693" w:rsidRPr="00235693" w:rsidRDefault="00235693" w:rsidP="00235693">
            <w:pPr>
              <w:widowControl/>
              <w:autoSpaceDE/>
              <w:autoSpaceDN/>
              <w:jc w:val="center"/>
              <w:rPr>
                <w:rFonts w:ascii="Times New Roman" w:hAnsi="Times New Roman" w:cs="Times New Roman"/>
                <w:sz w:val="24"/>
                <w:szCs w:val="24"/>
              </w:rPr>
            </w:pPr>
          </w:p>
        </w:tc>
      </w:tr>
      <w:tr w:rsidR="00235693" w:rsidRPr="00235693" w:rsidTr="00235693">
        <w:trPr>
          <w:trHeight w:val="360"/>
          <w:jc w:val="center"/>
        </w:trPr>
        <w:tc>
          <w:tcPr>
            <w:tcW w:w="562"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2</w:t>
            </w:r>
          </w:p>
        </w:tc>
        <w:tc>
          <w:tcPr>
            <w:tcW w:w="4395" w:type="dxa"/>
          </w:tcPr>
          <w:p w:rsidR="00235693" w:rsidRPr="00235693" w:rsidRDefault="00235693" w:rsidP="00235693">
            <w:pPr>
              <w:widowControl/>
              <w:autoSpaceDE/>
              <w:autoSpaceDN/>
              <w:rPr>
                <w:rFonts w:ascii="Times New Roman" w:hAnsi="Times New Roman" w:cs="Times New Roman"/>
                <w:sz w:val="24"/>
                <w:szCs w:val="24"/>
              </w:rPr>
            </w:pPr>
            <w:r w:rsidRPr="00235693">
              <w:rPr>
                <w:rFonts w:ascii="Times New Roman" w:hAnsi="Times New Roman" w:cs="Times New Roman"/>
                <w:sz w:val="24"/>
                <w:szCs w:val="24"/>
              </w:rPr>
              <w:t>Дизельное топливо</w:t>
            </w:r>
          </w:p>
        </w:tc>
        <w:tc>
          <w:tcPr>
            <w:tcW w:w="1417"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л</w:t>
            </w:r>
          </w:p>
        </w:tc>
        <w:tc>
          <w:tcPr>
            <w:tcW w:w="1478" w:type="dxa"/>
          </w:tcPr>
          <w:p w:rsidR="00235693" w:rsidRPr="00235693" w:rsidRDefault="00235693" w:rsidP="00235693">
            <w:pPr>
              <w:widowControl/>
              <w:autoSpaceDE/>
              <w:autoSpaceDN/>
              <w:jc w:val="center"/>
              <w:rPr>
                <w:rFonts w:ascii="Times New Roman" w:hAnsi="Times New Roman" w:cs="Times New Roman"/>
                <w:sz w:val="24"/>
                <w:szCs w:val="24"/>
              </w:rPr>
            </w:pPr>
            <w:r w:rsidRPr="00235693">
              <w:rPr>
                <w:rFonts w:ascii="Times New Roman" w:hAnsi="Times New Roman" w:cs="Times New Roman"/>
                <w:sz w:val="24"/>
                <w:szCs w:val="24"/>
              </w:rPr>
              <w:t>500</w:t>
            </w:r>
          </w:p>
        </w:tc>
        <w:tc>
          <w:tcPr>
            <w:tcW w:w="2032" w:type="dxa"/>
            <w:vMerge/>
          </w:tcPr>
          <w:p w:rsidR="00235693" w:rsidRPr="00235693" w:rsidRDefault="00235693" w:rsidP="00235693">
            <w:pPr>
              <w:widowControl/>
              <w:autoSpaceDE/>
              <w:autoSpaceDN/>
              <w:jc w:val="center"/>
              <w:rPr>
                <w:rFonts w:ascii="Times New Roman" w:hAnsi="Times New Roman" w:cs="Times New Roman"/>
                <w:sz w:val="24"/>
                <w:szCs w:val="24"/>
              </w:rPr>
            </w:pPr>
          </w:p>
        </w:tc>
      </w:tr>
    </w:tbl>
    <w:p w:rsidR="00235693" w:rsidRPr="00235693" w:rsidRDefault="00235693" w:rsidP="00235693">
      <w:pPr>
        <w:widowControl/>
        <w:autoSpaceDE/>
        <w:autoSpaceDN/>
        <w:rPr>
          <w:rFonts w:ascii="Times New Roman" w:hAnsi="Times New Roman" w:cs="Times New Roman"/>
          <w:b/>
          <w:bCs/>
          <w:color w:val="000000"/>
          <w:sz w:val="32"/>
          <w:szCs w:val="32"/>
        </w:rPr>
      </w:pP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hAnsi="Times New Roman" w:cs="Times New Roman"/>
          <w:b/>
          <w:bCs/>
          <w:color w:val="000000"/>
          <w:sz w:val="32"/>
          <w:szCs w:val="32"/>
        </w:rPr>
        <w:br w:type="page"/>
      </w:r>
      <w:r w:rsidRPr="00235693">
        <w:rPr>
          <w:rFonts w:ascii="Times New Roman" w:eastAsia="Calibri" w:hAnsi="Times New Roman" w:cs="Times New Roman"/>
          <w:sz w:val="24"/>
          <w:szCs w:val="24"/>
          <w:lang w:eastAsia="en-US"/>
        </w:rPr>
        <w:lastRenderedPageBreak/>
        <w:t>Согласовано:</w:t>
      </w:r>
    </w:p>
    <w:p w:rsidR="00235693" w:rsidRPr="00235693" w:rsidRDefault="00235693" w:rsidP="00235693">
      <w:pPr>
        <w:widowControl/>
        <w:autoSpaceDE/>
        <w:autoSpaceDN/>
        <w:rPr>
          <w:rFonts w:ascii="Times New Roman" w:eastAsia="Calibri" w:hAnsi="Times New Roman" w:cs="Times New Roman"/>
          <w:sz w:val="24"/>
          <w:szCs w:val="24"/>
          <w:lang w:eastAsia="en-US"/>
        </w:rPr>
      </w:pP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 xml:space="preserve">Начальник юридического управления </w:t>
      </w: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Администрации Темниковского муниципального района</w:t>
      </w:r>
    </w:p>
    <w:p w:rsidR="00235693" w:rsidRPr="00235693" w:rsidRDefault="00235693" w:rsidP="00235693">
      <w:pPr>
        <w:widowControl/>
        <w:autoSpaceDE/>
        <w:autoSpaceDN/>
        <w:rPr>
          <w:rFonts w:ascii="Times New Roman" w:eastAsia="Calibri" w:hAnsi="Times New Roman" w:cs="Times New Roman"/>
          <w:sz w:val="24"/>
          <w:szCs w:val="24"/>
          <w:lang w:eastAsia="en-US"/>
        </w:rPr>
      </w:pPr>
      <w:proofErr w:type="spellStart"/>
      <w:r w:rsidRPr="00235693">
        <w:rPr>
          <w:rFonts w:ascii="Times New Roman" w:eastAsia="Calibri" w:hAnsi="Times New Roman" w:cs="Times New Roman"/>
          <w:sz w:val="24"/>
          <w:szCs w:val="24"/>
          <w:lang w:eastAsia="en-US"/>
        </w:rPr>
        <w:t>Царамова</w:t>
      </w:r>
      <w:proofErr w:type="spellEnd"/>
      <w:r w:rsidRPr="00235693">
        <w:rPr>
          <w:rFonts w:ascii="Times New Roman" w:eastAsia="Calibri" w:hAnsi="Times New Roman" w:cs="Times New Roman"/>
          <w:sz w:val="24"/>
          <w:szCs w:val="24"/>
          <w:lang w:eastAsia="en-US"/>
        </w:rPr>
        <w:t xml:space="preserve"> Е.Ю.</w:t>
      </w:r>
    </w:p>
    <w:p w:rsidR="00235693" w:rsidRPr="00235693" w:rsidRDefault="00235693" w:rsidP="00235693">
      <w:pPr>
        <w:widowControl/>
        <w:autoSpaceDE/>
        <w:autoSpaceDN/>
        <w:rPr>
          <w:rFonts w:ascii="Times New Roman" w:eastAsia="Calibri" w:hAnsi="Times New Roman" w:cs="Times New Roman"/>
          <w:sz w:val="24"/>
          <w:szCs w:val="24"/>
          <w:lang w:eastAsia="en-US"/>
        </w:rPr>
      </w:pPr>
    </w:p>
    <w:p w:rsidR="00235693" w:rsidRPr="00235693" w:rsidRDefault="00235693" w:rsidP="00235693">
      <w:pPr>
        <w:widowControl/>
        <w:autoSpaceDE/>
        <w:autoSpaceDN/>
        <w:rPr>
          <w:rFonts w:ascii="Times New Roman" w:eastAsia="Calibri" w:hAnsi="Times New Roman" w:cs="Times New Roman"/>
          <w:sz w:val="24"/>
          <w:szCs w:val="24"/>
          <w:lang w:eastAsia="en-US"/>
        </w:rPr>
      </w:pPr>
    </w:p>
    <w:p w:rsidR="00235693" w:rsidRPr="00235693" w:rsidRDefault="00235693" w:rsidP="00235693">
      <w:pPr>
        <w:widowControl/>
        <w:autoSpaceDE/>
        <w:autoSpaceDN/>
        <w:rPr>
          <w:rFonts w:ascii="Times New Roman" w:eastAsia="Calibri" w:hAnsi="Times New Roman" w:cs="Times New Roman"/>
          <w:sz w:val="24"/>
          <w:szCs w:val="24"/>
          <w:lang w:eastAsia="en-US"/>
        </w:rPr>
      </w:pP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 xml:space="preserve">Исполнитель: </w:t>
      </w:r>
    </w:p>
    <w:p w:rsidR="00235693" w:rsidRPr="00235693" w:rsidRDefault="00235693" w:rsidP="00235693">
      <w:pPr>
        <w:widowControl/>
        <w:autoSpaceDE/>
        <w:autoSpaceDN/>
        <w:rPr>
          <w:rFonts w:ascii="Times New Roman" w:eastAsia="Calibri" w:hAnsi="Times New Roman" w:cs="Times New Roman"/>
          <w:sz w:val="24"/>
          <w:szCs w:val="24"/>
          <w:lang w:eastAsia="en-US"/>
        </w:rPr>
      </w:pP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Первый заместитель главы</w:t>
      </w: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Темниковского муниципального района</w:t>
      </w:r>
    </w:p>
    <w:p w:rsidR="00235693" w:rsidRPr="00235693" w:rsidRDefault="00235693" w:rsidP="00235693">
      <w:pPr>
        <w:widowControl/>
        <w:autoSpaceDE/>
        <w:autoSpaceDN/>
        <w:rPr>
          <w:rFonts w:ascii="Times New Roman" w:eastAsia="Calibri" w:hAnsi="Times New Roman" w:cs="Times New Roman"/>
          <w:sz w:val="24"/>
          <w:szCs w:val="24"/>
          <w:lang w:eastAsia="en-US"/>
        </w:rPr>
      </w:pPr>
      <w:r w:rsidRPr="00235693">
        <w:rPr>
          <w:rFonts w:ascii="Times New Roman" w:eastAsia="Calibri" w:hAnsi="Times New Roman" w:cs="Times New Roman"/>
          <w:sz w:val="24"/>
          <w:szCs w:val="24"/>
          <w:lang w:eastAsia="en-US"/>
        </w:rPr>
        <w:t>Овчинникова В.М.</w:t>
      </w:r>
    </w:p>
    <w:p w:rsidR="00235693" w:rsidRPr="00235693" w:rsidRDefault="00235693" w:rsidP="00235693">
      <w:pPr>
        <w:widowControl/>
        <w:autoSpaceDE/>
        <w:autoSpaceDN/>
        <w:rPr>
          <w:rFonts w:ascii="Times New Roman" w:hAnsi="Times New Roman" w:cs="Times New Roman"/>
          <w:b/>
          <w:bCs/>
          <w:color w:val="000000"/>
          <w:sz w:val="32"/>
          <w:szCs w:val="32"/>
        </w:rPr>
      </w:pPr>
    </w:p>
    <w:p w:rsidR="00235693" w:rsidRDefault="00235693" w:rsidP="00235693">
      <w:pPr>
        <w:jc w:val="center"/>
        <w:rPr>
          <w:rFonts w:ascii="Times New Roman" w:hAnsi="Times New Roman" w:cs="Times New Roman"/>
          <w:sz w:val="28"/>
        </w:rPr>
      </w:pPr>
      <w:r>
        <w:rPr>
          <w:rFonts w:ascii="Times New Roman" w:hAnsi="Times New Roman" w:cs="Times New Roman"/>
          <w:sz w:val="28"/>
        </w:rPr>
        <w:t>АДМИНИСТРАЦИЯ ТЕМНИКОВСКОГО МУНИЦИПАЛЬНОГО РАЙОНА РЕСПУБЛИКИ МОРДОВИЯ</w:t>
      </w:r>
    </w:p>
    <w:p w:rsidR="00235693" w:rsidRDefault="00235693" w:rsidP="00235693">
      <w:pPr>
        <w:ind w:firstLine="720"/>
        <w:jc w:val="center"/>
        <w:rPr>
          <w:rFonts w:ascii="Times New Roman" w:hAnsi="Times New Roman" w:cs="Times New Roman"/>
          <w:sz w:val="28"/>
        </w:rPr>
      </w:pPr>
    </w:p>
    <w:p w:rsidR="00235693" w:rsidRDefault="00235693" w:rsidP="00235693">
      <w:pPr>
        <w:spacing w:line="360" w:lineRule="auto"/>
        <w:ind w:firstLine="720"/>
        <w:jc w:val="center"/>
        <w:rPr>
          <w:rFonts w:ascii="Times New Roman" w:hAnsi="Times New Roman" w:cs="Times New Roman"/>
          <w:b/>
          <w:sz w:val="34"/>
        </w:rPr>
      </w:pPr>
      <w:r>
        <w:rPr>
          <w:rFonts w:ascii="Times New Roman" w:hAnsi="Times New Roman" w:cs="Times New Roman"/>
          <w:b/>
          <w:sz w:val="34"/>
        </w:rPr>
        <w:t>П О С Т А Н О В Л Е Н И Е</w:t>
      </w:r>
    </w:p>
    <w:p w:rsidR="00235693" w:rsidRDefault="00235693" w:rsidP="00235693">
      <w:pPr>
        <w:jc w:val="both"/>
        <w:rPr>
          <w:rFonts w:eastAsia="Arial"/>
          <w:sz w:val="20"/>
        </w:rPr>
      </w:pPr>
    </w:p>
    <w:p w:rsidR="00235693" w:rsidRDefault="00235693" w:rsidP="00235693">
      <w:pPr>
        <w:tabs>
          <w:tab w:val="left" w:pos="3195"/>
        </w:tabs>
        <w:spacing w:line="360" w:lineRule="auto"/>
        <w:jc w:val="center"/>
        <w:rPr>
          <w:rFonts w:ascii="Times New Roman" w:hAnsi="Times New Roman" w:cs="Times New Roman"/>
          <w:sz w:val="28"/>
        </w:rPr>
      </w:pPr>
      <w:r>
        <w:rPr>
          <w:rFonts w:ascii="Times New Roman" w:hAnsi="Times New Roman" w:cs="Times New Roman"/>
          <w:sz w:val="28"/>
        </w:rPr>
        <w:t xml:space="preserve">     г. Темников</w:t>
      </w:r>
    </w:p>
    <w:p w:rsidR="00235693" w:rsidRDefault="00235693" w:rsidP="00235693">
      <w:pPr>
        <w:tabs>
          <w:tab w:val="left" w:pos="3195"/>
        </w:tabs>
        <w:spacing w:line="360" w:lineRule="auto"/>
        <w:rPr>
          <w:rFonts w:ascii="Times New Roman" w:hAnsi="Times New Roman" w:cs="Times New Roman"/>
          <w:sz w:val="28"/>
        </w:rPr>
      </w:pPr>
      <w:r>
        <w:rPr>
          <w:rFonts w:ascii="Times New Roman" w:hAnsi="Times New Roman" w:cs="Times New Roman"/>
          <w:sz w:val="28"/>
        </w:rPr>
        <w:t xml:space="preserve"> от 25 ноября 2024 г.</w:t>
      </w:r>
      <w:r>
        <w:rPr>
          <w:rFonts w:ascii="Times New Roman" w:hAnsi="Times New Roman" w:cs="Times New Roman"/>
          <w:sz w:val="28"/>
        </w:rPr>
        <w:tab/>
        <w:t xml:space="preserve">                                                                                   №595</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235693" w:rsidRDefault="00235693" w:rsidP="00235693">
      <w:pPr>
        <w:shd w:val="clear" w:color="auto" w:fill="FFFFFF"/>
        <w:spacing w:line="326" w:lineRule="exact"/>
        <w:jc w:val="center"/>
        <w:rPr>
          <w:rFonts w:ascii="Times New Roman" w:hAnsi="Times New Roman" w:cs="Times New Roman"/>
          <w:b/>
          <w:bCs/>
          <w:spacing w:val="-3"/>
          <w:sz w:val="28"/>
          <w:szCs w:val="28"/>
        </w:rPr>
      </w:pPr>
      <w:r w:rsidRPr="009E5C49">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в постановление А</w:t>
      </w:r>
      <w:r w:rsidRPr="009E5C49">
        <w:rPr>
          <w:rFonts w:ascii="Times New Roman" w:hAnsi="Times New Roman" w:cs="Times New Roman"/>
          <w:b/>
          <w:sz w:val="28"/>
          <w:szCs w:val="28"/>
        </w:rPr>
        <w:t>дминистрации Темниковского муниципального района Республики Мордовия от 1</w:t>
      </w:r>
      <w:r>
        <w:rPr>
          <w:rFonts w:ascii="Times New Roman" w:hAnsi="Times New Roman" w:cs="Times New Roman"/>
          <w:b/>
          <w:sz w:val="28"/>
          <w:szCs w:val="28"/>
        </w:rPr>
        <w:t>2</w:t>
      </w:r>
      <w:r w:rsidRPr="009E5C49">
        <w:rPr>
          <w:rFonts w:ascii="Times New Roman" w:hAnsi="Times New Roman" w:cs="Times New Roman"/>
          <w:b/>
          <w:sz w:val="28"/>
          <w:szCs w:val="28"/>
        </w:rPr>
        <w:t>.</w:t>
      </w:r>
      <w:r>
        <w:rPr>
          <w:rFonts w:ascii="Times New Roman" w:hAnsi="Times New Roman" w:cs="Times New Roman"/>
          <w:b/>
          <w:sz w:val="28"/>
          <w:szCs w:val="28"/>
        </w:rPr>
        <w:t>12.2023</w:t>
      </w:r>
      <w:r w:rsidRPr="009E5C49">
        <w:rPr>
          <w:rFonts w:ascii="Times New Roman" w:hAnsi="Times New Roman" w:cs="Times New Roman"/>
          <w:b/>
          <w:sz w:val="28"/>
          <w:szCs w:val="28"/>
        </w:rPr>
        <w:t>г.</w:t>
      </w:r>
      <w:r>
        <w:rPr>
          <w:rFonts w:ascii="Times New Roman" w:hAnsi="Times New Roman" w:cs="Times New Roman"/>
          <w:b/>
          <w:sz w:val="28"/>
          <w:szCs w:val="28"/>
        </w:rPr>
        <w:t xml:space="preserve"> </w:t>
      </w:r>
      <w:r w:rsidRPr="009E5C49">
        <w:rPr>
          <w:rFonts w:ascii="Times New Roman" w:eastAsia="Segoe UI Symbol" w:hAnsi="Times New Roman" w:cs="Times New Roman"/>
          <w:b/>
          <w:sz w:val="28"/>
          <w:szCs w:val="28"/>
        </w:rPr>
        <w:t>№</w:t>
      </w:r>
      <w:r>
        <w:rPr>
          <w:rFonts w:ascii="Times New Roman" w:eastAsia="Segoe UI Symbol" w:hAnsi="Times New Roman" w:cs="Times New Roman"/>
          <w:b/>
          <w:sz w:val="28"/>
          <w:szCs w:val="28"/>
        </w:rPr>
        <w:t xml:space="preserve"> </w:t>
      </w:r>
      <w:r w:rsidRPr="009E5C49">
        <w:rPr>
          <w:rFonts w:ascii="Times New Roman" w:hAnsi="Times New Roman" w:cs="Times New Roman"/>
          <w:b/>
          <w:sz w:val="28"/>
          <w:szCs w:val="28"/>
        </w:rPr>
        <w:t>4</w:t>
      </w:r>
      <w:r>
        <w:rPr>
          <w:rFonts w:ascii="Times New Roman" w:hAnsi="Times New Roman" w:cs="Times New Roman"/>
          <w:b/>
          <w:sz w:val="28"/>
          <w:szCs w:val="28"/>
        </w:rPr>
        <w:t xml:space="preserve">64                </w:t>
      </w:r>
      <w:r w:rsidRPr="009E5C49">
        <w:rPr>
          <w:rFonts w:ascii="Times New Roman" w:hAnsi="Times New Roman" w:cs="Times New Roman"/>
          <w:b/>
          <w:sz w:val="28"/>
          <w:szCs w:val="28"/>
        </w:rPr>
        <w:t xml:space="preserve">«Об утверждении муниципальной программы </w:t>
      </w:r>
      <w:r>
        <w:rPr>
          <w:rFonts w:ascii="Times New Roman" w:hAnsi="Times New Roman" w:cs="Times New Roman"/>
          <w:b/>
          <w:sz w:val="28"/>
          <w:szCs w:val="28"/>
        </w:rPr>
        <w:t xml:space="preserve">Темниковского муниципального района Республики Мордовия </w:t>
      </w:r>
      <w:r w:rsidRPr="009E5C49">
        <w:rPr>
          <w:rFonts w:ascii="Times New Roman" w:hAnsi="Times New Roman" w:cs="Times New Roman"/>
          <w:b/>
          <w:bCs/>
          <w:spacing w:val="-3"/>
          <w:sz w:val="28"/>
          <w:szCs w:val="28"/>
        </w:rPr>
        <w:t>«</w:t>
      </w:r>
      <w:r>
        <w:rPr>
          <w:rFonts w:ascii="Times New Roman" w:hAnsi="Times New Roman" w:cs="Times New Roman"/>
          <w:b/>
          <w:bCs/>
          <w:spacing w:val="-3"/>
          <w:sz w:val="28"/>
          <w:szCs w:val="28"/>
        </w:rPr>
        <w:t>Комплексное р</w:t>
      </w:r>
      <w:r w:rsidRPr="009E5C49">
        <w:rPr>
          <w:rFonts w:ascii="Times New Roman" w:hAnsi="Times New Roman" w:cs="Times New Roman"/>
          <w:b/>
          <w:bCs/>
          <w:spacing w:val="-3"/>
          <w:sz w:val="28"/>
          <w:szCs w:val="28"/>
        </w:rPr>
        <w:t xml:space="preserve">азвитие </w:t>
      </w:r>
      <w:r>
        <w:rPr>
          <w:rFonts w:ascii="Times New Roman" w:hAnsi="Times New Roman" w:cs="Times New Roman"/>
          <w:b/>
          <w:bCs/>
          <w:spacing w:val="-3"/>
          <w:sz w:val="28"/>
          <w:szCs w:val="28"/>
        </w:rPr>
        <w:t>сельских территорий</w:t>
      </w:r>
    </w:p>
    <w:p w:rsidR="00235693" w:rsidRPr="009E5C49" w:rsidRDefault="00235693" w:rsidP="00235693">
      <w:pPr>
        <w:shd w:val="clear" w:color="auto" w:fill="FFFFFF"/>
        <w:spacing w:line="326" w:lineRule="exact"/>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на 2023-2030 годы</w:t>
      </w:r>
      <w:r w:rsidRPr="009E5C49">
        <w:rPr>
          <w:rFonts w:ascii="Times New Roman" w:hAnsi="Times New Roman" w:cs="Times New Roman"/>
          <w:b/>
          <w:bCs/>
          <w:spacing w:val="1"/>
          <w:sz w:val="28"/>
          <w:szCs w:val="28"/>
        </w:rPr>
        <w:t>»</w:t>
      </w:r>
    </w:p>
    <w:p w:rsidR="00235693" w:rsidRDefault="00235693" w:rsidP="00235693">
      <w:pPr>
        <w:tabs>
          <w:tab w:val="left" w:pos="3195"/>
        </w:tabs>
        <w:jc w:val="center"/>
        <w:rPr>
          <w:rFonts w:ascii="Times New Roman" w:hAnsi="Times New Roman" w:cs="Times New Roman"/>
          <w:b/>
          <w:sz w:val="28"/>
        </w:rPr>
      </w:pPr>
    </w:p>
    <w:p w:rsidR="00235693" w:rsidRPr="00FA75E0" w:rsidRDefault="00235693" w:rsidP="00235693">
      <w:pPr>
        <w:tabs>
          <w:tab w:val="left" w:pos="3195"/>
        </w:tabs>
        <w:ind w:firstLine="709"/>
        <w:jc w:val="both"/>
        <w:rPr>
          <w:rFonts w:ascii="Times New Roman" w:hAnsi="Times New Roman" w:cs="Times New Roman"/>
          <w:sz w:val="28"/>
          <w:szCs w:val="28"/>
        </w:rPr>
      </w:pPr>
      <w:r w:rsidRPr="00FA75E0">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06.10.2003г.</w:t>
      </w:r>
      <w:r w:rsidRPr="00FA75E0">
        <w:rPr>
          <w:rFonts w:ascii="Times New Roman" w:eastAsia="Segoe UI Symbol" w:hAnsi="Times New Roman" w:cs="Times New Roman"/>
          <w:sz w:val="28"/>
          <w:szCs w:val="28"/>
        </w:rPr>
        <w:t xml:space="preserve">№ </w:t>
      </w:r>
      <w:r w:rsidRPr="00FA75E0">
        <w:rPr>
          <w:rFonts w:ascii="Times New Roman" w:hAnsi="Times New Roman" w:cs="Times New Roman"/>
          <w:sz w:val="28"/>
          <w:szCs w:val="28"/>
        </w:rPr>
        <w:t>131 ФЗ «Об общих принципах организации местного самоуправления в Российс</w:t>
      </w:r>
      <w:r>
        <w:rPr>
          <w:rFonts w:ascii="Times New Roman" w:hAnsi="Times New Roman" w:cs="Times New Roman"/>
          <w:sz w:val="28"/>
          <w:szCs w:val="28"/>
        </w:rPr>
        <w:t>кой Федерации», постановлением А</w:t>
      </w:r>
      <w:r w:rsidRPr="00FA75E0">
        <w:rPr>
          <w:rFonts w:ascii="Times New Roman" w:hAnsi="Times New Roman" w:cs="Times New Roman"/>
          <w:sz w:val="28"/>
          <w:szCs w:val="28"/>
        </w:rPr>
        <w:t>дминистрации Темниковского муниципального района Республики Мордовия от 09.08.2018</w:t>
      </w:r>
      <w:r>
        <w:rPr>
          <w:rFonts w:ascii="Times New Roman" w:hAnsi="Times New Roman" w:cs="Times New Roman"/>
          <w:sz w:val="28"/>
          <w:szCs w:val="28"/>
        </w:rPr>
        <w:t xml:space="preserve"> </w:t>
      </w:r>
      <w:r w:rsidRPr="00FA75E0">
        <w:rPr>
          <w:rFonts w:ascii="Times New Roman" w:hAnsi="Times New Roman" w:cs="Times New Roman"/>
          <w:sz w:val="28"/>
          <w:szCs w:val="28"/>
        </w:rPr>
        <w:t xml:space="preserve">г. </w:t>
      </w:r>
      <w:r w:rsidRPr="00FA75E0">
        <w:rPr>
          <w:rFonts w:ascii="Times New Roman" w:eastAsia="Segoe UI Symbol" w:hAnsi="Times New Roman" w:cs="Times New Roman"/>
          <w:sz w:val="28"/>
          <w:szCs w:val="28"/>
        </w:rPr>
        <w:t>№</w:t>
      </w:r>
      <w:r w:rsidRPr="00FA75E0">
        <w:rPr>
          <w:rFonts w:ascii="Times New Roman" w:hAnsi="Times New Roman" w:cs="Times New Roman"/>
          <w:sz w:val="28"/>
          <w:szCs w:val="28"/>
        </w:rPr>
        <w:t xml:space="preserve"> 410 «Об утверждении перечня муниципальных программ, предлагаемых к реализации с 2019 года на территории Темнико</w:t>
      </w:r>
      <w:r>
        <w:rPr>
          <w:rFonts w:ascii="Times New Roman" w:hAnsi="Times New Roman" w:cs="Times New Roman"/>
          <w:sz w:val="28"/>
          <w:szCs w:val="28"/>
        </w:rPr>
        <w:t>вского муниципального района», А</w:t>
      </w:r>
      <w:r w:rsidRPr="00FA75E0">
        <w:rPr>
          <w:rFonts w:ascii="Times New Roman" w:hAnsi="Times New Roman" w:cs="Times New Roman"/>
          <w:sz w:val="28"/>
          <w:szCs w:val="28"/>
        </w:rPr>
        <w:t>дминистрация Темниковского муниципального района п о с т а н о в л я е т:</w:t>
      </w:r>
    </w:p>
    <w:p w:rsidR="00235693" w:rsidRPr="00AE6243" w:rsidRDefault="00235693" w:rsidP="00235693">
      <w:pPr>
        <w:tabs>
          <w:tab w:val="left" w:pos="3195"/>
        </w:tabs>
        <w:jc w:val="both"/>
        <w:rPr>
          <w:rFonts w:ascii="Times New Roman" w:hAnsi="Times New Roman" w:cs="Times New Roman"/>
          <w:sz w:val="28"/>
          <w:szCs w:val="28"/>
        </w:rPr>
      </w:pPr>
      <w:r>
        <w:rPr>
          <w:rFonts w:ascii="Times New Roman" w:hAnsi="Times New Roman" w:cs="Times New Roman"/>
          <w:sz w:val="28"/>
          <w:szCs w:val="28"/>
        </w:rPr>
        <w:t>1.</w:t>
      </w:r>
      <w:r w:rsidRPr="00E4777F">
        <w:rPr>
          <w:rFonts w:ascii="Times New Roman" w:hAnsi="Times New Roman" w:cs="Times New Roman"/>
          <w:sz w:val="28"/>
          <w:szCs w:val="28"/>
        </w:rPr>
        <w:t>Внести в постановление Администрации Темниковского муниципального района Республики Мордовия от 12.12.2023г. № 464 «Об утверждении муниципальной программы Темниковского муниципального района Республики Мордовия «Комплексное развитие сельских территорий на 2023-2030 годы», следующие изменения:</w:t>
      </w:r>
    </w:p>
    <w:p w:rsidR="00235693" w:rsidRDefault="00235693" w:rsidP="00235693">
      <w:pPr>
        <w:tabs>
          <w:tab w:val="left" w:pos="3195"/>
        </w:tabs>
        <w:jc w:val="both"/>
        <w:rPr>
          <w:rFonts w:ascii="Times New Roman" w:hAnsi="Times New Roman" w:cs="Times New Roman"/>
          <w:sz w:val="28"/>
        </w:rPr>
      </w:pPr>
      <w:r>
        <w:rPr>
          <w:rFonts w:ascii="Times New Roman" w:hAnsi="Times New Roman" w:cs="Times New Roman"/>
          <w:sz w:val="28"/>
        </w:rPr>
        <w:t xml:space="preserve"> 1). в Паспорте </w:t>
      </w:r>
      <w:proofErr w:type="gramStart"/>
      <w:r>
        <w:rPr>
          <w:rFonts w:ascii="Times New Roman" w:hAnsi="Times New Roman" w:cs="Times New Roman"/>
          <w:sz w:val="28"/>
        </w:rPr>
        <w:t>программы  позицию</w:t>
      </w:r>
      <w:proofErr w:type="gramEnd"/>
      <w:r>
        <w:rPr>
          <w:rFonts w:ascii="Times New Roman" w:hAnsi="Times New Roman" w:cs="Times New Roman"/>
          <w:sz w:val="28"/>
        </w:rPr>
        <w:t>, касающуюся ресурсного обеспечения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235693" w:rsidRPr="00C11C59" w:rsidTr="00235693">
        <w:tc>
          <w:tcPr>
            <w:tcW w:w="3920"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bookmarkStart w:id="8" w:name="sub_1117"/>
            <w:r>
              <w:rPr>
                <w:rStyle w:val="af4"/>
                <w:rFonts w:ascii="Times New Roman" w:hAnsi="Times New Roman" w:cs="Times New Roman"/>
                <w:sz w:val="28"/>
                <w:szCs w:val="28"/>
              </w:rPr>
              <w:t>«</w:t>
            </w:r>
            <w:r w:rsidRPr="00C11C59">
              <w:rPr>
                <w:rStyle w:val="af4"/>
                <w:rFonts w:ascii="Times New Roman" w:hAnsi="Times New Roman" w:cs="Times New Roman"/>
                <w:sz w:val="28"/>
                <w:szCs w:val="28"/>
              </w:rPr>
              <w:t xml:space="preserve">Объемы финансирования </w:t>
            </w:r>
            <w:r>
              <w:rPr>
                <w:rStyle w:val="af4"/>
                <w:rFonts w:ascii="Times New Roman" w:hAnsi="Times New Roman" w:cs="Times New Roman"/>
                <w:sz w:val="28"/>
                <w:szCs w:val="28"/>
              </w:rPr>
              <w:t xml:space="preserve"> </w:t>
            </w:r>
            <w:r>
              <w:rPr>
                <w:rStyle w:val="af4"/>
                <w:rFonts w:ascii="Times New Roman" w:hAnsi="Times New Roman" w:cs="Times New Roman"/>
                <w:sz w:val="28"/>
                <w:szCs w:val="28"/>
              </w:rPr>
              <w:lastRenderedPageBreak/>
              <w:t xml:space="preserve">Муниципальной </w:t>
            </w:r>
            <w:r w:rsidRPr="00C11C59">
              <w:rPr>
                <w:rStyle w:val="af4"/>
                <w:rFonts w:ascii="Times New Roman" w:hAnsi="Times New Roman" w:cs="Times New Roman"/>
                <w:sz w:val="28"/>
                <w:szCs w:val="28"/>
              </w:rPr>
              <w:t xml:space="preserve"> программы</w:t>
            </w:r>
            <w:bookmarkEnd w:id="8"/>
          </w:p>
        </w:tc>
        <w:tc>
          <w:tcPr>
            <w:tcW w:w="5436"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lastRenderedPageBreak/>
              <w:t xml:space="preserve">общий объем финансирования </w:t>
            </w:r>
            <w:r>
              <w:rPr>
                <w:rFonts w:ascii="Times New Roman" w:hAnsi="Times New Roman" w:cs="Times New Roman"/>
                <w:sz w:val="28"/>
                <w:szCs w:val="28"/>
              </w:rPr>
              <w:lastRenderedPageBreak/>
              <w:t xml:space="preserve">Муниципальной </w:t>
            </w:r>
            <w:r w:rsidRPr="00C11C59">
              <w:rPr>
                <w:rFonts w:ascii="Times New Roman" w:hAnsi="Times New Roman" w:cs="Times New Roman"/>
                <w:sz w:val="28"/>
                <w:szCs w:val="28"/>
              </w:rPr>
              <w:t xml:space="preserve"> программы составит:</w:t>
            </w:r>
          </w:p>
          <w:p w:rsidR="00235693"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за счет всех источников финансирования – </w:t>
            </w:r>
            <w:r>
              <w:rPr>
                <w:rFonts w:ascii="Times New Roman" w:hAnsi="Times New Roman" w:cs="Times New Roman"/>
                <w:sz w:val="28"/>
                <w:szCs w:val="28"/>
              </w:rPr>
              <w:t>589890,7</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6661,0</w:t>
            </w:r>
            <w:r w:rsidRPr="00C11C59">
              <w:rPr>
                <w:rFonts w:ascii="Times New Roman" w:hAnsi="Times New Roman" w:cs="Times New Roman"/>
                <w:sz w:val="28"/>
                <w:szCs w:val="28"/>
              </w:rPr>
              <w:t> тыс. рублей,</w:t>
            </w:r>
          </w:p>
          <w:p w:rsidR="00235693" w:rsidRPr="000F3642"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55265,6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119663,3</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w:t>
            </w:r>
            <w:r>
              <w:rPr>
                <w:rFonts w:ascii="Times New Roman" w:hAnsi="Times New Roman" w:cs="Times New Roman"/>
                <w:sz w:val="28"/>
                <w:szCs w:val="28"/>
              </w:rPr>
              <w:t>58456,6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98243,6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109562,6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2029</w:t>
            </w:r>
            <w:r w:rsidRPr="00C11C59">
              <w:rPr>
                <w:rFonts w:ascii="Times New Roman" w:hAnsi="Times New Roman" w:cs="Times New Roman"/>
                <w:sz w:val="28"/>
                <w:szCs w:val="28"/>
              </w:rPr>
              <w:t xml:space="preserve"> год – </w:t>
            </w:r>
            <w:r>
              <w:rPr>
                <w:rFonts w:ascii="Times New Roman" w:hAnsi="Times New Roman" w:cs="Times New Roman"/>
                <w:sz w:val="28"/>
                <w:szCs w:val="28"/>
              </w:rPr>
              <w:t>137998,0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2030</w:t>
            </w:r>
            <w:r w:rsidRPr="00C11C59">
              <w:rPr>
                <w:rFonts w:ascii="Times New Roman" w:hAnsi="Times New Roman" w:cs="Times New Roman"/>
                <w:sz w:val="28"/>
                <w:szCs w:val="28"/>
              </w:rPr>
              <w:t xml:space="preserve"> год – </w:t>
            </w:r>
            <w:r>
              <w:rPr>
                <w:rFonts w:ascii="Times New Roman" w:hAnsi="Times New Roman" w:cs="Times New Roman"/>
                <w:sz w:val="28"/>
                <w:szCs w:val="28"/>
              </w:rPr>
              <w:t>4040,0</w:t>
            </w:r>
            <w:r w:rsidRPr="00C11C59">
              <w:rPr>
                <w:rFonts w:ascii="Times New Roman" w:hAnsi="Times New Roman" w:cs="Times New Roman"/>
                <w:sz w:val="28"/>
                <w:szCs w:val="28"/>
              </w:rPr>
              <w:t> тыс. рублей,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11C59">
              <w:rPr>
                <w:rFonts w:ascii="Times New Roman" w:hAnsi="Times New Roman" w:cs="Times New Roman"/>
                <w:sz w:val="28"/>
                <w:szCs w:val="28"/>
              </w:rPr>
              <w:t xml:space="preserve">за счет средств </w:t>
            </w:r>
            <w:r>
              <w:rPr>
                <w:rFonts w:ascii="Times New Roman" w:hAnsi="Times New Roman" w:cs="Times New Roman"/>
                <w:sz w:val="28"/>
                <w:szCs w:val="28"/>
              </w:rPr>
              <w:t>федерального, регионального</w:t>
            </w:r>
            <w:r w:rsidRPr="00C11C59">
              <w:rPr>
                <w:rFonts w:ascii="Times New Roman" w:hAnsi="Times New Roman" w:cs="Times New Roman"/>
                <w:sz w:val="28"/>
                <w:szCs w:val="28"/>
              </w:rPr>
              <w:t xml:space="preserve"> бюджета – </w:t>
            </w:r>
            <w:r>
              <w:rPr>
                <w:rFonts w:ascii="Times New Roman" w:hAnsi="Times New Roman" w:cs="Times New Roman"/>
                <w:sz w:val="28"/>
                <w:szCs w:val="28"/>
              </w:rPr>
              <w:t>579164,8 тыс. рублей, в том числе:                                2023</w:t>
            </w:r>
            <w:r w:rsidRPr="00C11C59">
              <w:rPr>
                <w:rFonts w:ascii="Times New Roman" w:hAnsi="Times New Roman" w:cs="Times New Roman"/>
                <w:sz w:val="28"/>
                <w:szCs w:val="28"/>
              </w:rPr>
              <w:t xml:space="preserve"> год – </w:t>
            </w:r>
            <w:r>
              <w:rPr>
                <w:rFonts w:ascii="Times New Roman" w:hAnsi="Times New Roman" w:cs="Times New Roman"/>
                <w:sz w:val="28"/>
                <w:szCs w:val="28"/>
              </w:rPr>
              <w:t>4679,0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54106,6</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118476,4</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2026 год -  57876,6 тыс. рублей,                                                2027 год – 97269,6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108476,6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2029</w:t>
            </w:r>
            <w:r w:rsidRPr="00C11C59">
              <w:rPr>
                <w:rFonts w:ascii="Times New Roman" w:hAnsi="Times New Roman" w:cs="Times New Roman"/>
                <w:sz w:val="28"/>
                <w:szCs w:val="28"/>
              </w:rPr>
              <w:t xml:space="preserve"> год – </w:t>
            </w:r>
            <w:r>
              <w:rPr>
                <w:rFonts w:ascii="Times New Roman" w:hAnsi="Times New Roman" w:cs="Times New Roman"/>
                <w:sz w:val="28"/>
                <w:szCs w:val="28"/>
              </w:rPr>
              <w:t>134280,0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2030</w:t>
            </w:r>
            <w:r w:rsidRPr="00C11C59">
              <w:rPr>
                <w:rFonts w:ascii="Times New Roman" w:hAnsi="Times New Roman" w:cs="Times New Roman"/>
                <w:sz w:val="28"/>
                <w:szCs w:val="28"/>
              </w:rPr>
              <w:t xml:space="preserve"> год – </w:t>
            </w:r>
            <w:r>
              <w:rPr>
                <w:rFonts w:ascii="Times New Roman" w:hAnsi="Times New Roman" w:cs="Times New Roman"/>
                <w:sz w:val="28"/>
                <w:szCs w:val="28"/>
              </w:rPr>
              <w:t>4000,0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за счет средств местных бюджетов – </w:t>
            </w:r>
            <w:r>
              <w:rPr>
                <w:rFonts w:ascii="Times New Roman" w:hAnsi="Times New Roman" w:cs="Times New Roman"/>
                <w:sz w:val="28"/>
                <w:szCs w:val="28"/>
              </w:rPr>
              <w:t>5827,9</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67,0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527,0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1186,9</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974,0</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 xml:space="preserve">2028 </w:t>
            </w:r>
            <w:r w:rsidRPr="00C11C59">
              <w:rPr>
                <w:rFonts w:ascii="Times New Roman" w:hAnsi="Times New Roman" w:cs="Times New Roman"/>
                <w:sz w:val="28"/>
                <w:szCs w:val="28"/>
              </w:rPr>
              <w:t xml:space="preserve">год – </w:t>
            </w:r>
            <w:r>
              <w:rPr>
                <w:rFonts w:ascii="Times New Roman" w:hAnsi="Times New Roman" w:cs="Times New Roman"/>
                <w:sz w:val="28"/>
                <w:szCs w:val="28"/>
              </w:rPr>
              <w:t>1086,0</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- 1367,0 тыс. рублей,                                                  2030 год – 40,0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внебюджетные источники –2547,0</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1915,0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632,0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0,0 тыс. рублей,                                                     2030 год – 0,0 тыс. рублей,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по подпрограмме «Создание условий для </w:t>
            </w:r>
            <w:r w:rsidRPr="00C11C59">
              <w:rPr>
                <w:rFonts w:ascii="Times New Roman" w:hAnsi="Times New Roman" w:cs="Times New Roman"/>
                <w:sz w:val="28"/>
                <w:szCs w:val="28"/>
              </w:rPr>
              <w:lastRenderedPageBreak/>
              <w:t xml:space="preserve">обеспечения доступным и комфортным жильем сельского населения» составляет </w:t>
            </w:r>
            <w:r>
              <w:rPr>
                <w:rFonts w:ascii="Times New Roman" w:hAnsi="Times New Roman" w:cs="Times New Roman"/>
                <w:sz w:val="28"/>
                <w:szCs w:val="28"/>
              </w:rPr>
              <w:t>48668,4</w:t>
            </w:r>
            <w:r w:rsidRPr="00C11C59">
              <w:rPr>
                <w:rFonts w:ascii="Times New Roman" w:hAnsi="Times New Roman" w:cs="Times New Roman"/>
                <w:sz w:val="28"/>
                <w:szCs w:val="28"/>
              </w:rPr>
              <w:t> тыс. рублей;</w:t>
            </w:r>
          </w:p>
          <w:p w:rsidR="00235693"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по подпрограмме «Создание и развитие инфраструктуры на сельских территориях» составляет</w:t>
            </w:r>
            <w:r>
              <w:rPr>
                <w:rFonts w:ascii="Times New Roman" w:hAnsi="Times New Roman" w:cs="Times New Roman"/>
                <w:sz w:val="28"/>
                <w:szCs w:val="28"/>
              </w:rPr>
              <w:t xml:space="preserve"> 519529,0</w:t>
            </w:r>
            <w:r w:rsidRPr="00C11C59">
              <w:rPr>
                <w:rFonts w:ascii="Times New Roman" w:hAnsi="Times New Roman" w:cs="Times New Roman"/>
                <w:sz w:val="28"/>
                <w:szCs w:val="28"/>
              </w:rPr>
              <w:t xml:space="preserve"> тыс. рублей;</w:t>
            </w:r>
          </w:p>
          <w:p w:rsidR="00235693" w:rsidRPr="00347AAC" w:rsidRDefault="00235693" w:rsidP="00235693"/>
          <w:p w:rsidR="00235693" w:rsidRPr="00C11C59" w:rsidRDefault="00235693" w:rsidP="00235693">
            <w:pPr>
              <w:pStyle w:val="af6"/>
              <w:rPr>
                <w:rFonts w:ascii="Times New Roman" w:hAnsi="Times New Roman" w:cs="Times New Roman"/>
                <w:sz w:val="28"/>
                <w:szCs w:val="28"/>
              </w:rPr>
            </w:pPr>
          </w:p>
        </w:tc>
      </w:tr>
    </w:tbl>
    <w:p w:rsidR="00235693" w:rsidRDefault="00235693" w:rsidP="00235693">
      <w:pPr>
        <w:jc w:val="both"/>
        <w:rPr>
          <w:rFonts w:ascii="Times New Roman" w:hAnsi="Times New Roman"/>
          <w:sz w:val="28"/>
          <w:szCs w:val="28"/>
        </w:rPr>
      </w:pPr>
      <w:r>
        <w:rPr>
          <w:rFonts w:ascii="Times New Roman" w:hAnsi="Times New Roman" w:cs="Times New Roman"/>
          <w:sz w:val="28"/>
        </w:rPr>
        <w:lastRenderedPageBreak/>
        <w:t>2). П</w:t>
      </w:r>
      <w:r w:rsidRPr="0090510B">
        <w:rPr>
          <w:rFonts w:ascii="Times New Roman" w:hAnsi="Times New Roman" w:cs="Times New Roman"/>
          <w:sz w:val="28"/>
        </w:rPr>
        <w:t>риложени</w:t>
      </w:r>
      <w:r>
        <w:rPr>
          <w:rFonts w:ascii="Times New Roman" w:hAnsi="Times New Roman" w:cs="Times New Roman"/>
          <w:sz w:val="28"/>
        </w:rPr>
        <w:t xml:space="preserve">е 1 Ресурсное обеспечение и прогнозная (справочная) оценка расходов за счет всех источников финансирования на реализацию целей </w:t>
      </w:r>
      <w:r>
        <w:rPr>
          <w:rFonts w:ascii="Times New Roman" w:hAnsi="Times New Roman"/>
          <w:sz w:val="28"/>
          <w:szCs w:val="28"/>
        </w:rPr>
        <w:t xml:space="preserve"> М</w:t>
      </w:r>
      <w:r w:rsidRPr="0090510B">
        <w:rPr>
          <w:rFonts w:ascii="Times New Roman" w:hAnsi="Times New Roman"/>
          <w:sz w:val="28"/>
          <w:szCs w:val="28"/>
        </w:rPr>
        <w:t xml:space="preserve">униципальной программы </w:t>
      </w:r>
      <w:r>
        <w:rPr>
          <w:rFonts w:ascii="Times New Roman" w:hAnsi="Times New Roman" w:cs="Times New Roman"/>
          <w:sz w:val="28"/>
          <w:szCs w:val="28"/>
        </w:rPr>
        <w:t>«Комплексное р</w:t>
      </w:r>
      <w:r w:rsidRPr="007C7D58">
        <w:rPr>
          <w:rFonts w:ascii="Times New Roman" w:hAnsi="Times New Roman" w:cs="Times New Roman"/>
          <w:sz w:val="28"/>
          <w:szCs w:val="28"/>
        </w:rPr>
        <w:t xml:space="preserve">азвитие </w:t>
      </w:r>
      <w:r>
        <w:rPr>
          <w:rFonts w:ascii="Times New Roman" w:hAnsi="Times New Roman" w:cs="Times New Roman"/>
          <w:sz w:val="28"/>
          <w:szCs w:val="28"/>
        </w:rPr>
        <w:t>сельских территорий на 2023-2030 годы</w:t>
      </w:r>
      <w:r w:rsidRPr="007C7D58">
        <w:rPr>
          <w:rFonts w:ascii="Times New Roman" w:hAnsi="Times New Roman" w:cs="Times New Roman"/>
          <w:sz w:val="28"/>
          <w:szCs w:val="28"/>
        </w:rPr>
        <w:t>»</w:t>
      </w:r>
      <w:r>
        <w:rPr>
          <w:rFonts w:ascii="Times New Roman" w:hAnsi="Times New Roman"/>
          <w:sz w:val="28"/>
          <w:szCs w:val="28"/>
        </w:rPr>
        <w:t>,  изложить в новой редакции:</w:t>
      </w:r>
    </w:p>
    <w:p w:rsidR="00235693" w:rsidRDefault="00235693" w:rsidP="00235693">
      <w:pPr>
        <w:tabs>
          <w:tab w:val="left" w:pos="3195"/>
        </w:tabs>
        <w:jc w:val="both"/>
        <w:rPr>
          <w:rFonts w:ascii="Times New Roman" w:hAnsi="Times New Roman" w:cs="Times New Roman"/>
          <w:sz w:val="28"/>
        </w:rPr>
      </w:pPr>
      <w:bookmarkStart w:id="9" w:name="RANGE!A1:J131"/>
      <w:bookmarkEnd w:id="9"/>
      <w:r>
        <w:rPr>
          <w:rFonts w:ascii="Times New Roman" w:hAnsi="Times New Roman"/>
          <w:sz w:val="28"/>
          <w:szCs w:val="28"/>
        </w:rPr>
        <w:t xml:space="preserve">      </w:t>
      </w:r>
      <w:r>
        <w:rPr>
          <w:rFonts w:ascii="Times New Roman" w:hAnsi="Times New Roman" w:cs="Times New Roman"/>
          <w:sz w:val="28"/>
        </w:rPr>
        <w:t>2. Контроль за исполнением настоящего постановления возложить на Лисина А.С. - начальника управления по работе с отраслями АПК и ЛПХ граждан администрации Темниковского муниципального района.</w:t>
      </w:r>
    </w:p>
    <w:p w:rsidR="00235693" w:rsidRDefault="00235693" w:rsidP="00235693">
      <w:pPr>
        <w:tabs>
          <w:tab w:val="left" w:pos="3195"/>
        </w:tabs>
        <w:jc w:val="both"/>
        <w:rPr>
          <w:rFonts w:ascii="Times New Roman" w:hAnsi="Times New Roman" w:cs="Times New Roman"/>
          <w:sz w:val="28"/>
        </w:rPr>
      </w:pPr>
      <w:r>
        <w:rPr>
          <w:rFonts w:ascii="Times New Roman" w:hAnsi="Times New Roman" w:cs="Times New Roman"/>
          <w:sz w:val="28"/>
        </w:rPr>
        <w:t xml:space="preserve">      3. Настоящее постановление вступает в силу со дня его официального опубликования.</w:t>
      </w:r>
    </w:p>
    <w:p w:rsidR="00235693" w:rsidRDefault="00235693" w:rsidP="00235693">
      <w:pPr>
        <w:tabs>
          <w:tab w:val="left" w:pos="3195"/>
        </w:tabs>
        <w:jc w:val="both"/>
        <w:rPr>
          <w:rFonts w:ascii="Times New Roman" w:hAnsi="Times New Roman" w:cs="Times New Roman"/>
          <w:sz w:val="28"/>
        </w:rPr>
      </w:pPr>
    </w:p>
    <w:p w:rsidR="00235693" w:rsidRDefault="00235693" w:rsidP="00235693">
      <w:pPr>
        <w:tabs>
          <w:tab w:val="left" w:pos="3195"/>
        </w:tabs>
        <w:jc w:val="both"/>
        <w:rPr>
          <w:rFonts w:ascii="Times New Roman" w:hAnsi="Times New Roman" w:cs="Times New Roman"/>
          <w:sz w:val="28"/>
        </w:rPr>
      </w:pPr>
    </w:p>
    <w:p w:rsidR="00235693" w:rsidRDefault="00235693" w:rsidP="00235693">
      <w:pPr>
        <w:tabs>
          <w:tab w:val="left" w:pos="3195"/>
        </w:tabs>
        <w:jc w:val="both"/>
        <w:rPr>
          <w:rFonts w:ascii="Times New Roman" w:hAnsi="Times New Roman" w:cs="Times New Roman"/>
          <w:sz w:val="28"/>
        </w:rPr>
      </w:pPr>
    </w:p>
    <w:p w:rsidR="00235693" w:rsidRDefault="00235693" w:rsidP="00235693">
      <w:pPr>
        <w:tabs>
          <w:tab w:val="left" w:pos="3195"/>
        </w:tabs>
        <w:jc w:val="both"/>
        <w:rPr>
          <w:rFonts w:ascii="Times New Roman" w:hAnsi="Times New Roman" w:cs="Times New Roman"/>
          <w:sz w:val="28"/>
        </w:rPr>
      </w:pPr>
    </w:p>
    <w:p w:rsidR="00235693" w:rsidRDefault="00235693" w:rsidP="00235693">
      <w:pPr>
        <w:tabs>
          <w:tab w:val="left" w:pos="3195"/>
        </w:tabs>
        <w:jc w:val="both"/>
        <w:rPr>
          <w:rFonts w:ascii="Times New Roman" w:hAnsi="Times New Roman" w:cs="Times New Roman"/>
          <w:sz w:val="28"/>
        </w:rPr>
      </w:pPr>
    </w:p>
    <w:p w:rsidR="00235693" w:rsidRDefault="00235693" w:rsidP="00235693">
      <w:pPr>
        <w:tabs>
          <w:tab w:val="left" w:pos="3195"/>
        </w:tabs>
        <w:jc w:val="both"/>
        <w:rPr>
          <w:rFonts w:ascii="Times New Roman" w:hAnsi="Times New Roman" w:cs="Times New Roman"/>
          <w:sz w:val="28"/>
        </w:rPr>
      </w:pPr>
      <w:r>
        <w:rPr>
          <w:rFonts w:ascii="Times New Roman" w:hAnsi="Times New Roman" w:cs="Times New Roman"/>
          <w:sz w:val="28"/>
        </w:rPr>
        <w:t>Глава Темниковского</w:t>
      </w:r>
    </w:p>
    <w:p w:rsidR="00235693" w:rsidRDefault="00235693" w:rsidP="00235693">
      <w:pPr>
        <w:tabs>
          <w:tab w:val="left" w:pos="8295"/>
        </w:tabs>
        <w:jc w:val="both"/>
        <w:rPr>
          <w:rFonts w:ascii="Times New Roman" w:hAnsi="Times New Roman" w:cs="Times New Roman"/>
          <w:sz w:val="28"/>
        </w:rPr>
      </w:pPr>
      <w:r>
        <w:rPr>
          <w:rFonts w:ascii="Times New Roman" w:hAnsi="Times New Roman" w:cs="Times New Roman"/>
          <w:sz w:val="28"/>
        </w:rPr>
        <w:t>муниципального района</w:t>
      </w:r>
      <w:r>
        <w:rPr>
          <w:rFonts w:ascii="Times New Roman" w:hAnsi="Times New Roman" w:cs="Times New Roman"/>
          <w:sz w:val="28"/>
        </w:rPr>
        <w:tab/>
        <w:t xml:space="preserve">   </w:t>
      </w:r>
      <w:proofErr w:type="spellStart"/>
      <w:r>
        <w:rPr>
          <w:rFonts w:ascii="Times New Roman" w:hAnsi="Times New Roman" w:cs="Times New Roman"/>
          <w:sz w:val="28"/>
        </w:rPr>
        <w:t>О.Н.Родайкин</w:t>
      </w:r>
      <w:proofErr w:type="spellEnd"/>
    </w:p>
    <w:p w:rsidR="00235693" w:rsidRDefault="00235693" w:rsidP="00235693">
      <w:pPr>
        <w:tabs>
          <w:tab w:val="left" w:pos="8295"/>
        </w:tabs>
        <w:jc w:val="both"/>
        <w:rPr>
          <w:rFonts w:ascii="Times New Roman" w:hAnsi="Times New Roman" w:cs="Times New Roman"/>
          <w:sz w:val="28"/>
        </w:rPr>
      </w:pPr>
    </w:p>
    <w:p w:rsidR="00235693" w:rsidRDefault="00235693" w:rsidP="00235693">
      <w:pPr>
        <w:tabs>
          <w:tab w:val="left" w:pos="8295"/>
        </w:tabs>
        <w:jc w:val="center"/>
        <w:rPr>
          <w:rFonts w:ascii="Times New Roman" w:hAnsi="Times New Roman" w:cs="Times New Roman"/>
          <w:sz w:val="28"/>
        </w:rPr>
      </w:pPr>
    </w:p>
    <w:tbl>
      <w:tblPr>
        <w:tblpPr w:leftFromText="180" w:rightFromText="180" w:vertAnchor="text" w:horzAnchor="margin" w:tblpXSpec="right" w:tblpY="-141"/>
        <w:tblW w:w="0" w:type="auto"/>
        <w:tblLook w:val="0000" w:firstRow="0" w:lastRow="0" w:firstColumn="0" w:lastColumn="0" w:noHBand="0" w:noVBand="0"/>
      </w:tblPr>
      <w:tblGrid>
        <w:gridCol w:w="4960"/>
      </w:tblGrid>
      <w:tr w:rsidR="00235693" w:rsidRPr="000A70A0" w:rsidTr="00235693">
        <w:trPr>
          <w:trHeight w:val="899"/>
        </w:trPr>
        <w:tc>
          <w:tcPr>
            <w:tcW w:w="4960" w:type="dxa"/>
          </w:tcPr>
          <w:p w:rsidR="00235693" w:rsidRDefault="00235693" w:rsidP="00235693">
            <w:pPr>
              <w:jc w:val="center"/>
              <w:rPr>
                <w:rFonts w:ascii="Times New Roman" w:hAnsi="Times New Roman"/>
                <w:b/>
                <w:sz w:val="28"/>
                <w:szCs w:val="28"/>
              </w:rPr>
            </w:pPr>
            <w:bookmarkStart w:id="10" w:name="sub_1000"/>
          </w:p>
          <w:p w:rsidR="00235693" w:rsidRDefault="00235693" w:rsidP="00235693">
            <w:pPr>
              <w:jc w:val="center"/>
              <w:rPr>
                <w:rFonts w:ascii="Times New Roman" w:hAnsi="Times New Roman"/>
                <w:b/>
                <w:sz w:val="28"/>
                <w:szCs w:val="28"/>
              </w:rPr>
            </w:pPr>
          </w:p>
          <w:p w:rsidR="00235693" w:rsidRDefault="00235693" w:rsidP="00235693">
            <w:pPr>
              <w:jc w:val="center"/>
              <w:rPr>
                <w:rFonts w:ascii="Times New Roman" w:hAnsi="Times New Roman"/>
                <w:b/>
                <w:sz w:val="28"/>
                <w:szCs w:val="28"/>
              </w:rPr>
            </w:pPr>
          </w:p>
          <w:p w:rsidR="00235693" w:rsidRPr="000A70A0" w:rsidRDefault="00235693" w:rsidP="00235693">
            <w:pPr>
              <w:jc w:val="center"/>
              <w:rPr>
                <w:rFonts w:ascii="Times New Roman" w:hAnsi="Times New Roman"/>
                <w:b/>
                <w:sz w:val="28"/>
                <w:szCs w:val="28"/>
              </w:rPr>
            </w:pPr>
            <w:r w:rsidRPr="000A70A0">
              <w:rPr>
                <w:rFonts w:ascii="Times New Roman" w:hAnsi="Times New Roman"/>
                <w:b/>
                <w:sz w:val="28"/>
                <w:szCs w:val="28"/>
              </w:rPr>
              <w:t>Утвержден</w:t>
            </w:r>
            <w:r>
              <w:rPr>
                <w:rFonts w:ascii="Times New Roman" w:hAnsi="Times New Roman"/>
                <w:b/>
                <w:sz w:val="28"/>
                <w:szCs w:val="28"/>
              </w:rPr>
              <w:t>а</w:t>
            </w:r>
          </w:p>
          <w:p w:rsidR="00235693" w:rsidRDefault="00235693" w:rsidP="00235693">
            <w:pPr>
              <w:jc w:val="center"/>
              <w:rPr>
                <w:rFonts w:ascii="Times New Roman" w:hAnsi="Times New Roman"/>
                <w:sz w:val="28"/>
                <w:szCs w:val="28"/>
              </w:rPr>
            </w:pPr>
            <w:r>
              <w:rPr>
                <w:rFonts w:ascii="Times New Roman" w:hAnsi="Times New Roman"/>
                <w:sz w:val="28"/>
                <w:szCs w:val="28"/>
              </w:rPr>
              <w:t>П</w:t>
            </w:r>
            <w:r w:rsidRPr="000A70A0">
              <w:rPr>
                <w:rFonts w:ascii="Times New Roman" w:hAnsi="Times New Roman"/>
                <w:sz w:val="28"/>
                <w:szCs w:val="28"/>
              </w:rPr>
              <w:t xml:space="preserve">остановлением </w:t>
            </w:r>
            <w:r>
              <w:rPr>
                <w:rFonts w:ascii="Times New Roman" w:hAnsi="Times New Roman"/>
                <w:sz w:val="28"/>
                <w:szCs w:val="28"/>
              </w:rPr>
              <w:t xml:space="preserve">Администрации Темниковского муниципального района </w:t>
            </w:r>
            <w:r w:rsidRPr="000A70A0">
              <w:rPr>
                <w:rFonts w:ascii="Times New Roman" w:hAnsi="Times New Roman"/>
                <w:sz w:val="28"/>
                <w:szCs w:val="28"/>
              </w:rPr>
              <w:t xml:space="preserve"> Республики Мордовия</w:t>
            </w:r>
          </w:p>
          <w:p w:rsidR="00235693" w:rsidRPr="000A70A0" w:rsidRDefault="00235693" w:rsidP="00235693">
            <w:pPr>
              <w:rPr>
                <w:rFonts w:ascii="Times New Roman" w:hAnsi="Times New Roman"/>
                <w:sz w:val="28"/>
                <w:szCs w:val="28"/>
              </w:rPr>
            </w:pPr>
            <w:r>
              <w:rPr>
                <w:rFonts w:ascii="Times New Roman" w:hAnsi="Times New Roman"/>
                <w:sz w:val="28"/>
                <w:szCs w:val="28"/>
              </w:rPr>
              <w:t xml:space="preserve">    </w:t>
            </w:r>
            <w:r w:rsidRPr="000A70A0">
              <w:rPr>
                <w:rFonts w:ascii="Times New Roman" w:hAnsi="Times New Roman"/>
                <w:sz w:val="28"/>
                <w:szCs w:val="28"/>
              </w:rPr>
              <w:t xml:space="preserve">от </w:t>
            </w:r>
            <w:r>
              <w:rPr>
                <w:rFonts w:ascii="Times New Roman" w:hAnsi="Times New Roman"/>
                <w:sz w:val="28"/>
                <w:szCs w:val="28"/>
              </w:rPr>
              <w:t>13.09.</w:t>
            </w:r>
            <w:r w:rsidRPr="000A70A0">
              <w:rPr>
                <w:rFonts w:ascii="Times New Roman" w:hAnsi="Times New Roman"/>
                <w:sz w:val="28"/>
                <w:szCs w:val="28"/>
              </w:rPr>
              <w:t>201</w:t>
            </w:r>
            <w:r>
              <w:rPr>
                <w:rFonts w:ascii="Times New Roman" w:hAnsi="Times New Roman"/>
                <w:sz w:val="28"/>
                <w:szCs w:val="28"/>
              </w:rPr>
              <w:t>9</w:t>
            </w:r>
            <w:r w:rsidRPr="000A70A0">
              <w:rPr>
                <w:rFonts w:ascii="Times New Roman" w:hAnsi="Times New Roman"/>
                <w:sz w:val="28"/>
                <w:szCs w:val="28"/>
              </w:rPr>
              <w:t xml:space="preserve"> г. № </w:t>
            </w:r>
            <w:r>
              <w:rPr>
                <w:rFonts w:ascii="Times New Roman" w:hAnsi="Times New Roman"/>
                <w:sz w:val="28"/>
                <w:szCs w:val="28"/>
              </w:rPr>
              <w:t>407</w:t>
            </w:r>
          </w:p>
        </w:tc>
      </w:tr>
    </w:tbl>
    <w:p w:rsidR="00235693" w:rsidRDefault="00235693" w:rsidP="00235693">
      <w:pPr>
        <w:pStyle w:val="1"/>
        <w:spacing w:before="0"/>
        <w:rPr>
          <w:sz w:val="28"/>
          <w:szCs w:val="28"/>
        </w:rPr>
      </w:pPr>
    </w:p>
    <w:p w:rsidR="00235693" w:rsidRDefault="00235693" w:rsidP="00235693"/>
    <w:p w:rsidR="00235693" w:rsidRPr="00BE5D3F" w:rsidRDefault="00235693" w:rsidP="00235693"/>
    <w:p w:rsidR="00235693" w:rsidRDefault="00235693" w:rsidP="00235693">
      <w:pPr>
        <w:pStyle w:val="1"/>
        <w:spacing w:before="0"/>
        <w:rPr>
          <w:sz w:val="28"/>
          <w:szCs w:val="28"/>
        </w:rPr>
      </w:pPr>
    </w:p>
    <w:p w:rsidR="00235693" w:rsidRDefault="00235693" w:rsidP="00235693">
      <w:pPr>
        <w:pStyle w:val="1"/>
        <w:spacing w:before="0"/>
        <w:rPr>
          <w:sz w:val="28"/>
          <w:szCs w:val="28"/>
        </w:rPr>
      </w:pPr>
    </w:p>
    <w:p w:rsidR="00235693" w:rsidRDefault="00235693" w:rsidP="00235693">
      <w:pPr>
        <w:pStyle w:val="1"/>
        <w:spacing w:before="0"/>
        <w:rPr>
          <w:sz w:val="28"/>
          <w:szCs w:val="28"/>
        </w:rPr>
      </w:pPr>
    </w:p>
    <w:p w:rsidR="00235693" w:rsidRDefault="00235693" w:rsidP="00235693">
      <w:pPr>
        <w:pStyle w:val="1"/>
        <w:spacing w:before="0"/>
        <w:rPr>
          <w:sz w:val="28"/>
          <w:szCs w:val="28"/>
        </w:rPr>
      </w:pPr>
    </w:p>
    <w:p w:rsidR="00235693" w:rsidRDefault="00235693" w:rsidP="00235693">
      <w:pPr>
        <w:pStyle w:val="1"/>
        <w:spacing w:before="0"/>
        <w:rPr>
          <w:sz w:val="28"/>
          <w:szCs w:val="28"/>
        </w:rPr>
      </w:pPr>
    </w:p>
    <w:p w:rsidR="00235693" w:rsidRDefault="00235693" w:rsidP="00235693">
      <w:pPr>
        <w:pStyle w:val="1"/>
        <w:spacing w:before="0"/>
        <w:rPr>
          <w:sz w:val="28"/>
          <w:szCs w:val="28"/>
        </w:rPr>
      </w:pPr>
    </w:p>
    <w:p w:rsidR="00235693" w:rsidRPr="008B7822" w:rsidRDefault="00235693" w:rsidP="00235693">
      <w:pPr>
        <w:pStyle w:val="1"/>
        <w:spacing w:before="0"/>
        <w:rPr>
          <w:sz w:val="28"/>
          <w:szCs w:val="28"/>
        </w:rPr>
      </w:pPr>
      <w:r>
        <w:rPr>
          <w:sz w:val="28"/>
          <w:szCs w:val="28"/>
        </w:rPr>
        <w:t xml:space="preserve">Муниципальная </w:t>
      </w:r>
      <w:r w:rsidRPr="008B7822">
        <w:rPr>
          <w:sz w:val="28"/>
          <w:szCs w:val="28"/>
        </w:rPr>
        <w:t xml:space="preserve"> программа</w:t>
      </w:r>
      <w:r>
        <w:rPr>
          <w:sz w:val="28"/>
          <w:szCs w:val="28"/>
        </w:rPr>
        <w:t xml:space="preserve"> Темниковского муниципального района </w:t>
      </w:r>
      <w:r w:rsidRPr="008B7822">
        <w:rPr>
          <w:sz w:val="28"/>
          <w:szCs w:val="28"/>
        </w:rPr>
        <w:t>Республики Мордовия</w:t>
      </w:r>
      <w:r w:rsidRPr="008B7822">
        <w:rPr>
          <w:sz w:val="28"/>
          <w:szCs w:val="28"/>
        </w:rPr>
        <w:br/>
        <w:t>«Комплексное</w:t>
      </w:r>
      <w:r>
        <w:rPr>
          <w:sz w:val="28"/>
          <w:szCs w:val="28"/>
        </w:rPr>
        <w:t xml:space="preserve"> </w:t>
      </w:r>
      <w:r w:rsidRPr="008B7822">
        <w:rPr>
          <w:sz w:val="28"/>
          <w:szCs w:val="28"/>
        </w:rPr>
        <w:t>развитие сельских территорий</w:t>
      </w:r>
      <w:r>
        <w:rPr>
          <w:sz w:val="28"/>
          <w:szCs w:val="28"/>
        </w:rPr>
        <w:t xml:space="preserve"> на 2023 – 2030 годы</w:t>
      </w:r>
      <w:r w:rsidRPr="008B7822">
        <w:rPr>
          <w:sz w:val="28"/>
          <w:szCs w:val="28"/>
        </w:rPr>
        <w:t>»</w:t>
      </w:r>
      <w:r w:rsidRPr="008B7822">
        <w:rPr>
          <w:sz w:val="28"/>
          <w:szCs w:val="28"/>
        </w:rPr>
        <w:br/>
      </w:r>
      <w:bookmarkEnd w:id="10"/>
    </w:p>
    <w:p w:rsidR="00235693" w:rsidRPr="008B7822" w:rsidRDefault="00235693" w:rsidP="00235693">
      <w:pPr>
        <w:pStyle w:val="1"/>
        <w:spacing w:before="0"/>
        <w:rPr>
          <w:sz w:val="28"/>
          <w:szCs w:val="28"/>
        </w:rPr>
      </w:pPr>
      <w:r w:rsidRPr="008B7822">
        <w:rPr>
          <w:sz w:val="28"/>
          <w:szCs w:val="28"/>
        </w:rPr>
        <w:t>Паспорт</w:t>
      </w:r>
      <w:r w:rsidRPr="008B7822">
        <w:rPr>
          <w:sz w:val="28"/>
          <w:szCs w:val="28"/>
        </w:rPr>
        <w:br/>
      </w:r>
      <w:r>
        <w:rPr>
          <w:sz w:val="28"/>
          <w:szCs w:val="28"/>
        </w:rPr>
        <w:t xml:space="preserve">Муниципальной </w:t>
      </w:r>
      <w:r w:rsidRPr="008B7822">
        <w:rPr>
          <w:sz w:val="28"/>
          <w:szCs w:val="28"/>
        </w:rPr>
        <w:t xml:space="preserve"> программ</w:t>
      </w:r>
      <w:r>
        <w:rPr>
          <w:sz w:val="28"/>
          <w:szCs w:val="28"/>
        </w:rPr>
        <w:t xml:space="preserve">ы Темниковского муниципального района </w:t>
      </w:r>
      <w:r w:rsidRPr="008B7822">
        <w:rPr>
          <w:sz w:val="28"/>
          <w:szCs w:val="28"/>
        </w:rPr>
        <w:t>Республики Мордовия</w:t>
      </w:r>
      <w:r w:rsidRPr="008B7822">
        <w:rPr>
          <w:sz w:val="28"/>
          <w:szCs w:val="28"/>
        </w:rPr>
        <w:br/>
        <w:t>«Комплексное развитие сельских территорий</w:t>
      </w:r>
      <w:r>
        <w:rPr>
          <w:sz w:val="28"/>
          <w:szCs w:val="28"/>
        </w:rPr>
        <w:t xml:space="preserve"> на 2023 -2030 годы</w:t>
      </w:r>
      <w:r w:rsidRPr="008B7822">
        <w:rPr>
          <w:sz w:val="28"/>
          <w:szCs w:val="28"/>
        </w:rPr>
        <w:t>»</w:t>
      </w:r>
    </w:p>
    <w:p w:rsidR="00235693" w:rsidRPr="008B7822" w:rsidRDefault="00235693" w:rsidP="00235693">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235693" w:rsidRPr="008B7822" w:rsidTr="00235693">
        <w:tc>
          <w:tcPr>
            <w:tcW w:w="3920" w:type="dxa"/>
            <w:tcBorders>
              <w:top w:val="nil"/>
              <w:left w:val="nil"/>
              <w:bottom w:val="nil"/>
              <w:right w:val="nil"/>
            </w:tcBorders>
          </w:tcPr>
          <w:p w:rsidR="00235693" w:rsidRPr="008B7822" w:rsidRDefault="00235693" w:rsidP="00235693">
            <w:pPr>
              <w:pStyle w:val="afd"/>
              <w:rPr>
                <w:rStyle w:val="af4"/>
                <w:rFonts w:ascii="Times New Roman" w:hAnsi="Times New Roman" w:cs="Times New Roman"/>
                <w:sz w:val="28"/>
                <w:szCs w:val="28"/>
              </w:rPr>
            </w:pPr>
            <w:r w:rsidRPr="008B7822">
              <w:rPr>
                <w:rStyle w:val="af4"/>
                <w:rFonts w:ascii="Times New Roman" w:hAnsi="Times New Roman" w:cs="Times New Roman"/>
                <w:sz w:val="28"/>
                <w:szCs w:val="28"/>
              </w:rPr>
              <w:t xml:space="preserve">Наименование </w:t>
            </w:r>
            <w:r>
              <w:rPr>
                <w:rStyle w:val="af4"/>
                <w:rFonts w:ascii="Times New Roman" w:hAnsi="Times New Roman" w:cs="Times New Roman"/>
                <w:sz w:val="28"/>
                <w:szCs w:val="28"/>
              </w:rPr>
              <w:t xml:space="preserve"> Муниципальной </w:t>
            </w:r>
            <w:r w:rsidRPr="008B7822">
              <w:rPr>
                <w:rStyle w:val="af4"/>
                <w:rFonts w:ascii="Times New Roman" w:hAnsi="Times New Roman" w:cs="Times New Roman"/>
                <w:sz w:val="28"/>
                <w:szCs w:val="28"/>
              </w:rPr>
              <w:t xml:space="preserve"> программы</w:t>
            </w:r>
          </w:p>
          <w:p w:rsidR="00235693" w:rsidRPr="008B7822" w:rsidRDefault="00235693" w:rsidP="00235693">
            <w:pPr>
              <w:rPr>
                <w:rFonts w:ascii="Times New Roman" w:hAnsi="Times New Roman" w:cs="Times New Roman"/>
                <w:sz w:val="28"/>
                <w:szCs w:val="28"/>
              </w:rPr>
            </w:pPr>
          </w:p>
        </w:tc>
        <w:tc>
          <w:tcPr>
            <w:tcW w:w="5436"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8B7822">
              <w:rPr>
                <w:rFonts w:ascii="Times New Roman" w:hAnsi="Times New Roman" w:cs="Times New Roman"/>
                <w:sz w:val="28"/>
                <w:szCs w:val="28"/>
              </w:rPr>
              <w:t xml:space="preserve"> программа</w:t>
            </w:r>
            <w:r>
              <w:rPr>
                <w:rFonts w:ascii="Times New Roman" w:hAnsi="Times New Roman" w:cs="Times New Roman"/>
                <w:sz w:val="28"/>
                <w:szCs w:val="28"/>
              </w:rPr>
              <w:t xml:space="preserve"> Темниковского муниципального района</w:t>
            </w:r>
            <w:r w:rsidRPr="008B7822">
              <w:rPr>
                <w:rFonts w:ascii="Times New Roman" w:hAnsi="Times New Roman" w:cs="Times New Roman"/>
                <w:sz w:val="28"/>
                <w:szCs w:val="28"/>
              </w:rPr>
              <w:t xml:space="preserve"> Республики Мордовия «Комплексное развитие сельских территорий</w:t>
            </w:r>
            <w:r>
              <w:rPr>
                <w:rFonts w:ascii="Times New Roman" w:hAnsi="Times New Roman" w:cs="Times New Roman"/>
                <w:sz w:val="28"/>
                <w:szCs w:val="28"/>
              </w:rPr>
              <w:t xml:space="preserve"> на 2023 – 2030 годы</w:t>
            </w:r>
            <w:r w:rsidRPr="008B7822">
              <w:rPr>
                <w:rFonts w:ascii="Times New Roman" w:hAnsi="Times New Roman" w:cs="Times New Roman"/>
                <w:sz w:val="28"/>
                <w:szCs w:val="28"/>
              </w:rPr>
              <w:t xml:space="preserve">» (далее – </w:t>
            </w:r>
            <w:r>
              <w:rPr>
                <w:rFonts w:ascii="Times New Roman" w:hAnsi="Times New Roman" w:cs="Times New Roman"/>
                <w:sz w:val="28"/>
                <w:szCs w:val="28"/>
              </w:rPr>
              <w:t>Муниципальная</w:t>
            </w:r>
            <w:r w:rsidRPr="008B7822">
              <w:rPr>
                <w:rFonts w:ascii="Times New Roman" w:hAnsi="Times New Roman" w:cs="Times New Roman"/>
                <w:sz w:val="28"/>
                <w:szCs w:val="28"/>
              </w:rPr>
              <w:t xml:space="preserve"> программа)</w:t>
            </w:r>
          </w:p>
          <w:p w:rsidR="00235693" w:rsidRPr="008B7822" w:rsidRDefault="00235693" w:rsidP="00235693"/>
        </w:tc>
      </w:tr>
      <w:tr w:rsidR="00235693" w:rsidRPr="008B7822" w:rsidTr="00235693">
        <w:tc>
          <w:tcPr>
            <w:tcW w:w="3920" w:type="dxa"/>
            <w:tcBorders>
              <w:top w:val="nil"/>
              <w:left w:val="nil"/>
              <w:bottom w:val="nil"/>
              <w:right w:val="nil"/>
            </w:tcBorders>
          </w:tcPr>
          <w:p w:rsidR="00235693" w:rsidRPr="008B7822" w:rsidRDefault="00235693" w:rsidP="00235693">
            <w:pPr>
              <w:pStyle w:val="afd"/>
              <w:rPr>
                <w:rStyle w:val="af4"/>
                <w:rFonts w:ascii="Times New Roman" w:hAnsi="Times New Roman" w:cs="Times New Roman"/>
                <w:sz w:val="28"/>
                <w:szCs w:val="28"/>
              </w:rPr>
            </w:pPr>
            <w:bookmarkStart w:id="11" w:name="sub_1112"/>
            <w:r w:rsidRPr="008B7822">
              <w:rPr>
                <w:rStyle w:val="af4"/>
                <w:rFonts w:ascii="Times New Roman" w:hAnsi="Times New Roman" w:cs="Times New Roman"/>
                <w:sz w:val="28"/>
                <w:szCs w:val="28"/>
              </w:rPr>
              <w:t xml:space="preserve">Ответственный исполнитель </w:t>
            </w:r>
            <w:r>
              <w:rPr>
                <w:rStyle w:val="af4"/>
                <w:rFonts w:ascii="Times New Roman" w:hAnsi="Times New Roman" w:cs="Times New Roman"/>
                <w:sz w:val="28"/>
                <w:szCs w:val="28"/>
              </w:rPr>
              <w:t>Муниципальной</w:t>
            </w:r>
            <w:r w:rsidRPr="008B7822">
              <w:rPr>
                <w:rStyle w:val="af4"/>
                <w:rFonts w:ascii="Times New Roman" w:hAnsi="Times New Roman" w:cs="Times New Roman"/>
                <w:sz w:val="28"/>
                <w:szCs w:val="28"/>
              </w:rPr>
              <w:t xml:space="preserve"> программы</w:t>
            </w:r>
            <w:bookmarkEnd w:id="11"/>
          </w:p>
          <w:p w:rsidR="00235693" w:rsidRPr="008B7822" w:rsidRDefault="00235693" w:rsidP="00235693">
            <w:pPr>
              <w:rPr>
                <w:rFonts w:ascii="Times New Roman" w:hAnsi="Times New Roman" w:cs="Times New Roman"/>
                <w:sz w:val="28"/>
                <w:szCs w:val="28"/>
              </w:rPr>
            </w:pPr>
          </w:p>
        </w:tc>
        <w:tc>
          <w:tcPr>
            <w:tcW w:w="5436"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r>
              <w:rPr>
                <w:rFonts w:ascii="Times New Roman" w:hAnsi="Times New Roman" w:cs="Times New Roman"/>
                <w:sz w:val="28"/>
                <w:szCs w:val="28"/>
              </w:rPr>
              <w:t>Администрация Темниковского муниципального района</w:t>
            </w:r>
            <w:r w:rsidRPr="008B7822">
              <w:rPr>
                <w:rFonts w:ascii="Times New Roman" w:hAnsi="Times New Roman" w:cs="Times New Roman"/>
                <w:sz w:val="28"/>
                <w:szCs w:val="28"/>
              </w:rPr>
              <w:t xml:space="preserve"> Республики Мордовия</w:t>
            </w:r>
          </w:p>
        </w:tc>
      </w:tr>
      <w:tr w:rsidR="00235693" w:rsidRPr="008B7822" w:rsidTr="00235693">
        <w:tc>
          <w:tcPr>
            <w:tcW w:w="3920"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p>
        </w:tc>
        <w:tc>
          <w:tcPr>
            <w:tcW w:w="5436"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p>
        </w:tc>
      </w:tr>
      <w:tr w:rsidR="00235693" w:rsidRPr="008B7822" w:rsidTr="00235693">
        <w:tc>
          <w:tcPr>
            <w:tcW w:w="3920"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r w:rsidRPr="008B7822">
              <w:rPr>
                <w:rStyle w:val="af4"/>
                <w:rFonts w:ascii="Times New Roman" w:hAnsi="Times New Roman" w:cs="Times New Roman"/>
                <w:sz w:val="28"/>
                <w:szCs w:val="28"/>
              </w:rPr>
              <w:t xml:space="preserve">Подпрограммы </w:t>
            </w:r>
            <w:r>
              <w:rPr>
                <w:rStyle w:val="af4"/>
                <w:rFonts w:ascii="Times New Roman" w:hAnsi="Times New Roman" w:cs="Times New Roman"/>
                <w:sz w:val="28"/>
                <w:szCs w:val="28"/>
              </w:rPr>
              <w:t xml:space="preserve"> Муниципальной</w:t>
            </w:r>
            <w:r w:rsidRPr="008B7822">
              <w:rPr>
                <w:rStyle w:val="af4"/>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подпрограмма «Создание условий для обеспечения доступным и комфортным жильем сельского населения»;</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подпрограмма «Создание и развитие инфраструктуры на сельских территориях»;</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подпрограмма «Развитие рынка труда (кадрового потенциала) на сельских территориях»</w:t>
            </w:r>
          </w:p>
          <w:p w:rsidR="00235693" w:rsidRPr="008B7822" w:rsidRDefault="00235693" w:rsidP="00235693">
            <w:pPr>
              <w:rPr>
                <w:rFonts w:ascii="Times New Roman" w:hAnsi="Times New Roman" w:cs="Times New Roman"/>
                <w:sz w:val="28"/>
                <w:szCs w:val="28"/>
              </w:rPr>
            </w:pPr>
          </w:p>
        </w:tc>
      </w:tr>
      <w:tr w:rsidR="00235693" w:rsidRPr="008B7822" w:rsidTr="00235693">
        <w:tc>
          <w:tcPr>
            <w:tcW w:w="3920" w:type="dxa"/>
            <w:tcBorders>
              <w:top w:val="nil"/>
              <w:left w:val="nil"/>
              <w:bottom w:val="nil"/>
              <w:right w:val="nil"/>
            </w:tcBorders>
          </w:tcPr>
          <w:p w:rsidR="00235693" w:rsidRPr="008B7822" w:rsidRDefault="00235693" w:rsidP="00235693">
            <w:pPr>
              <w:pStyle w:val="afd"/>
              <w:rPr>
                <w:rFonts w:ascii="Times New Roman" w:hAnsi="Times New Roman" w:cs="Times New Roman"/>
                <w:sz w:val="28"/>
                <w:szCs w:val="28"/>
              </w:rPr>
            </w:pPr>
            <w:r w:rsidRPr="008B7822">
              <w:rPr>
                <w:rStyle w:val="af4"/>
                <w:rFonts w:ascii="Times New Roman" w:hAnsi="Times New Roman" w:cs="Times New Roman"/>
                <w:sz w:val="28"/>
                <w:szCs w:val="28"/>
              </w:rPr>
              <w:t xml:space="preserve">Цели </w:t>
            </w:r>
            <w:r>
              <w:rPr>
                <w:rStyle w:val="af4"/>
                <w:rFonts w:ascii="Times New Roman" w:hAnsi="Times New Roman" w:cs="Times New Roman"/>
                <w:sz w:val="28"/>
                <w:szCs w:val="28"/>
              </w:rPr>
              <w:t>Муниципальной</w:t>
            </w:r>
            <w:r w:rsidRPr="008B7822">
              <w:rPr>
                <w:rStyle w:val="af4"/>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235693" w:rsidRPr="008B7822" w:rsidRDefault="00235693" w:rsidP="00235693">
            <w:pPr>
              <w:pStyle w:val="ConsPlusNormal"/>
              <w:jc w:val="both"/>
              <w:rPr>
                <w:sz w:val="28"/>
                <w:szCs w:val="28"/>
              </w:rPr>
            </w:pPr>
            <w:r w:rsidRPr="008B7822">
              <w:rPr>
                <w:sz w:val="28"/>
                <w:szCs w:val="28"/>
              </w:rPr>
              <w:t xml:space="preserve">Цель 1 – сохранение доли сельского населения в общей численности населения </w:t>
            </w:r>
            <w:r>
              <w:rPr>
                <w:sz w:val="28"/>
                <w:szCs w:val="28"/>
              </w:rPr>
              <w:t xml:space="preserve">Темниковского муниципального района </w:t>
            </w:r>
            <w:r w:rsidRPr="008B7822">
              <w:rPr>
                <w:sz w:val="28"/>
                <w:szCs w:val="28"/>
              </w:rPr>
              <w:t xml:space="preserve">Республики Мордовия на уровне не менее </w:t>
            </w:r>
            <w:r>
              <w:rPr>
                <w:sz w:val="28"/>
                <w:szCs w:val="28"/>
              </w:rPr>
              <w:t>55,5 процентов в 2030</w:t>
            </w:r>
            <w:r w:rsidRPr="008B7822">
              <w:rPr>
                <w:sz w:val="28"/>
                <w:szCs w:val="28"/>
              </w:rPr>
              <w:t xml:space="preserve"> г.;</w:t>
            </w:r>
          </w:p>
          <w:p w:rsidR="00235693" w:rsidRPr="008B7822" w:rsidRDefault="00235693" w:rsidP="00235693">
            <w:pPr>
              <w:pStyle w:val="ConsPlusNormal"/>
              <w:jc w:val="both"/>
              <w:rPr>
                <w:sz w:val="28"/>
                <w:szCs w:val="28"/>
              </w:rPr>
            </w:pPr>
            <w:r>
              <w:rPr>
                <w:sz w:val="28"/>
                <w:szCs w:val="28"/>
              </w:rPr>
              <w:t>в 2023</w:t>
            </w:r>
            <w:r w:rsidRPr="008B7822">
              <w:rPr>
                <w:sz w:val="28"/>
                <w:szCs w:val="28"/>
              </w:rPr>
              <w:t xml:space="preserve"> году (базовый год) </w:t>
            </w:r>
            <w:r>
              <w:rPr>
                <w:sz w:val="28"/>
                <w:szCs w:val="28"/>
              </w:rPr>
              <w:t>–55,5</w:t>
            </w:r>
            <w:r w:rsidRPr="008B7822">
              <w:rPr>
                <w:sz w:val="28"/>
                <w:szCs w:val="28"/>
              </w:rPr>
              <w:t xml:space="preserve"> процентов; </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2024</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w:t>
            </w:r>
            <w:r w:rsidRPr="008B7822">
              <w:rPr>
                <w:rFonts w:ascii="Times New Roman" w:hAnsi="Times New Roman" w:cs="Times New Roman"/>
                <w:sz w:val="28"/>
                <w:szCs w:val="28"/>
              </w:rPr>
              <w:t xml:space="preserve">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2025</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w:t>
            </w:r>
            <w:r w:rsidRPr="008B7822">
              <w:rPr>
                <w:rFonts w:ascii="Times New Roman" w:hAnsi="Times New Roman" w:cs="Times New Roman"/>
                <w:sz w:val="28"/>
                <w:szCs w:val="28"/>
              </w:rPr>
              <w:t xml:space="preserve"> процентов;</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в 202</w:t>
            </w:r>
            <w:r>
              <w:rPr>
                <w:rFonts w:ascii="Times New Roman" w:hAnsi="Times New Roman" w:cs="Times New Roman"/>
                <w:sz w:val="28"/>
                <w:szCs w:val="28"/>
              </w:rPr>
              <w:t>6</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w:t>
            </w:r>
            <w:r w:rsidRPr="008B7822">
              <w:rPr>
                <w:rFonts w:ascii="Times New Roman" w:hAnsi="Times New Roman" w:cs="Times New Roman"/>
                <w:sz w:val="28"/>
                <w:szCs w:val="28"/>
              </w:rPr>
              <w:t xml:space="preserve">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2027</w:t>
            </w:r>
            <w:r w:rsidRPr="008B7822">
              <w:rPr>
                <w:rFonts w:ascii="Times New Roman" w:hAnsi="Times New Roman" w:cs="Times New Roman"/>
                <w:sz w:val="28"/>
                <w:szCs w:val="28"/>
              </w:rPr>
              <w:t xml:space="preserve"> году – </w:t>
            </w:r>
            <w:r>
              <w:rPr>
                <w:rFonts w:ascii="Times New Roman" w:hAnsi="Times New Roman" w:cs="Times New Roman"/>
                <w:sz w:val="28"/>
                <w:szCs w:val="28"/>
              </w:rPr>
              <w:t xml:space="preserve">55,5 </w:t>
            </w:r>
            <w:r w:rsidRPr="008B7822">
              <w:rPr>
                <w:rFonts w:ascii="Times New Roman" w:hAnsi="Times New Roman" w:cs="Times New Roman"/>
                <w:sz w:val="28"/>
                <w:szCs w:val="28"/>
              </w:rPr>
              <w:t>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2028</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w:t>
            </w:r>
            <w:r w:rsidRPr="008B7822">
              <w:rPr>
                <w:rFonts w:ascii="Times New Roman" w:hAnsi="Times New Roman" w:cs="Times New Roman"/>
                <w:sz w:val="28"/>
                <w:szCs w:val="28"/>
              </w:rPr>
              <w:t xml:space="preserve"> процентов;</w:t>
            </w:r>
          </w:p>
          <w:p w:rsidR="00235693" w:rsidRDefault="00235693" w:rsidP="00235693">
            <w:pPr>
              <w:rPr>
                <w:rFonts w:ascii="Times New Roman" w:hAnsi="Times New Roman" w:cs="Times New Roman"/>
                <w:sz w:val="28"/>
                <w:szCs w:val="28"/>
              </w:rPr>
            </w:pPr>
            <w:r>
              <w:rPr>
                <w:rFonts w:ascii="Times New Roman" w:hAnsi="Times New Roman" w:cs="Times New Roman"/>
                <w:sz w:val="28"/>
                <w:szCs w:val="28"/>
              </w:rPr>
              <w:t>в 2029</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2030</w:t>
            </w:r>
            <w:r w:rsidRPr="008B7822">
              <w:rPr>
                <w:rFonts w:ascii="Times New Roman" w:hAnsi="Times New Roman" w:cs="Times New Roman"/>
                <w:sz w:val="28"/>
                <w:szCs w:val="28"/>
              </w:rPr>
              <w:t xml:space="preserve"> году – </w:t>
            </w:r>
            <w:r>
              <w:rPr>
                <w:rFonts w:ascii="Times New Roman" w:hAnsi="Times New Roman" w:cs="Times New Roman"/>
                <w:sz w:val="28"/>
                <w:szCs w:val="28"/>
              </w:rPr>
              <w:t>55,5</w:t>
            </w:r>
            <w:r w:rsidRPr="008B7822">
              <w:rPr>
                <w:rFonts w:ascii="Times New Roman" w:hAnsi="Times New Roman" w:cs="Times New Roman"/>
                <w:sz w:val="28"/>
                <w:szCs w:val="28"/>
              </w:rPr>
              <w:t xml:space="preserve"> процентов.</w:t>
            </w:r>
          </w:p>
          <w:p w:rsidR="00235693" w:rsidRPr="008B7822" w:rsidRDefault="00235693" w:rsidP="00235693">
            <w:pPr>
              <w:pStyle w:val="ConsPlusNormal"/>
              <w:jc w:val="both"/>
              <w:rPr>
                <w:sz w:val="28"/>
                <w:szCs w:val="28"/>
              </w:rPr>
            </w:pPr>
            <w:r w:rsidRPr="008B7822">
              <w:rPr>
                <w:sz w:val="28"/>
                <w:szCs w:val="28"/>
              </w:rPr>
              <w:t>Цель 2 – достижение соотношения среднемесячных располагаемых ресурсов сельского и городского домохозяйств до </w:t>
            </w:r>
            <w:r>
              <w:rPr>
                <w:sz w:val="28"/>
                <w:szCs w:val="28"/>
              </w:rPr>
              <w:t>10</w:t>
            </w:r>
            <w:r w:rsidRPr="008B7822">
              <w:rPr>
                <w:sz w:val="28"/>
                <w:szCs w:val="28"/>
              </w:rPr>
              <w:t>0 </w:t>
            </w:r>
            <w:r>
              <w:rPr>
                <w:sz w:val="28"/>
                <w:szCs w:val="28"/>
              </w:rPr>
              <w:t>процентов в 2030</w:t>
            </w:r>
            <w:r w:rsidRPr="008B7822">
              <w:rPr>
                <w:sz w:val="28"/>
                <w:szCs w:val="28"/>
              </w:rPr>
              <w:t xml:space="preserve"> г.</w:t>
            </w:r>
            <w:r>
              <w:rPr>
                <w:sz w:val="28"/>
                <w:szCs w:val="28"/>
              </w:rPr>
              <w:t>;</w:t>
            </w:r>
          </w:p>
          <w:p w:rsidR="00235693" w:rsidRPr="008B7822" w:rsidRDefault="00235693" w:rsidP="00235693">
            <w:pPr>
              <w:pStyle w:val="ConsPlusNormal"/>
              <w:jc w:val="both"/>
              <w:rPr>
                <w:sz w:val="28"/>
                <w:szCs w:val="28"/>
              </w:rPr>
            </w:pPr>
            <w:r>
              <w:rPr>
                <w:sz w:val="28"/>
                <w:szCs w:val="28"/>
              </w:rPr>
              <w:t>в 2023</w:t>
            </w:r>
            <w:r w:rsidRPr="008B7822">
              <w:rPr>
                <w:sz w:val="28"/>
                <w:szCs w:val="28"/>
              </w:rPr>
              <w:t xml:space="preserve"> году (базовый год) – 94,5 процента; </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lastRenderedPageBreak/>
              <w:t>в 2024</w:t>
            </w:r>
            <w:r w:rsidRPr="008B7822">
              <w:rPr>
                <w:rFonts w:ascii="Times New Roman" w:hAnsi="Times New Roman" w:cs="Times New Roman"/>
                <w:sz w:val="28"/>
                <w:szCs w:val="28"/>
              </w:rPr>
              <w:t xml:space="preserve"> году – 95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2025</w:t>
            </w:r>
            <w:r w:rsidRPr="008B7822">
              <w:rPr>
                <w:rFonts w:ascii="Times New Roman" w:hAnsi="Times New Roman" w:cs="Times New Roman"/>
                <w:sz w:val="28"/>
                <w:szCs w:val="28"/>
              </w:rPr>
              <w:t xml:space="preserve"> году – 96</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2026</w:t>
            </w:r>
            <w:r w:rsidRPr="008B7822">
              <w:rPr>
                <w:rFonts w:ascii="Times New Roman" w:hAnsi="Times New Roman" w:cs="Times New Roman"/>
                <w:sz w:val="28"/>
                <w:szCs w:val="28"/>
              </w:rPr>
              <w:t xml:space="preserve"> году – 97</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2027</w:t>
            </w:r>
            <w:r w:rsidRPr="008B7822">
              <w:rPr>
                <w:rFonts w:ascii="Times New Roman" w:hAnsi="Times New Roman" w:cs="Times New Roman"/>
                <w:sz w:val="28"/>
                <w:szCs w:val="28"/>
              </w:rPr>
              <w:t xml:space="preserve"> году – 98</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2028</w:t>
            </w:r>
            <w:r w:rsidRPr="008B7822">
              <w:rPr>
                <w:rFonts w:ascii="Times New Roman" w:hAnsi="Times New Roman" w:cs="Times New Roman"/>
                <w:sz w:val="28"/>
                <w:szCs w:val="28"/>
              </w:rPr>
              <w:t xml:space="preserve"> году – 99</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r>
              <w:rPr>
                <w:rFonts w:ascii="Times New Roman" w:hAnsi="Times New Roman" w:cs="Times New Roman"/>
                <w:sz w:val="28"/>
                <w:szCs w:val="28"/>
              </w:rPr>
              <w:t xml:space="preserve">                  в 2029 году – 99,5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2030</w:t>
            </w:r>
            <w:r w:rsidRPr="008B7822">
              <w:rPr>
                <w:rFonts w:ascii="Times New Roman" w:hAnsi="Times New Roman" w:cs="Times New Roman"/>
                <w:sz w:val="28"/>
                <w:szCs w:val="28"/>
              </w:rPr>
              <w:t xml:space="preserve"> году – 10</w:t>
            </w:r>
            <w:r>
              <w:rPr>
                <w:rFonts w:ascii="Times New Roman" w:hAnsi="Times New Roman" w:cs="Times New Roman"/>
                <w:sz w:val="28"/>
                <w:szCs w:val="28"/>
              </w:rPr>
              <w:t>0 процентов;</w:t>
            </w:r>
          </w:p>
          <w:p w:rsidR="00235693" w:rsidRPr="008B7822" w:rsidRDefault="00235693" w:rsidP="00235693">
            <w:pPr>
              <w:pStyle w:val="ConsPlusNormal"/>
              <w:jc w:val="both"/>
              <w:rPr>
                <w:sz w:val="28"/>
                <w:szCs w:val="28"/>
              </w:rPr>
            </w:pPr>
            <w:r>
              <w:rPr>
                <w:sz w:val="28"/>
                <w:szCs w:val="28"/>
              </w:rPr>
              <w:t>Цель 3 – п</w:t>
            </w:r>
            <w:r w:rsidRPr="008B7822">
              <w:rPr>
                <w:sz w:val="28"/>
                <w:szCs w:val="28"/>
              </w:rPr>
              <w:t>овышение доли общей площади благоустроенных жилых помещений в сельских населенных пунктах до </w:t>
            </w:r>
            <w:r>
              <w:rPr>
                <w:sz w:val="28"/>
                <w:szCs w:val="28"/>
              </w:rPr>
              <w:t>64</w:t>
            </w:r>
            <w:r w:rsidRPr="008B7822">
              <w:rPr>
                <w:sz w:val="28"/>
                <w:szCs w:val="28"/>
              </w:rPr>
              <w:t> </w:t>
            </w:r>
            <w:r>
              <w:rPr>
                <w:sz w:val="28"/>
                <w:szCs w:val="28"/>
              </w:rPr>
              <w:t>процентов в 2030 г.;</w:t>
            </w:r>
          </w:p>
          <w:p w:rsidR="00235693" w:rsidRPr="008B7822" w:rsidRDefault="00235693" w:rsidP="00235693">
            <w:pPr>
              <w:pStyle w:val="ConsPlusNormal"/>
              <w:jc w:val="both"/>
              <w:rPr>
                <w:sz w:val="28"/>
                <w:szCs w:val="28"/>
              </w:rPr>
            </w:pPr>
            <w:r>
              <w:rPr>
                <w:sz w:val="28"/>
                <w:szCs w:val="28"/>
              </w:rPr>
              <w:t>в 2023</w:t>
            </w:r>
            <w:r w:rsidRPr="008B7822">
              <w:rPr>
                <w:sz w:val="28"/>
                <w:szCs w:val="28"/>
              </w:rPr>
              <w:t xml:space="preserve"> году (базовый год) – </w:t>
            </w:r>
            <w:r>
              <w:rPr>
                <w:sz w:val="28"/>
                <w:szCs w:val="28"/>
              </w:rPr>
              <w:t>40</w:t>
            </w:r>
            <w:r w:rsidRPr="008B7822">
              <w:rPr>
                <w:sz w:val="28"/>
                <w:szCs w:val="28"/>
              </w:rPr>
              <w:t xml:space="preserve"> процент</w:t>
            </w:r>
            <w:r>
              <w:rPr>
                <w:sz w:val="28"/>
                <w:szCs w:val="28"/>
              </w:rPr>
              <w:t>ов</w:t>
            </w:r>
            <w:r w:rsidRPr="008B7822">
              <w:rPr>
                <w:sz w:val="28"/>
                <w:szCs w:val="28"/>
              </w:rPr>
              <w:t xml:space="preserve">; </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2024</w:t>
            </w:r>
            <w:r w:rsidRPr="008B7822">
              <w:rPr>
                <w:rFonts w:ascii="Times New Roman" w:hAnsi="Times New Roman" w:cs="Times New Roman"/>
                <w:sz w:val="28"/>
                <w:szCs w:val="28"/>
              </w:rPr>
              <w:t xml:space="preserve"> году – </w:t>
            </w:r>
            <w:r>
              <w:rPr>
                <w:rFonts w:ascii="Times New Roman" w:hAnsi="Times New Roman" w:cs="Times New Roman"/>
                <w:sz w:val="28"/>
                <w:szCs w:val="28"/>
              </w:rPr>
              <w:t>42 процента</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2025</w:t>
            </w:r>
            <w:r w:rsidRPr="008B7822">
              <w:rPr>
                <w:rFonts w:ascii="Times New Roman" w:hAnsi="Times New Roman" w:cs="Times New Roman"/>
                <w:sz w:val="28"/>
                <w:szCs w:val="28"/>
              </w:rPr>
              <w:t xml:space="preserve"> году – </w:t>
            </w:r>
            <w:r>
              <w:rPr>
                <w:rFonts w:ascii="Times New Roman" w:hAnsi="Times New Roman" w:cs="Times New Roman"/>
                <w:sz w:val="28"/>
                <w:szCs w:val="28"/>
              </w:rPr>
              <w:t>48</w:t>
            </w:r>
            <w:r w:rsidRPr="008B7822">
              <w:rPr>
                <w:rFonts w:ascii="Times New Roman" w:hAnsi="Times New Roman" w:cs="Times New Roman"/>
                <w:sz w:val="28"/>
                <w:szCs w:val="28"/>
              </w:rPr>
              <w:t xml:space="preserve"> процент</w:t>
            </w:r>
            <w:r>
              <w:rPr>
                <w:rFonts w:ascii="Times New Roman" w:hAnsi="Times New Roman" w:cs="Times New Roman"/>
                <w:sz w:val="28"/>
                <w:szCs w:val="28"/>
              </w:rPr>
              <w:t>ов</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2026</w:t>
            </w:r>
            <w:r w:rsidRPr="008B7822">
              <w:rPr>
                <w:rFonts w:ascii="Times New Roman" w:hAnsi="Times New Roman" w:cs="Times New Roman"/>
                <w:sz w:val="28"/>
                <w:szCs w:val="28"/>
              </w:rPr>
              <w:t xml:space="preserve"> году – </w:t>
            </w:r>
            <w:r>
              <w:rPr>
                <w:rFonts w:ascii="Times New Roman" w:hAnsi="Times New Roman" w:cs="Times New Roman"/>
                <w:sz w:val="28"/>
                <w:szCs w:val="28"/>
              </w:rPr>
              <w:t>50</w:t>
            </w:r>
            <w:r w:rsidRPr="008B7822">
              <w:rPr>
                <w:rFonts w:ascii="Times New Roman" w:hAnsi="Times New Roman" w:cs="Times New Roman"/>
                <w:sz w:val="28"/>
                <w:szCs w:val="28"/>
              </w:rPr>
              <w:t xml:space="preserve"> процентов;</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2027</w:t>
            </w:r>
            <w:r w:rsidRPr="008B7822">
              <w:rPr>
                <w:rFonts w:ascii="Times New Roman" w:hAnsi="Times New Roman" w:cs="Times New Roman"/>
                <w:sz w:val="28"/>
                <w:szCs w:val="28"/>
              </w:rPr>
              <w:t xml:space="preserve"> году – </w:t>
            </w:r>
            <w:r>
              <w:rPr>
                <w:rFonts w:ascii="Times New Roman" w:hAnsi="Times New Roman" w:cs="Times New Roman"/>
                <w:sz w:val="28"/>
                <w:szCs w:val="28"/>
              </w:rPr>
              <w:t>52</w:t>
            </w:r>
            <w:r w:rsidRPr="008B7822">
              <w:rPr>
                <w:rFonts w:ascii="Times New Roman" w:hAnsi="Times New Roman" w:cs="Times New Roman"/>
                <w:sz w:val="28"/>
                <w:szCs w:val="28"/>
              </w:rPr>
              <w:t xml:space="preserve"> процента;</w:t>
            </w:r>
          </w:p>
          <w:p w:rsidR="00235693" w:rsidRPr="008B7822" w:rsidRDefault="00235693" w:rsidP="00235693">
            <w:pPr>
              <w:rPr>
                <w:rFonts w:ascii="Times New Roman" w:hAnsi="Times New Roman" w:cs="Times New Roman"/>
                <w:sz w:val="28"/>
                <w:szCs w:val="28"/>
              </w:rPr>
            </w:pPr>
            <w:r>
              <w:rPr>
                <w:rFonts w:ascii="Times New Roman" w:hAnsi="Times New Roman" w:cs="Times New Roman"/>
                <w:sz w:val="28"/>
                <w:szCs w:val="28"/>
              </w:rPr>
              <w:t>в 2028</w:t>
            </w:r>
            <w:r w:rsidRPr="008B7822">
              <w:rPr>
                <w:rFonts w:ascii="Times New Roman" w:hAnsi="Times New Roman" w:cs="Times New Roman"/>
                <w:sz w:val="28"/>
                <w:szCs w:val="28"/>
              </w:rPr>
              <w:t xml:space="preserve"> году – </w:t>
            </w:r>
            <w:r>
              <w:rPr>
                <w:rFonts w:ascii="Times New Roman" w:hAnsi="Times New Roman" w:cs="Times New Roman"/>
                <w:sz w:val="28"/>
                <w:szCs w:val="28"/>
              </w:rPr>
              <w:t>55</w:t>
            </w:r>
            <w:r w:rsidRPr="008B7822">
              <w:rPr>
                <w:rFonts w:ascii="Times New Roman" w:hAnsi="Times New Roman" w:cs="Times New Roman"/>
                <w:sz w:val="28"/>
                <w:szCs w:val="28"/>
              </w:rPr>
              <w:t xml:space="preserve"> процентов;</w:t>
            </w:r>
          </w:p>
          <w:p w:rsidR="00235693" w:rsidRPr="008B7822" w:rsidRDefault="00235693" w:rsidP="00235693">
            <w:pPr>
              <w:pStyle w:val="af6"/>
              <w:rPr>
                <w:rFonts w:ascii="Times New Roman" w:hAnsi="Times New Roman" w:cs="Times New Roman"/>
                <w:color w:val="FF0000"/>
                <w:sz w:val="28"/>
                <w:szCs w:val="28"/>
              </w:rPr>
            </w:pPr>
            <w:r>
              <w:rPr>
                <w:rFonts w:ascii="Times New Roman" w:hAnsi="Times New Roman" w:cs="Times New Roman"/>
                <w:sz w:val="28"/>
                <w:szCs w:val="28"/>
              </w:rPr>
              <w:t>в 2029</w:t>
            </w:r>
            <w:r w:rsidRPr="008B7822">
              <w:rPr>
                <w:rFonts w:ascii="Times New Roman" w:hAnsi="Times New Roman" w:cs="Times New Roman"/>
                <w:sz w:val="28"/>
                <w:szCs w:val="28"/>
              </w:rPr>
              <w:t xml:space="preserve"> году – </w:t>
            </w:r>
            <w:r>
              <w:rPr>
                <w:rFonts w:ascii="Times New Roman" w:hAnsi="Times New Roman" w:cs="Times New Roman"/>
                <w:sz w:val="28"/>
                <w:szCs w:val="28"/>
              </w:rPr>
              <w:t>6</w:t>
            </w:r>
            <w:r w:rsidRPr="008B7822">
              <w:rPr>
                <w:rFonts w:ascii="Times New Roman" w:hAnsi="Times New Roman" w:cs="Times New Roman"/>
                <w:sz w:val="28"/>
                <w:szCs w:val="28"/>
              </w:rPr>
              <w:t>0 процентов</w:t>
            </w:r>
            <w:r>
              <w:rPr>
                <w:rFonts w:ascii="Times New Roman" w:hAnsi="Times New Roman" w:cs="Times New Roman"/>
                <w:sz w:val="28"/>
                <w:szCs w:val="28"/>
              </w:rPr>
              <w:t>;</w:t>
            </w:r>
          </w:p>
          <w:p w:rsidR="00235693" w:rsidRPr="008B7822" w:rsidRDefault="00235693" w:rsidP="00235693">
            <w:pPr>
              <w:rPr>
                <w:sz w:val="28"/>
                <w:szCs w:val="28"/>
              </w:rPr>
            </w:pPr>
            <w:r>
              <w:rPr>
                <w:sz w:val="28"/>
                <w:szCs w:val="28"/>
              </w:rPr>
              <w:t>в 2030 году – 64 процента.</w:t>
            </w:r>
          </w:p>
        </w:tc>
      </w:tr>
      <w:tr w:rsidR="00235693" w:rsidRPr="008B7822" w:rsidTr="00235693">
        <w:tc>
          <w:tcPr>
            <w:tcW w:w="3920" w:type="dxa"/>
            <w:tcBorders>
              <w:top w:val="nil"/>
              <w:left w:val="nil"/>
              <w:bottom w:val="nil"/>
              <w:right w:val="nil"/>
            </w:tcBorders>
          </w:tcPr>
          <w:p w:rsidR="00235693" w:rsidRPr="008B7822" w:rsidRDefault="00235693" w:rsidP="00235693">
            <w:pPr>
              <w:pStyle w:val="afd"/>
              <w:rPr>
                <w:rFonts w:ascii="Times New Roman" w:hAnsi="Times New Roman" w:cs="Times New Roman"/>
                <w:sz w:val="28"/>
                <w:szCs w:val="28"/>
              </w:rPr>
            </w:pPr>
            <w:bookmarkStart w:id="12" w:name="sub_1114"/>
            <w:r w:rsidRPr="008B7822">
              <w:rPr>
                <w:rStyle w:val="af4"/>
                <w:rFonts w:ascii="Times New Roman" w:hAnsi="Times New Roman" w:cs="Times New Roman"/>
                <w:sz w:val="28"/>
                <w:szCs w:val="28"/>
              </w:rPr>
              <w:lastRenderedPageBreak/>
              <w:t xml:space="preserve">Задачи </w:t>
            </w:r>
            <w:r>
              <w:rPr>
                <w:rStyle w:val="af4"/>
                <w:rFonts w:ascii="Times New Roman" w:hAnsi="Times New Roman" w:cs="Times New Roman"/>
                <w:sz w:val="28"/>
                <w:szCs w:val="28"/>
              </w:rPr>
              <w:t xml:space="preserve"> Муниципальной</w:t>
            </w:r>
            <w:r w:rsidRPr="008B7822">
              <w:rPr>
                <w:rStyle w:val="af4"/>
                <w:rFonts w:ascii="Times New Roman" w:hAnsi="Times New Roman" w:cs="Times New Roman"/>
                <w:sz w:val="28"/>
                <w:szCs w:val="28"/>
              </w:rPr>
              <w:t xml:space="preserve"> программы</w:t>
            </w:r>
            <w:bookmarkEnd w:id="12"/>
          </w:p>
        </w:tc>
        <w:tc>
          <w:tcPr>
            <w:tcW w:w="5436" w:type="dxa"/>
            <w:tcBorders>
              <w:top w:val="nil"/>
              <w:left w:val="nil"/>
              <w:bottom w:val="nil"/>
              <w:right w:val="nil"/>
            </w:tcBorders>
          </w:tcPr>
          <w:p w:rsidR="00235693" w:rsidRPr="008B7822" w:rsidRDefault="00235693" w:rsidP="00235693">
            <w:pPr>
              <w:rPr>
                <w:rFonts w:ascii="Times New Roman" w:hAnsi="Times New Roman" w:cs="Times New Roman"/>
                <w:sz w:val="28"/>
                <w:szCs w:val="28"/>
              </w:rPr>
            </w:pPr>
            <w:r w:rsidRPr="0022092A">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w:t>
            </w:r>
            <w:r>
              <w:rPr>
                <w:rFonts w:ascii="Times New Roman" w:hAnsi="Times New Roman" w:cs="Times New Roman"/>
                <w:sz w:val="28"/>
                <w:szCs w:val="28"/>
              </w:rPr>
              <w:t>ого кредитования</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обеспечение создания комфортных условий жизнедеятельности в сельской местности за счет:</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 развития инженерной инфраструктуры на сельских территориях;</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 развития социальной инфраструктуры на сельских территориях;</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 развития транспортной инфраструктуры на сельских территориях;</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 благоустройства сельских территорий;</w:t>
            </w:r>
          </w:p>
          <w:p w:rsidR="00235693" w:rsidRPr="008B7822" w:rsidRDefault="00235693" w:rsidP="00235693">
            <w:pPr>
              <w:rPr>
                <w:sz w:val="28"/>
                <w:szCs w:val="28"/>
              </w:rPr>
            </w:pPr>
            <w:r w:rsidRPr="008B7822">
              <w:rPr>
                <w:sz w:val="28"/>
                <w:szCs w:val="28"/>
              </w:rPr>
              <w:t>содействие сельскохозяйственным товаропроизводителям в обеспечении квалифицированными специалистами</w:t>
            </w:r>
          </w:p>
        </w:tc>
      </w:tr>
      <w:tr w:rsidR="00235693" w:rsidRPr="008B7822" w:rsidTr="00235693">
        <w:tc>
          <w:tcPr>
            <w:tcW w:w="3920" w:type="dxa"/>
            <w:tcBorders>
              <w:top w:val="nil"/>
              <w:left w:val="nil"/>
              <w:bottom w:val="nil"/>
              <w:right w:val="nil"/>
            </w:tcBorders>
          </w:tcPr>
          <w:p w:rsidR="00235693" w:rsidRPr="008B7822" w:rsidRDefault="00235693" w:rsidP="00235693">
            <w:pPr>
              <w:pStyle w:val="afd"/>
              <w:rPr>
                <w:rFonts w:ascii="Times New Roman" w:hAnsi="Times New Roman" w:cs="Times New Roman"/>
                <w:sz w:val="28"/>
                <w:szCs w:val="28"/>
              </w:rPr>
            </w:pPr>
            <w:bookmarkStart w:id="13" w:name="sub_1115"/>
            <w:r w:rsidRPr="008B7822">
              <w:rPr>
                <w:rStyle w:val="af4"/>
                <w:rFonts w:ascii="Times New Roman" w:hAnsi="Times New Roman" w:cs="Times New Roman"/>
                <w:sz w:val="28"/>
                <w:szCs w:val="28"/>
              </w:rPr>
              <w:t xml:space="preserve">Целевые индикаторы и показатели </w:t>
            </w:r>
            <w:r>
              <w:rPr>
                <w:rStyle w:val="af4"/>
                <w:rFonts w:ascii="Times New Roman" w:hAnsi="Times New Roman" w:cs="Times New Roman"/>
                <w:sz w:val="28"/>
                <w:szCs w:val="28"/>
              </w:rPr>
              <w:t>Муниципальной</w:t>
            </w:r>
            <w:r w:rsidRPr="008B7822">
              <w:rPr>
                <w:rStyle w:val="af4"/>
                <w:rFonts w:ascii="Times New Roman" w:hAnsi="Times New Roman" w:cs="Times New Roman"/>
                <w:sz w:val="28"/>
                <w:szCs w:val="28"/>
              </w:rPr>
              <w:t xml:space="preserve"> программы</w:t>
            </w:r>
            <w:bookmarkEnd w:id="13"/>
          </w:p>
        </w:tc>
        <w:tc>
          <w:tcPr>
            <w:tcW w:w="5436" w:type="dxa"/>
            <w:tcBorders>
              <w:top w:val="nil"/>
              <w:left w:val="nil"/>
              <w:bottom w:val="nil"/>
              <w:right w:val="nil"/>
            </w:tcBorders>
          </w:tcPr>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 xml:space="preserve">ввод жилых помещений (жилых домов) для граждан, проживающих на сельских территориях – </w:t>
            </w:r>
            <w:r>
              <w:rPr>
                <w:rFonts w:ascii="Times New Roman" w:hAnsi="Times New Roman" w:cs="Times New Roman"/>
                <w:sz w:val="28"/>
                <w:szCs w:val="28"/>
              </w:rPr>
              <w:t>1224</w:t>
            </w:r>
            <w:r w:rsidRPr="008B7822">
              <w:rPr>
                <w:rFonts w:ascii="Times New Roman" w:hAnsi="Times New Roman" w:cs="Times New Roman"/>
                <w:sz w:val="28"/>
                <w:szCs w:val="28"/>
              </w:rPr>
              <w:t xml:space="preserve"> кв. метров жилья;</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 xml:space="preserve">ввод жилых помещений (жилых домов), предоставляемых на условиях найма гражданам, проживающим на сельских территориях – </w:t>
            </w:r>
            <w:r>
              <w:rPr>
                <w:rFonts w:ascii="Times New Roman" w:hAnsi="Times New Roman" w:cs="Times New Roman"/>
                <w:sz w:val="28"/>
                <w:szCs w:val="28"/>
              </w:rPr>
              <w:t>1224</w:t>
            </w:r>
            <w:r w:rsidRPr="008B7822">
              <w:rPr>
                <w:rFonts w:ascii="Times New Roman" w:hAnsi="Times New Roman" w:cs="Times New Roman"/>
                <w:sz w:val="28"/>
                <w:szCs w:val="28"/>
              </w:rPr>
              <w:t xml:space="preserve">  кв. метров жилья;</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lastRenderedPageBreak/>
              <w:t xml:space="preserve">ввод в действие </w:t>
            </w:r>
            <w:r>
              <w:rPr>
                <w:rFonts w:ascii="Times New Roman" w:hAnsi="Times New Roman" w:cs="Times New Roman"/>
                <w:sz w:val="28"/>
                <w:szCs w:val="28"/>
              </w:rPr>
              <w:t>38</w:t>
            </w:r>
            <w:r w:rsidRPr="008B7822">
              <w:rPr>
                <w:rFonts w:ascii="Times New Roman" w:hAnsi="Times New Roman" w:cs="Times New Roman"/>
                <w:sz w:val="28"/>
                <w:szCs w:val="28"/>
              </w:rPr>
              <w:t> км локальных водопроводов;</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 xml:space="preserve">ввод в эксплуатацию </w:t>
            </w:r>
            <w:r>
              <w:rPr>
                <w:rFonts w:ascii="Times New Roman" w:hAnsi="Times New Roman" w:cs="Times New Roman"/>
                <w:sz w:val="28"/>
                <w:szCs w:val="28"/>
              </w:rPr>
              <w:t>5,92 км</w:t>
            </w:r>
            <w:r w:rsidRPr="008B7822">
              <w:rPr>
                <w:rFonts w:ascii="Times New Roman" w:hAnsi="Times New Roman" w:cs="Times New Roman"/>
                <w:sz w:val="28"/>
                <w:szCs w:val="28"/>
              </w:rPr>
              <w:t xml:space="preserve"> автомобильных дорог;</w:t>
            </w:r>
          </w:p>
          <w:p w:rsidR="00235693" w:rsidRPr="008B7822" w:rsidRDefault="00235693" w:rsidP="00235693">
            <w:pPr>
              <w:pStyle w:val="af6"/>
              <w:rPr>
                <w:rFonts w:ascii="Times New Roman" w:hAnsi="Times New Roman" w:cs="Times New Roman"/>
                <w:sz w:val="28"/>
                <w:szCs w:val="28"/>
              </w:rPr>
            </w:pPr>
            <w:r w:rsidRPr="008B7822">
              <w:rPr>
                <w:rFonts w:ascii="Times New Roman" w:hAnsi="Times New Roman" w:cs="Times New Roman"/>
                <w:sz w:val="28"/>
                <w:szCs w:val="28"/>
              </w:rPr>
              <w:t xml:space="preserve">реализация </w:t>
            </w:r>
            <w:r>
              <w:rPr>
                <w:rFonts w:ascii="Times New Roman" w:hAnsi="Times New Roman" w:cs="Times New Roman"/>
                <w:sz w:val="28"/>
                <w:szCs w:val="28"/>
              </w:rPr>
              <w:t>18</w:t>
            </w:r>
            <w:r w:rsidRPr="008B7822">
              <w:rPr>
                <w:rFonts w:ascii="Times New Roman" w:hAnsi="Times New Roman" w:cs="Times New Roman"/>
                <w:sz w:val="28"/>
                <w:szCs w:val="28"/>
              </w:rPr>
              <w:t xml:space="preserve"> общественно-значим</w:t>
            </w:r>
            <w:r>
              <w:rPr>
                <w:rFonts w:ascii="Times New Roman" w:hAnsi="Times New Roman" w:cs="Times New Roman"/>
                <w:sz w:val="28"/>
                <w:szCs w:val="28"/>
              </w:rPr>
              <w:t>ых</w:t>
            </w:r>
            <w:r w:rsidRPr="008B7822">
              <w:rPr>
                <w:rFonts w:ascii="Times New Roman" w:hAnsi="Times New Roman" w:cs="Times New Roman"/>
                <w:sz w:val="28"/>
                <w:szCs w:val="28"/>
              </w:rPr>
              <w:t xml:space="preserve"> проек</w:t>
            </w:r>
            <w:r>
              <w:rPr>
                <w:rFonts w:ascii="Times New Roman" w:hAnsi="Times New Roman" w:cs="Times New Roman"/>
                <w:sz w:val="28"/>
                <w:szCs w:val="28"/>
              </w:rPr>
              <w:t>тов</w:t>
            </w:r>
            <w:r w:rsidRPr="008B7822">
              <w:rPr>
                <w:rFonts w:ascii="Times New Roman" w:hAnsi="Times New Roman" w:cs="Times New Roman"/>
                <w:sz w:val="28"/>
                <w:szCs w:val="28"/>
              </w:rPr>
              <w:t xml:space="preserve"> по благоустройству территорий;</w:t>
            </w:r>
          </w:p>
          <w:p w:rsidR="00235693" w:rsidRPr="008B7822" w:rsidRDefault="00235693" w:rsidP="00235693">
            <w:r w:rsidRPr="008B7822">
              <w:rPr>
                <w:rFonts w:ascii="Times New Roman" w:hAnsi="Times New Roman" w:cs="Times New Roman"/>
                <w:sz w:val="28"/>
                <w:szCs w:val="28"/>
              </w:rPr>
              <w:t xml:space="preserve">реализация </w:t>
            </w:r>
            <w:r>
              <w:rPr>
                <w:rFonts w:ascii="Times New Roman" w:hAnsi="Times New Roman" w:cs="Times New Roman"/>
                <w:sz w:val="28"/>
                <w:szCs w:val="28"/>
              </w:rPr>
              <w:t>3 инициативных</w:t>
            </w:r>
            <w:r w:rsidRPr="008B7822">
              <w:rPr>
                <w:rFonts w:ascii="Times New Roman" w:hAnsi="Times New Roman" w:cs="Times New Roman"/>
                <w:sz w:val="28"/>
                <w:szCs w:val="28"/>
              </w:rPr>
              <w:t xml:space="preserve"> проект</w:t>
            </w:r>
            <w:r>
              <w:rPr>
                <w:rFonts w:ascii="Times New Roman" w:hAnsi="Times New Roman" w:cs="Times New Roman"/>
                <w:sz w:val="28"/>
                <w:szCs w:val="28"/>
              </w:rPr>
              <w:t>ов</w:t>
            </w:r>
            <w:r w:rsidRPr="008B7822">
              <w:rPr>
                <w:rFonts w:ascii="Times New Roman" w:hAnsi="Times New Roman" w:cs="Times New Roman"/>
                <w:sz w:val="28"/>
                <w:szCs w:val="28"/>
              </w:rPr>
              <w:t xml:space="preserve"> комплексного развития сельских территорий;</w:t>
            </w:r>
          </w:p>
          <w:p w:rsidR="00235693" w:rsidRPr="008B7822" w:rsidRDefault="00235693" w:rsidP="00235693">
            <w:pPr>
              <w:widowControl/>
              <w:autoSpaceDE/>
              <w:autoSpaceDN/>
              <w:rPr>
                <w:rFonts w:ascii="Times New Roman" w:hAnsi="Times New Roman" w:cs="Times New Roman"/>
                <w:sz w:val="28"/>
                <w:szCs w:val="28"/>
              </w:rPr>
            </w:pPr>
            <w:r w:rsidRPr="008B7822">
              <w:rPr>
                <w:rFonts w:ascii="Times New Roman" w:hAnsi="Times New Roman" w:cs="Times New Roman"/>
                <w:sz w:val="28"/>
                <w:szCs w:val="28"/>
              </w:rPr>
              <w:t xml:space="preserve">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w:t>
            </w:r>
            <w:r>
              <w:rPr>
                <w:rFonts w:ascii="Times New Roman" w:hAnsi="Times New Roman" w:cs="Times New Roman"/>
                <w:sz w:val="28"/>
                <w:szCs w:val="28"/>
              </w:rPr>
              <w:t>0 ч</w:t>
            </w:r>
            <w:r w:rsidRPr="008B7822">
              <w:rPr>
                <w:rFonts w:ascii="Times New Roman" w:hAnsi="Times New Roman" w:cs="Times New Roman"/>
                <w:sz w:val="28"/>
                <w:szCs w:val="28"/>
              </w:rPr>
              <w:t>еловек</w:t>
            </w:r>
            <w:r>
              <w:rPr>
                <w:rFonts w:ascii="Times New Roman" w:hAnsi="Times New Roman" w:cs="Times New Roman"/>
                <w:sz w:val="28"/>
                <w:szCs w:val="28"/>
              </w:rPr>
              <w:t>а</w:t>
            </w:r>
            <w:r w:rsidRPr="008B7822">
              <w:rPr>
                <w:rFonts w:ascii="Times New Roman" w:hAnsi="Times New Roman" w:cs="Times New Roman"/>
                <w:sz w:val="28"/>
                <w:szCs w:val="28"/>
              </w:rPr>
              <w:t>;</w:t>
            </w:r>
          </w:p>
          <w:p w:rsidR="00235693" w:rsidRPr="008B7822" w:rsidRDefault="00235693" w:rsidP="00235693">
            <w:pPr>
              <w:rPr>
                <w:rFonts w:ascii="Times New Roman" w:hAnsi="Times New Roman" w:cs="Times New Roman"/>
                <w:sz w:val="28"/>
                <w:szCs w:val="28"/>
              </w:rPr>
            </w:pPr>
            <w:r w:rsidRPr="008B7822">
              <w:rPr>
                <w:rFonts w:ascii="Times New Roman" w:hAnsi="Times New Roman" w:cs="Times New Roman"/>
                <w:sz w:val="28"/>
                <w:szCs w:val="28"/>
              </w:rPr>
              <w:t xml:space="preserve">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w:t>
            </w:r>
            <w:r>
              <w:rPr>
                <w:rFonts w:ascii="Times New Roman" w:hAnsi="Times New Roman" w:cs="Times New Roman"/>
                <w:sz w:val="28"/>
                <w:szCs w:val="28"/>
              </w:rPr>
              <w:t>0</w:t>
            </w:r>
            <w:r w:rsidRPr="008B7822">
              <w:rPr>
                <w:rFonts w:ascii="Times New Roman" w:hAnsi="Times New Roman" w:cs="Times New Roman"/>
                <w:sz w:val="28"/>
                <w:szCs w:val="28"/>
              </w:rPr>
              <w:t xml:space="preserve"> человек</w:t>
            </w:r>
            <w:r>
              <w:rPr>
                <w:rFonts w:ascii="Times New Roman" w:hAnsi="Times New Roman" w:cs="Times New Roman"/>
                <w:sz w:val="28"/>
                <w:szCs w:val="28"/>
              </w:rPr>
              <w:t>а.</w:t>
            </w:r>
          </w:p>
          <w:p w:rsidR="00235693" w:rsidRPr="008B7822" w:rsidRDefault="00235693" w:rsidP="00235693">
            <w:pPr>
              <w:pStyle w:val="af6"/>
              <w:rPr>
                <w:rFonts w:ascii="Times New Roman" w:hAnsi="Times New Roman" w:cs="Times New Roman"/>
                <w:color w:val="FF0000"/>
                <w:sz w:val="28"/>
                <w:szCs w:val="28"/>
              </w:rPr>
            </w:pPr>
          </w:p>
        </w:tc>
      </w:tr>
      <w:tr w:rsidR="00235693" w:rsidRPr="00C11C59" w:rsidTr="00235693">
        <w:tc>
          <w:tcPr>
            <w:tcW w:w="3920" w:type="dxa"/>
            <w:tcBorders>
              <w:top w:val="nil"/>
              <w:left w:val="nil"/>
              <w:bottom w:val="nil"/>
              <w:right w:val="nil"/>
            </w:tcBorders>
          </w:tcPr>
          <w:p w:rsidR="00235693" w:rsidRPr="00C11C59" w:rsidRDefault="00235693" w:rsidP="00235693">
            <w:pPr>
              <w:pStyle w:val="afd"/>
              <w:rPr>
                <w:rFonts w:ascii="Times New Roman" w:hAnsi="Times New Roman" w:cs="Times New Roman"/>
                <w:sz w:val="28"/>
                <w:szCs w:val="28"/>
              </w:rPr>
            </w:pPr>
            <w:r w:rsidRPr="00C11C59">
              <w:rPr>
                <w:rStyle w:val="af4"/>
                <w:rFonts w:ascii="Times New Roman" w:hAnsi="Times New Roman" w:cs="Times New Roman"/>
                <w:sz w:val="28"/>
                <w:szCs w:val="28"/>
              </w:rPr>
              <w:lastRenderedPageBreak/>
              <w:t xml:space="preserve">Этапы и сроки реализации </w:t>
            </w:r>
            <w:r>
              <w:rPr>
                <w:rStyle w:val="af4"/>
                <w:rFonts w:ascii="Times New Roman" w:hAnsi="Times New Roman" w:cs="Times New Roman"/>
                <w:sz w:val="28"/>
                <w:szCs w:val="28"/>
              </w:rPr>
              <w:t xml:space="preserve">Муниципальной </w:t>
            </w:r>
            <w:r w:rsidRPr="00C11C59">
              <w:rPr>
                <w:rStyle w:val="af4"/>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1 января</w:t>
            </w:r>
            <w:r>
              <w:rPr>
                <w:rFonts w:ascii="Times New Roman" w:hAnsi="Times New Roman" w:cs="Times New Roman"/>
                <w:sz w:val="28"/>
                <w:szCs w:val="28"/>
              </w:rPr>
              <w:t xml:space="preserve"> 2023</w:t>
            </w:r>
            <w:r w:rsidRPr="00C11C59">
              <w:rPr>
                <w:rFonts w:ascii="Times New Roman" w:hAnsi="Times New Roman" w:cs="Times New Roman"/>
                <w:sz w:val="28"/>
                <w:szCs w:val="28"/>
              </w:rPr>
              <w:t> – 31 декабря 20</w:t>
            </w:r>
            <w:r>
              <w:rPr>
                <w:rFonts w:ascii="Times New Roman" w:hAnsi="Times New Roman" w:cs="Times New Roman"/>
                <w:sz w:val="28"/>
                <w:szCs w:val="28"/>
              </w:rPr>
              <w:t xml:space="preserve">30 </w:t>
            </w:r>
            <w:r w:rsidRPr="00C11C59">
              <w:rPr>
                <w:rFonts w:ascii="Times New Roman" w:hAnsi="Times New Roman" w:cs="Times New Roman"/>
                <w:sz w:val="28"/>
                <w:szCs w:val="28"/>
              </w:rPr>
              <w:t>годы</w:t>
            </w:r>
          </w:p>
          <w:p w:rsidR="00235693" w:rsidRPr="00C11C59" w:rsidRDefault="00235693" w:rsidP="00235693">
            <w:pPr>
              <w:pStyle w:val="af6"/>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p>
        </w:tc>
      </w:tr>
      <w:tr w:rsidR="00235693" w:rsidRPr="00C11C59" w:rsidTr="00235693">
        <w:tc>
          <w:tcPr>
            <w:tcW w:w="3920"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r w:rsidRPr="00C11C59">
              <w:rPr>
                <w:rStyle w:val="af4"/>
                <w:rFonts w:ascii="Times New Roman" w:hAnsi="Times New Roman" w:cs="Times New Roman"/>
                <w:sz w:val="28"/>
                <w:szCs w:val="28"/>
              </w:rPr>
              <w:t xml:space="preserve">Объемы финансирования </w:t>
            </w:r>
            <w:r>
              <w:rPr>
                <w:rStyle w:val="af4"/>
                <w:rFonts w:ascii="Times New Roman" w:hAnsi="Times New Roman" w:cs="Times New Roman"/>
                <w:sz w:val="28"/>
                <w:szCs w:val="28"/>
              </w:rPr>
              <w:t xml:space="preserve"> Муниципальной </w:t>
            </w:r>
            <w:r w:rsidRPr="00C11C59">
              <w:rPr>
                <w:rStyle w:val="af4"/>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составит:</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за счет всех источников финансирования –</w:t>
            </w:r>
            <w:r>
              <w:rPr>
                <w:rFonts w:ascii="Times New Roman" w:hAnsi="Times New Roman" w:cs="Times New Roman"/>
                <w:sz w:val="28"/>
                <w:szCs w:val="28"/>
              </w:rPr>
              <w:t xml:space="preserve">589890,7 </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20</w:t>
            </w:r>
            <w:r>
              <w:rPr>
                <w:rFonts w:ascii="Times New Roman" w:hAnsi="Times New Roman" w:cs="Times New Roman"/>
                <w:sz w:val="28"/>
                <w:szCs w:val="28"/>
              </w:rPr>
              <w:t>23</w:t>
            </w:r>
            <w:r w:rsidRPr="00C11C59">
              <w:rPr>
                <w:rFonts w:ascii="Times New Roman" w:hAnsi="Times New Roman" w:cs="Times New Roman"/>
                <w:sz w:val="28"/>
                <w:szCs w:val="28"/>
              </w:rPr>
              <w:t xml:space="preserve"> год –</w:t>
            </w:r>
            <w:r>
              <w:rPr>
                <w:rFonts w:ascii="Times New Roman" w:hAnsi="Times New Roman" w:cs="Times New Roman"/>
                <w:sz w:val="28"/>
                <w:szCs w:val="28"/>
              </w:rPr>
              <w:t xml:space="preserve"> 6661,0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w:t>
            </w:r>
            <w:r>
              <w:rPr>
                <w:rFonts w:ascii="Times New Roman" w:hAnsi="Times New Roman" w:cs="Times New Roman"/>
                <w:sz w:val="28"/>
                <w:szCs w:val="28"/>
              </w:rPr>
              <w:t xml:space="preserve"> 55265,6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119663,3</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58456,6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98243,6</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109562,6</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137998,0 тыс. рублей,                      2030 год – 4040,0 тыс. рублей,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235693"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за счет </w:t>
            </w:r>
            <w:proofErr w:type="gramStart"/>
            <w:r w:rsidRPr="00C11C59">
              <w:rPr>
                <w:rFonts w:ascii="Times New Roman" w:hAnsi="Times New Roman" w:cs="Times New Roman"/>
                <w:sz w:val="28"/>
                <w:szCs w:val="28"/>
              </w:rPr>
              <w:t xml:space="preserve">средств </w:t>
            </w:r>
            <w:r>
              <w:rPr>
                <w:rFonts w:ascii="Times New Roman" w:hAnsi="Times New Roman" w:cs="Times New Roman"/>
                <w:sz w:val="28"/>
                <w:szCs w:val="28"/>
              </w:rPr>
              <w:t xml:space="preserve"> регионального</w:t>
            </w:r>
            <w:proofErr w:type="gramEnd"/>
            <w:r w:rsidRPr="00C11C59">
              <w:rPr>
                <w:rFonts w:ascii="Times New Roman" w:hAnsi="Times New Roman" w:cs="Times New Roman"/>
                <w:sz w:val="28"/>
                <w:szCs w:val="28"/>
              </w:rPr>
              <w:t xml:space="preserve"> бюджета –</w:t>
            </w:r>
            <w:r>
              <w:rPr>
                <w:rFonts w:ascii="Times New Roman" w:hAnsi="Times New Roman" w:cs="Times New Roman"/>
                <w:sz w:val="28"/>
                <w:szCs w:val="28"/>
              </w:rPr>
              <w:t xml:space="preserve">579164,8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lastRenderedPageBreak/>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4679,0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54106,6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118476,4</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57876,6</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97269,6</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108476,6</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134280,0 тыс. рублей,                   2030 год – 4000,0 тыс. рублей,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за счет средств местн</w:t>
            </w:r>
            <w:r>
              <w:rPr>
                <w:rFonts w:ascii="Times New Roman" w:hAnsi="Times New Roman" w:cs="Times New Roman"/>
                <w:sz w:val="28"/>
                <w:szCs w:val="28"/>
              </w:rPr>
              <w:t xml:space="preserve">ого бюджета – 5827,9 </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67,0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527,0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1186,9</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974,0</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1086,0</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1367,0 тыс. рублей,                  2030 год – 40,0 тыс. рублей, </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 xml:space="preserve">за счет </w:t>
            </w:r>
            <w:r w:rsidRPr="00C11C59">
              <w:rPr>
                <w:rFonts w:ascii="Times New Roman" w:hAnsi="Times New Roman" w:cs="Times New Roman"/>
                <w:sz w:val="28"/>
                <w:szCs w:val="28"/>
              </w:rPr>
              <w:t>внебюджетны</w:t>
            </w:r>
            <w:r>
              <w:rPr>
                <w:rFonts w:ascii="Times New Roman" w:hAnsi="Times New Roman" w:cs="Times New Roman"/>
                <w:sz w:val="28"/>
                <w:szCs w:val="28"/>
              </w:rPr>
              <w:t>х</w:t>
            </w:r>
            <w:r w:rsidRPr="00C11C59">
              <w:rPr>
                <w:rFonts w:ascii="Times New Roman" w:hAnsi="Times New Roman" w:cs="Times New Roman"/>
                <w:sz w:val="28"/>
                <w:szCs w:val="28"/>
              </w:rPr>
              <w:t xml:space="preserve"> источник</w:t>
            </w:r>
            <w:r>
              <w:rPr>
                <w:rFonts w:ascii="Times New Roman" w:hAnsi="Times New Roman" w:cs="Times New Roman"/>
                <w:sz w:val="28"/>
                <w:szCs w:val="28"/>
              </w:rPr>
              <w:t xml:space="preserve">ов – 2547,0 </w:t>
            </w:r>
            <w:r w:rsidRPr="00C11C59">
              <w:rPr>
                <w:rFonts w:ascii="Times New Roman" w:hAnsi="Times New Roman" w:cs="Times New Roman"/>
                <w:sz w:val="28"/>
                <w:szCs w:val="28"/>
              </w:rPr>
              <w:t> тыс. рублей, в том числе:</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1915,0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632,0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235693" w:rsidRPr="00C11C59" w:rsidRDefault="00235693" w:rsidP="00235693">
            <w:pPr>
              <w:pStyle w:val="af6"/>
              <w:jc w:val="left"/>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w:t>
            </w:r>
            <w:proofErr w:type="gramStart"/>
            <w:r w:rsidRPr="00C11C59">
              <w:rPr>
                <w:rFonts w:ascii="Times New Roman" w:hAnsi="Times New Roman" w:cs="Times New Roman"/>
                <w:sz w:val="28"/>
                <w:szCs w:val="28"/>
              </w:rPr>
              <w:t>рублей,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2029 год – 0,0 тыс. рублей,                  2030 год – 0,0 тыс. рублей,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xml:space="preserve">по подпрограмме «Создание условий для обеспечения доступным и комфортным жильем сельского населения» составляет </w:t>
            </w:r>
            <w:r>
              <w:rPr>
                <w:rFonts w:ascii="Times New Roman" w:hAnsi="Times New Roman" w:cs="Times New Roman"/>
                <w:sz w:val="28"/>
                <w:szCs w:val="28"/>
              </w:rPr>
              <w:t>48668,4</w:t>
            </w:r>
            <w:r w:rsidRPr="00C11C59">
              <w:rPr>
                <w:rFonts w:ascii="Times New Roman" w:hAnsi="Times New Roman" w:cs="Times New Roman"/>
                <w:sz w:val="28"/>
                <w:szCs w:val="28"/>
              </w:rPr>
              <w:t> тыс. рублей;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по подпрограмме «Создание и развитие инфраструктуры на сельских территориях» составляет</w:t>
            </w:r>
            <w:r>
              <w:rPr>
                <w:rFonts w:ascii="Times New Roman" w:hAnsi="Times New Roman" w:cs="Times New Roman"/>
                <w:sz w:val="28"/>
                <w:szCs w:val="28"/>
              </w:rPr>
              <w:t xml:space="preserve"> 519529,0</w:t>
            </w:r>
            <w:r w:rsidRPr="00C11C59">
              <w:rPr>
                <w:rFonts w:ascii="Times New Roman" w:hAnsi="Times New Roman" w:cs="Times New Roman"/>
                <w:sz w:val="28"/>
                <w:szCs w:val="28"/>
              </w:rPr>
              <w:t xml:space="preserve"> тыс. рублей;</w:t>
            </w:r>
          </w:p>
          <w:p w:rsidR="00235693" w:rsidRPr="00C11C59" w:rsidRDefault="00235693" w:rsidP="00235693">
            <w:pPr>
              <w:pStyle w:val="af6"/>
              <w:rPr>
                <w:sz w:val="28"/>
                <w:szCs w:val="28"/>
              </w:rPr>
            </w:pPr>
            <w:r w:rsidRPr="00C11C59">
              <w:rPr>
                <w:sz w:val="28"/>
                <w:szCs w:val="28"/>
              </w:rPr>
              <w:t xml:space="preserve">Объем финансирования </w:t>
            </w:r>
            <w:r>
              <w:rPr>
                <w:sz w:val="28"/>
                <w:szCs w:val="28"/>
              </w:rPr>
              <w:t>Муниципальной</w:t>
            </w:r>
            <w:r w:rsidRPr="00C11C59">
              <w:rPr>
                <w:sz w:val="28"/>
                <w:szCs w:val="28"/>
              </w:rPr>
              <w:t xml:space="preserve"> программы подлежит ежегодному уточнению, исходя из реальных возможностей бюджетов всех уровней</w:t>
            </w:r>
          </w:p>
          <w:p w:rsidR="00235693" w:rsidRPr="00C11C59" w:rsidRDefault="00235693" w:rsidP="00235693">
            <w:pPr>
              <w:rPr>
                <w:rFonts w:ascii="Times New Roman" w:hAnsi="Times New Roman" w:cs="Times New Roman"/>
                <w:sz w:val="28"/>
                <w:szCs w:val="28"/>
              </w:rPr>
            </w:pPr>
          </w:p>
        </w:tc>
      </w:tr>
      <w:tr w:rsidR="00235693" w:rsidRPr="00C11C59" w:rsidTr="00235693">
        <w:tc>
          <w:tcPr>
            <w:tcW w:w="3920" w:type="dxa"/>
            <w:tcBorders>
              <w:top w:val="nil"/>
              <w:left w:val="nil"/>
              <w:bottom w:val="nil"/>
              <w:right w:val="nil"/>
            </w:tcBorders>
          </w:tcPr>
          <w:p w:rsidR="00235693" w:rsidRPr="00C11C59" w:rsidRDefault="00235693" w:rsidP="00235693">
            <w:pPr>
              <w:pStyle w:val="afd"/>
              <w:rPr>
                <w:rFonts w:ascii="Times New Roman" w:hAnsi="Times New Roman" w:cs="Times New Roman"/>
                <w:sz w:val="28"/>
                <w:szCs w:val="28"/>
              </w:rPr>
            </w:pPr>
            <w:bookmarkStart w:id="14" w:name="sub_1118"/>
            <w:r w:rsidRPr="00C11C59">
              <w:rPr>
                <w:rStyle w:val="af4"/>
                <w:rFonts w:ascii="Times New Roman" w:hAnsi="Times New Roman" w:cs="Times New Roman"/>
                <w:sz w:val="28"/>
                <w:szCs w:val="28"/>
              </w:rPr>
              <w:lastRenderedPageBreak/>
              <w:t xml:space="preserve">Ожидаемые результаты реализации </w:t>
            </w:r>
            <w:r>
              <w:rPr>
                <w:rStyle w:val="af4"/>
                <w:rFonts w:ascii="Times New Roman" w:hAnsi="Times New Roman" w:cs="Times New Roman"/>
                <w:sz w:val="28"/>
                <w:szCs w:val="28"/>
              </w:rPr>
              <w:t xml:space="preserve"> </w:t>
            </w:r>
            <w:r>
              <w:rPr>
                <w:rStyle w:val="af4"/>
                <w:rFonts w:ascii="Times New Roman" w:hAnsi="Times New Roman" w:cs="Times New Roman"/>
                <w:sz w:val="28"/>
                <w:szCs w:val="28"/>
              </w:rPr>
              <w:lastRenderedPageBreak/>
              <w:t xml:space="preserve">Муниципальной </w:t>
            </w:r>
            <w:r w:rsidRPr="00C11C59">
              <w:rPr>
                <w:rStyle w:val="af4"/>
                <w:rFonts w:ascii="Times New Roman" w:hAnsi="Times New Roman" w:cs="Times New Roman"/>
                <w:sz w:val="28"/>
                <w:szCs w:val="28"/>
              </w:rPr>
              <w:t xml:space="preserve"> программы</w:t>
            </w:r>
            <w:bookmarkEnd w:id="14"/>
          </w:p>
        </w:tc>
        <w:tc>
          <w:tcPr>
            <w:tcW w:w="5436" w:type="dxa"/>
            <w:tcBorders>
              <w:top w:val="nil"/>
              <w:left w:val="nil"/>
              <w:bottom w:val="nil"/>
              <w:right w:val="nil"/>
            </w:tcBorders>
          </w:tcPr>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lastRenderedPageBreak/>
              <w:t xml:space="preserve">улучшение жилищных условий </w:t>
            </w:r>
            <w:r>
              <w:rPr>
                <w:rFonts w:ascii="Times New Roman" w:hAnsi="Times New Roman" w:cs="Times New Roman"/>
                <w:sz w:val="28"/>
                <w:szCs w:val="28"/>
              </w:rPr>
              <w:t>17</w:t>
            </w:r>
            <w:r w:rsidRPr="00C11C59">
              <w:rPr>
                <w:rFonts w:ascii="Times New Roman" w:hAnsi="Times New Roman" w:cs="Times New Roman"/>
                <w:sz w:val="28"/>
                <w:szCs w:val="28"/>
              </w:rPr>
              <w:t> сельских семей;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lastRenderedPageBreak/>
              <w:t>создание необходимой инженерной инф</w:t>
            </w:r>
            <w:r>
              <w:rPr>
                <w:rFonts w:ascii="Times New Roman" w:hAnsi="Times New Roman" w:cs="Times New Roman"/>
                <w:sz w:val="28"/>
                <w:szCs w:val="28"/>
              </w:rPr>
              <w:t>раструктуры под строительство 17</w:t>
            </w:r>
            <w:r w:rsidRPr="00C11C59">
              <w:rPr>
                <w:rFonts w:ascii="Times New Roman" w:hAnsi="Times New Roman" w:cs="Times New Roman"/>
                <w:sz w:val="28"/>
                <w:szCs w:val="28"/>
              </w:rPr>
              <w:t> домов;</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повышение уровня инженерного обустройства населенных пунктов, расположенных в сельской местности:</w:t>
            </w:r>
          </w:p>
          <w:p w:rsidR="00235693" w:rsidRPr="006D6871" w:rsidRDefault="00235693" w:rsidP="00235693">
            <w:pPr>
              <w:pStyle w:val="af6"/>
              <w:rPr>
                <w:rFonts w:ascii="Times New Roman" w:hAnsi="Times New Roman" w:cs="Times New Roman"/>
                <w:sz w:val="28"/>
                <w:szCs w:val="28"/>
              </w:rPr>
            </w:pPr>
            <w:r w:rsidRPr="006D6871">
              <w:rPr>
                <w:rFonts w:ascii="Times New Roman" w:hAnsi="Times New Roman" w:cs="Times New Roman"/>
                <w:sz w:val="28"/>
                <w:szCs w:val="28"/>
              </w:rPr>
              <w:t>газом – с 60% (2018 г.) до 7</w:t>
            </w:r>
            <w:r>
              <w:rPr>
                <w:rFonts w:ascii="Times New Roman" w:hAnsi="Times New Roman" w:cs="Times New Roman"/>
                <w:sz w:val="28"/>
                <w:szCs w:val="28"/>
              </w:rPr>
              <w:t>6,2</w:t>
            </w:r>
            <w:r w:rsidRPr="006D6871">
              <w:rPr>
                <w:rFonts w:ascii="Times New Roman" w:hAnsi="Times New Roman" w:cs="Times New Roman"/>
                <w:sz w:val="28"/>
                <w:szCs w:val="28"/>
              </w:rPr>
              <w:t xml:space="preserve"> процентов;</w:t>
            </w:r>
          </w:p>
          <w:p w:rsidR="00235693" w:rsidRPr="00C11C59" w:rsidRDefault="00235693" w:rsidP="00235693">
            <w:pPr>
              <w:pStyle w:val="af6"/>
              <w:rPr>
                <w:rFonts w:ascii="Times New Roman" w:hAnsi="Times New Roman" w:cs="Times New Roman"/>
                <w:sz w:val="28"/>
                <w:szCs w:val="28"/>
              </w:rPr>
            </w:pPr>
            <w:r w:rsidRPr="006D6871">
              <w:rPr>
                <w:rFonts w:ascii="Times New Roman" w:hAnsi="Times New Roman" w:cs="Times New Roman"/>
                <w:sz w:val="28"/>
                <w:szCs w:val="28"/>
              </w:rPr>
              <w:t xml:space="preserve">водой – с 65% (2018 г.) до </w:t>
            </w:r>
            <w:r>
              <w:rPr>
                <w:rFonts w:ascii="Times New Roman" w:hAnsi="Times New Roman" w:cs="Times New Roman"/>
                <w:sz w:val="28"/>
                <w:szCs w:val="28"/>
              </w:rPr>
              <w:t>79,5</w:t>
            </w:r>
            <w:r w:rsidRPr="006D6871">
              <w:rPr>
                <w:rFonts w:ascii="Times New Roman" w:hAnsi="Times New Roman" w:cs="Times New Roman"/>
                <w:sz w:val="28"/>
                <w:szCs w:val="28"/>
              </w:rPr>
              <w:t xml:space="preserve"> процента;</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w:t>
            </w:r>
            <w:r>
              <w:rPr>
                <w:rFonts w:ascii="Times New Roman" w:hAnsi="Times New Roman" w:cs="Times New Roman"/>
                <w:sz w:val="28"/>
                <w:szCs w:val="28"/>
              </w:rPr>
              <w:t>18</w:t>
            </w:r>
            <w:r w:rsidRPr="00C11C59">
              <w:rPr>
                <w:rFonts w:ascii="Times New Roman" w:hAnsi="Times New Roman" w:cs="Times New Roman"/>
                <w:sz w:val="28"/>
                <w:szCs w:val="28"/>
              </w:rPr>
              <w:t xml:space="preserve"> общественно-значимых проектов по благоустройству территорий;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 </w:t>
            </w:r>
            <w:r>
              <w:rPr>
                <w:rFonts w:ascii="Times New Roman" w:hAnsi="Times New Roman" w:cs="Times New Roman"/>
                <w:sz w:val="28"/>
                <w:szCs w:val="28"/>
              </w:rPr>
              <w:t>3</w:t>
            </w:r>
            <w:r w:rsidRPr="00C11C59">
              <w:rPr>
                <w:rFonts w:ascii="Times New Roman" w:hAnsi="Times New Roman" w:cs="Times New Roman"/>
                <w:sz w:val="28"/>
                <w:szCs w:val="28"/>
              </w:rPr>
              <w:t xml:space="preserve"> инициативн</w:t>
            </w:r>
            <w:r>
              <w:rPr>
                <w:rFonts w:ascii="Times New Roman" w:hAnsi="Times New Roman" w:cs="Times New Roman"/>
                <w:sz w:val="28"/>
                <w:szCs w:val="28"/>
              </w:rPr>
              <w:t>ых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а</w:t>
            </w:r>
            <w:r w:rsidRPr="00C11C59">
              <w:rPr>
                <w:rFonts w:ascii="Times New Roman" w:hAnsi="Times New Roman" w:cs="Times New Roman"/>
                <w:sz w:val="28"/>
                <w:szCs w:val="28"/>
              </w:rPr>
              <w:t xml:space="preserve"> комплексного развития сельских территорий;</w:t>
            </w:r>
          </w:p>
          <w:p w:rsidR="00235693" w:rsidRPr="00C11C59" w:rsidRDefault="00235693" w:rsidP="00235693">
            <w:pPr>
              <w:widowControl/>
              <w:autoSpaceDE/>
              <w:autoSpaceDN/>
              <w:rPr>
                <w:rFonts w:ascii="Times New Roman" w:hAnsi="Times New Roman" w:cs="Times New Roman"/>
                <w:sz w:val="28"/>
                <w:szCs w:val="28"/>
              </w:rPr>
            </w:pPr>
            <w:r w:rsidRPr="00C11C59">
              <w:rPr>
                <w:rFonts w:ascii="Times New Roman" w:hAnsi="Times New Roman" w:cs="Times New Roman"/>
                <w:sz w:val="28"/>
                <w:szCs w:val="28"/>
              </w:rPr>
              <w:t>увеличение доли квалифицированных специалистов в сельскохозяйственном производстве до 85%;</w:t>
            </w:r>
          </w:p>
          <w:p w:rsidR="00235693" w:rsidRPr="00C11C59" w:rsidRDefault="00235693" w:rsidP="00235693">
            <w:pPr>
              <w:widowControl/>
              <w:autoSpaceDE/>
              <w:autoSpaceDN/>
              <w:rPr>
                <w:rFonts w:ascii="Times New Roman" w:hAnsi="Times New Roman" w:cs="Times New Roman"/>
                <w:sz w:val="28"/>
                <w:szCs w:val="28"/>
              </w:rPr>
            </w:pPr>
            <w:r w:rsidRPr="00C11C59">
              <w:rPr>
                <w:rFonts w:ascii="Times New Roman" w:hAnsi="Times New Roman" w:cs="Times New Roman"/>
                <w:sz w:val="28"/>
                <w:szCs w:val="28"/>
              </w:rPr>
              <w:t xml:space="preserve">прохождение профессиональной подготовки, переподготовки и повышения квалификации по аграрным направлениям не менее </w:t>
            </w:r>
            <w:r>
              <w:rPr>
                <w:rFonts w:ascii="Times New Roman" w:hAnsi="Times New Roman" w:cs="Times New Roman"/>
                <w:sz w:val="28"/>
                <w:szCs w:val="28"/>
              </w:rPr>
              <w:t>5</w:t>
            </w:r>
            <w:r w:rsidRPr="00C11C59">
              <w:rPr>
                <w:rFonts w:ascii="Times New Roman" w:hAnsi="Times New Roman" w:cs="Times New Roman"/>
                <w:sz w:val="28"/>
                <w:szCs w:val="28"/>
              </w:rPr>
              <w:t xml:space="preserve"> человек ежегодно;</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увеличение доли молодых специалистов в общей численности квалифицированных специалистов сельскохозяйственных организаций до 10%.</w:t>
            </w:r>
          </w:p>
        </w:tc>
      </w:tr>
    </w:tbl>
    <w:p w:rsidR="00235693" w:rsidRDefault="00235693" w:rsidP="00235693">
      <w:pPr>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p>
    <w:p w:rsidR="00235693" w:rsidRDefault="00235693" w:rsidP="00235693">
      <w:pPr>
        <w:pStyle w:val="s3"/>
        <w:shd w:val="clear" w:color="auto" w:fill="FFFFFF"/>
        <w:spacing w:before="0" w:beforeAutospacing="0" w:after="0" w:afterAutospacing="0"/>
        <w:contextualSpacing/>
        <w:jc w:val="center"/>
        <w:rPr>
          <w:b/>
          <w:sz w:val="28"/>
          <w:szCs w:val="28"/>
        </w:rPr>
      </w:pPr>
    </w:p>
    <w:p w:rsidR="00235693" w:rsidRPr="00C11C59" w:rsidRDefault="00235693" w:rsidP="00235693">
      <w:pPr>
        <w:pStyle w:val="s3"/>
        <w:shd w:val="clear" w:color="auto" w:fill="FFFFFF"/>
        <w:spacing w:before="0" w:beforeAutospacing="0" w:after="0" w:afterAutospacing="0"/>
        <w:contextualSpacing/>
        <w:jc w:val="center"/>
        <w:rPr>
          <w:b/>
          <w:sz w:val="28"/>
          <w:szCs w:val="28"/>
        </w:rPr>
      </w:pPr>
      <w:r w:rsidRPr="00C11C59">
        <w:rPr>
          <w:b/>
          <w:sz w:val="28"/>
          <w:szCs w:val="28"/>
        </w:rPr>
        <w:t>Введение</w:t>
      </w:r>
    </w:p>
    <w:p w:rsidR="00235693" w:rsidRPr="00C11C59" w:rsidRDefault="00235693" w:rsidP="00235693">
      <w:pPr>
        <w:pStyle w:val="empty"/>
        <w:shd w:val="clear" w:color="auto" w:fill="FFFFFF"/>
        <w:spacing w:before="0" w:beforeAutospacing="0" w:after="0" w:afterAutospacing="0"/>
        <w:contextualSpacing/>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r>
        <w:rPr>
          <w:sz w:val="28"/>
          <w:szCs w:val="28"/>
        </w:rPr>
        <w:t xml:space="preserve">Муниципальная </w:t>
      </w:r>
      <w:r w:rsidRPr="00C11C59">
        <w:rPr>
          <w:sz w:val="28"/>
          <w:szCs w:val="28"/>
        </w:rPr>
        <w:t xml:space="preserve"> программа разработана во исполнение поручения Президента Российской Федерации В.В. Путина по итогам рабочей поездки в Ставропольский край 9 октября 2018 г. № Пр-2014, на основании </w:t>
      </w:r>
      <w:hyperlink r:id="rId9" w:anchor="/document/8961567/entry/100000" w:history="1">
        <w:r w:rsidRPr="00C11C59">
          <w:rPr>
            <w:rStyle w:val="aa"/>
            <w:rFonts w:eastAsia="Calibri"/>
            <w:sz w:val="28"/>
            <w:szCs w:val="28"/>
          </w:rPr>
          <w:t>Порядка</w:t>
        </w:r>
      </w:hyperlink>
      <w:r w:rsidRPr="00C11C59">
        <w:rPr>
          <w:sz w:val="28"/>
          <w:szCs w:val="28"/>
        </w:rPr>
        <w:t xml:space="preserve"> разработки, реализации и оценки эффективности государственных программ Республики Мордовия, утвержденного </w:t>
      </w:r>
      <w:hyperlink r:id="rId10" w:anchor="/document/8961567/entry/0" w:history="1">
        <w:r w:rsidRPr="00C11C59">
          <w:rPr>
            <w:rStyle w:val="aa"/>
            <w:rFonts w:eastAsia="Calibri"/>
            <w:sz w:val="28"/>
            <w:szCs w:val="28"/>
          </w:rPr>
          <w:t>постановлением</w:t>
        </w:r>
      </w:hyperlink>
      <w:r w:rsidRPr="00C11C59">
        <w:rPr>
          <w:sz w:val="28"/>
          <w:szCs w:val="28"/>
        </w:rPr>
        <w:t xml:space="preserve"> Правительства Республики Мордовия от 27 июня 2011 г. № 234</w:t>
      </w:r>
      <w:r>
        <w:rPr>
          <w:sz w:val="28"/>
          <w:szCs w:val="28"/>
        </w:rPr>
        <w:t>, Постановления администрации Темниковского муниципального района  Республики Мордовия  №499 от24.09.2015г «Об утверждении  Перечня  муниципальных программ предлагаемых к реализации с 2016 года на территории Темниковского муниципального района</w:t>
      </w:r>
      <w:r w:rsidRPr="00C11C59">
        <w:rPr>
          <w:sz w:val="28"/>
          <w:szCs w:val="28"/>
        </w:rPr>
        <w:t>.</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lastRenderedPageBreak/>
        <w:tab/>
        <w:t>Главным приоритетом</w:t>
      </w:r>
      <w:r>
        <w:rPr>
          <w:sz w:val="28"/>
          <w:szCs w:val="28"/>
        </w:rPr>
        <w:t xml:space="preserve"> Муниципальной </w:t>
      </w:r>
      <w:r w:rsidRPr="00C11C59">
        <w:rPr>
          <w:sz w:val="28"/>
          <w:szCs w:val="28"/>
        </w:rPr>
        <w:t xml:space="preserve"> программы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r>
        <w:rPr>
          <w:sz w:val="28"/>
          <w:szCs w:val="28"/>
        </w:rPr>
        <w:t xml:space="preserve">Муниципальная </w:t>
      </w:r>
      <w:r w:rsidRPr="00C11C59">
        <w:rPr>
          <w:sz w:val="28"/>
          <w:szCs w:val="28"/>
        </w:rPr>
        <w:t>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235693" w:rsidRDefault="00235693" w:rsidP="00235693">
      <w:pPr>
        <w:contextualSpacing/>
        <w:rPr>
          <w:rFonts w:ascii="Times New Roman" w:hAnsi="Times New Roman" w:cs="Times New Roman"/>
          <w:sz w:val="28"/>
          <w:szCs w:val="28"/>
        </w:rPr>
      </w:pPr>
    </w:p>
    <w:p w:rsidR="00235693" w:rsidRDefault="00235693" w:rsidP="00235693">
      <w:pPr>
        <w:contextualSpacing/>
        <w:rPr>
          <w:rFonts w:ascii="Times New Roman" w:hAnsi="Times New Roman" w:cs="Times New Roman"/>
          <w:sz w:val="28"/>
          <w:szCs w:val="28"/>
        </w:rPr>
      </w:pPr>
    </w:p>
    <w:p w:rsidR="00235693" w:rsidRDefault="00235693" w:rsidP="00235693">
      <w:pPr>
        <w:contextualSpacing/>
        <w:rPr>
          <w:rFonts w:ascii="Times New Roman" w:hAnsi="Times New Roman" w:cs="Times New Roman"/>
          <w:sz w:val="28"/>
          <w:szCs w:val="28"/>
        </w:rPr>
      </w:pPr>
    </w:p>
    <w:p w:rsidR="00235693" w:rsidRPr="00C11C59" w:rsidRDefault="00235693" w:rsidP="00235693">
      <w:pPr>
        <w:pStyle w:val="1"/>
        <w:spacing w:before="0"/>
        <w:contextualSpacing/>
        <w:rPr>
          <w:sz w:val="28"/>
          <w:szCs w:val="28"/>
        </w:rPr>
      </w:pPr>
      <w:bookmarkStart w:id="15" w:name="sub_1100"/>
      <w:r w:rsidRPr="00C11C59">
        <w:rPr>
          <w:sz w:val="28"/>
          <w:szCs w:val="28"/>
        </w:rPr>
        <w:t>Раздел 1. Общая характеристика сферы реализации</w:t>
      </w:r>
      <w:r>
        <w:rPr>
          <w:sz w:val="28"/>
          <w:szCs w:val="28"/>
        </w:rPr>
        <w:t xml:space="preserve"> Муниципальной</w:t>
      </w:r>
      <w:r w:rsidRPr="00C11C59">
        <w:rPr>
          <w:sz w:val="28"/>
          <w:szCs w:val="28"/>
        </w:rPr>
        <w:t xml:space="preserve"> программы, основные проблемы и прогноз комплексного развития сельских территорий </w:t>
      </w:r>
      <w:r>
        <w:rPr>
          <w:sz w:val="28"/>
          <w:szCs w:val="28"/>
        </w:rPr>
        <w:t xml:space="preserve"> Темниковского муниципального района </w:t>
      </w:r>
      <w:r w:rsidRPr="00C11C59">
        <w:rPr>
          <w:sz w:val="28"/>
          <w:szCs w:val="28"/>
        </w:rPr>
        <w:t>Республики Мордовия до 20</w:t>
      </w:r>
      <w:r>
        <w:rPr>
          <w:sz w:val="28"/>
          <w:szCs w:val="28"/>
        </w:rPr>
        <w:t>30</w:t>
      </w:r>
      <w:r w:rsidRPr="00C11C59">
        <w:rPr>
          <w:sz w:val="28"/>
          <w:szCs w:val="28"/>
        </w:rPr>
        <w:t xml:space="preserve"> года</w:t>
      </w:r>
    </w:p>
    <w:bookmarkEnd w:id="15"/>
    <w:p w:rsidR="00235693" w:rsidRPr="00C11C59" w:rsidRDefault="00235693" w:rsidP="00235693">
      <w:pPr>
        <w:contextualSpacing/>
        <w:jc w:val="center"/>
        <w:rPr>
          <w:rFonts w:ascii="Times New Roman" w:hAnsi="Times New Roman" w:cs="Times New Roman"/>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Развитие </w:t>
      </w:r>
      <w:r>
        <w:rPr>
          <w:sz w:val="28"/>
          <w:szCs w:val="28"/>
        </w:rPr>
        <w:t xml:space="preserve">Темниковского муниципального района </w:t>
      </w:r>
      <w:r w:rsidRPr="00C11C59">
        <w:rPr>
          <w:sz w:val="28"/>
          <w:szCs w:val="28"/>
        </w:rPr>
        <w:t>Республики Мордовия на современном этапе характеризуется увеличением внимания со стороны государства к комплексному развитию сельских территорий.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11" w:anchor="/document/8923600/entry/0" w:history="1">
        <w:r w:rsidRPr="00C11C59">
          <w:rPr>
            <w:rStyle w:val="aa"/>
            <w:rFonts w:eastAsia="Calibri"/>
            <w:sz w:val="28"/>
            <w:szCs w:val="28"/>
          </w:rPr>
          <w:t>Законом</w:t>
        </w:r>
      </w:hyperlink>
      <w:r w:rsidRPr="00C11C59">
        <w:rPr>
          <w:sz w:val="28"/>
          <w:szCs w:val="28"/>
        </w:rPr>
        <w:t xml:space="preserve"> Республики Мордовия от 1 октября 2008 г. № 94-З «О стратегии социально-экономического развития Республики Мордовия до 2025 года», требует пересмотра места и роли сельских территорий в осуществлении стратегических социально-экономических преобразований в </w:t>
      </w:r>
      <w:r>
        <w:rPr>
          <w:sz w:val="28"/>
          <w:szCs w:val="28"/>
        </w:rPr>
        <w:t>районе</w:t>
      </w:r>
      <w:r w:rsidRPr="00C11C59">
        <w:rPr>
          <w:sz w:val="28"/>
          <w:szCs w:val="28"/>
        </w:rPr>
        <w:t>, в том числе принятия мер по созданию предпосылок для комплексного развития сельских территорий путем:</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повышения уровня комфортности условий жизнедеятельности;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повышения доступности улучшения жилищных условий для сельского населения;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повышения престижности сельскохозяйственного труда и формирования в обществе позитивного отношения к сельскому образу жизни;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улучшения демографической ситуации;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развития в сельской местности местного самоуправления и институтов гражданского общества.</w:t>
      </w: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1"/>
        <w:spacing w:before="0"/>
        <w:contextualSpacing/>
        <w:rPr>
          <w:sz w:val="28"/>
          <w:szCs w:val="28"/>
        </w:rPr>
      </w:pPr>
      <w:r w:rsidRPr="00C11C59">
        <w:rPr>
          <w:sz w:val="28"/>
          <w:szCs w:val="28"/>
        </w:rPr>
        <w:t xml:space="preserve">Глава 1. Общая характеристика состояния и основные проблемы комплексного развития сельских территорий </w:t>
      </w:r>
      <w:r>
        <w:rPr>
          <w:sz w:val="28"/>
          <w:szCs w:val="28"/>
        </w:rPr>
        <w:t xml:space="preserve">Темниковского муниципального района </w:t>
      </w:r>
      <w:r w:rsidRPr="00C11C59">
        <w:rPr>
          <w:sz w:val="28"/>
          <w:szCs w:val="28"/>
        </w:rPr>
        <w:t>Республики Мордовия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lastRenderedPageBreak/>
        <w:tab/>
        <w:t xml:space="preserve">В ходе экономических преобразований в аграрной сфере сформирован и </w:t>
      </w:r>
      <w:proofErr w:type="spellStart"/>
      <w:r w:rsidRPr="00C11C59">
        <w:rPr>
          <w:sz w:val="28"/>
          <w:szCs w:val="28"/>
        </w:rPr>
        <w:t>планово</w:t>
      </w:r>
      <w:proofErr w:type="spellEnd"/>
      <w:r w:rsidRPr="00C11C59">
        <w:rPr>
          <w:sz w:val="28"/>
          <w:szCs w:val="28"/>
        </w:rPr>
        <w:t xml:space="preserve">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12" w:anchor="/document/12151309/entry/0" w:history="1">
        <w:r w:rsidRPr="00C11C59">
          <w:rPr>
            <w:rStyle w:val="aa"/>
            <w:rFonts w:eastAsia="Calibri"/>
            <w:sz w:val="28"/>
            <w:szCs w:val="28"/>
          </w:rPr>
          <w:t>Федеральном законе</w:t>
        </w:r>
      </w:hyperlink>
      <w:r w:rsidRPr="00C11C59">
        <w:rPr>
          <w:sz w:val="28"/>
          <w:szCs w:val="28"/>
        </w:rPr>
        <w:t xml:space="preserve"> от 29 декабря 2006 г. № 264-ФЗ «О развитии сельского хозяйства».</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Дальнейшее повышение роли и конкурентоспособности р</w:t>
      </w:r>
      <w:r>
        <w:rPr>
          <w:sz w:val="28"/>
          <w:szCs w:val="28"/>
        </w:rPr>
        <w:t>айонного</w:t>
      </w:r>
      <w:r w:rsidRPr="00C11C59">
        <w:rPr>
          <w:sz w:val="28"/>
          <w:szCs w:val="28"/>
        </w:rPr>
        <w:t xml:space="preserve">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w:t>
      </w:r>
      <w:proofErr w:type="spellStart"/>
      <w:r w:rsidRPr="00C11C59">
        <w:rPr>
          <w:sz w:val="28"/>
          <w:szCs w:val="28"/>
        </w:rPr>
        <w:t>трудоресурсного</w:t>
      </w:r>
      <w:proofErr w:type="spellEnd"/>
      <w:r w:rsidRPr="00C11C59">
        <w:rPr>
          <w:sz w:val="28"/>
          <w:szCs w:val="28"/>
        </w:rPr>
        <w:t xml:space="preserve"> потенциала села.</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w:t>
      </w:r>
      <w:proofErr w:type="spellStart"/>
      <w:r w:rsidRPr="00C11C59">
        <w:rPr>
          <w:sz w:val="28"/>
          <w:szCs w:val="28"/>
        </w:rPr>
        <w:t>дотационности</w:t>
      </w:r>
      <w:proofErr w:type="spellEnd"/>
      <w:r w:rsidRPr="00C11C59">
        <w:rPr>
          <w:sz w:val="28"/>
          <w:szCs w:val="28"/>
        </w:rPr>
        <w:t xml:space="preserve"> бюджетов на уровне сельских поселений, высокий уровень затратности комплексного развития сельских территорий в связи с мелкодисперсным характером сельского расселения.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В результате на селе сложилась неблагоприятная демографическая ситуация, прогрессирует </w:t>
      </w:r>
      <w:proofErr w:type="spellStart"/>
      <w:r w:rsidRPr="00C11C59">
        <w:rPr>
          <w:sz w:val="28"/>
          <w:szCs w:val="28"/>
        </w:rPr>
        <w:t>обезлюдение</w:t>
      </w:r>
      <w:proofErr w:type="spellEnd"/>
      <w:r w:rsidRPr="00C11C59">
        <w:rPr>
          <w:sz w:val="28"/>
          <w:szCs w:val="28"/>
        </w:rPr>
        <w:t xml:space="preserve">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C11C59">
        <w:rPr>
          <w:sz w:val="28"/>
          <w:szCs w:val="28"/>
        </w:rPr>
        <w:t>трудоресурсного</w:t>
      </w:r>
      <w:proofErr w:type="spellEnd"/>
      <w:r w:rsidRPr="00C11C59">
        <w:rPr>
          <w:sz w:val="28"/>
          <w:szCs w:val="28"/>
        </w:rPr>
        <w:t xml:space="preserve"> потенциала аграрной отрасли.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lastRenderedPageBreak/>
        <w:tab/>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w:t>
      </w:r>
      <w:hyperlink r:id="rId13" w:anchor="/document/8921364/entry/1000" w:history="1">
        <w:r w:rsidRPr="00C11C59">
          <w:rPr>
            <w:rStyle w:val="aa"/>
            <w:rFonts w:eastAsia="Calibri"/>
            <w:sz w:val="28"/>
            <w:szCs w:val="28"/>
          </w:rPr>
          <w:t>Программы</w:t>
        </w:r>
      </w:hyperlink>
      <w:r w:rsidRPr="00C11C59">
        <w:rPr>
          <w:sz w:val="28"/>
          <w:szCs w:val="28"/>
        </w:rPr>
        <w:t xml:space="preserve"> развития сельского хозяйства и регулирования рынков сельскохозяйственной продукции, сырья и продовольствия Республики Мордовия на 2008 – 2012 годы, утвержденной </w:t>
      </w:r>
      <w:hyperlink r:id="rId14" w:anchor="/document/8921364/entry/0" w:history="1">
        <w:r w:rsidRPr="00C11C59">
          <w:rPr>
            <w:rStyle w:val="aa"/>
            <w:rFonts w:eastAsia="Calibri"/>
            <w:sz w:val="28"/>
            <w:szCs w:val="28"/>
          </w:rPr>
          <w:t>постановлением</w:t>
        </w:r>
      </w:hyperlink>
      <w:r w:rsidRPr="00C11C59">
        <w:rPr>
          <w:sz w:val="28"/>
          <w:szCs w:val="28"/>
        </w:rPr>
        <w:t xml:space="preserve"> Правительства Республики Мордовия от 7 марта 2008 г. № 79, </w:t>
      </w:r>
      <w:hyperlink r:id="rId15" w:anchor="/document/8910658/entry/1000" w:history="1">
        <w:r w:rsidRPr="00C11C59">
          <w:rPr>
            <w:rStyle w:val="aa"/>
            <w:rFonts w:eastAsia="Calibri"/>
            <w:sz w:val="28"/>
            <w:szCs w:val="28"/>
          </w:rPr>
          <w:t xml:space="preserve">Республиканской целевой </w:t>
        </w:r>
        <w:proofErr w:type="spellStart"/>
        <w:r w:rsidRPr="00C11C59">
          <w:rPr>
            <w:rStyle w:val="aa"/>
            <w:rFonts w:eastAsia="Calibri"/>
            <w:sz w:val="28"/>
            <w:szCs w:val="28"/>
          </w:rPr>
          <w:t>программы</w:t>
        </w:r>
      </w:hyperlink>
      <w:r w:rsidRPr="00C11C59">
        <w:rPr>
          <w:sz w:val="28"/>
          <w:szCs w:val="28"/>
        </w:rPr>
        <w:t>«Социальное</w:t>
      </w:r>
      <w:proofErr w:type="spellEnd"/>
      <w:r w:rsidRPr="00C11C59">
        <w:rPr>
          <w:sz w:val="28"/>
          <w:szCs w:val="28"/>
        </w:rPr>
        <w:t xml:space="preserve"> развитие села до</w:t>
      </w:r>
      <w:r>
        <w:rPr>
          <w:sz w:val="28"/>
          <w:szCs w:val="28"/>
        </w:rPr>
        <w:t xml:space="preserve"> </w:t>
      </w:r>
      <w:r w:rsidRPr="00C11C59">
        <w:rPr>
          <w:sz w:val="28"/>
          <w:szCs w:val="28"/>
        </w:rPr>
        <w:t xml:space="preserve">2013 года», утвержденной </w:t>
      </w:r>
      <w:hyperlink r:id="rId16" w:anchor="/document/8910658/entry/0" w:history="1">
        <w:r w:rsidRPr="00C11C59">
          <w:rPr>
            <w:rStyle w:val="aa"/>
            <w:rFonts w:eastAsia="Calibri"/>
            <w:sz w:val="28"/>
            <w:szCs w:val="28"/>
          </w:rPr>
          <w:t>постановлением</w:t>
        </w:r>
      </w:hyperlink>
      <w:r w:rsidRPr="00C11C59">
        <w:rPr>
          <w:sz w:val="28"/>
          <w:szCs w:val="28"/>
        </w:rPr>
        <w:t xml:space="preserve"> Правительства Республики Мордовия от 31 декабря 2002 г. № 620, </w:t>
      </w:r>
      <w:hyperlink r:id="rId17" w:anchor="/document/9023015/entry/1000" w:history="1">
        <w:r w:rsidRPr="00C11C59">
          <w:rPr>
            <w:rStyle w:val="aa"/>
            <w:rFonts w:eastAsia="Calibri"/>
            <w:sz w:val="28"/>
            <w:szCs w:val="28"/>
          </w:rPr>
          <w:t>Государственной программы</w:t>
        </w:r>
      </w:hyperlink>
      <w:r w:rsidRPr="00C11C59">
        <w:rPr>
          <w:sz w:val="28"/>
          <w:szCs w:val="28"/>
        </w:rPr>
        <w:t xml:space="preserve"> устойчивого развития сельских территорий Республики Мордовия на 2014 – 2017 годы и на период до 2020 года, утвержденной </w:t>
      </w:r>
      <w:hyperlink r:id="rId18" w:anchor="/document/9023015/entry/0" w:history="1">
        <w:r w:rsidRPr="00C11C59">
          <w:rPr>
            <w:rStyle w:val="aa"/>
            <w:rFonts w:eastAsia="Calibri"/>
            <w:sz w:val="28"/>
            <w:szCs w:val="28"/>
          </w:rPr>
          <w:t>постановлением</w:t>
        </w:r>
      </w:hyperlink>
      <w:r w:rsidRPr="00C11C59">
        <w:rPr>
          <w:sz w:val="28"/>
          <w:szCs w:val="28"/>
        </w:rPr>
        <w:t xml:space="preserve"> Правительства Республики Мордовия от 6 сентября 2013 г. № 373 (далее - Программы),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В результате реализации программных мероприятий по сравнению с </w:t>
      </w:r>
      <w:r>
        <w:rPr>
          <w:sz w:val="28"/>
          <w:szCs w:val="28"/>
        </w:rPr>
        <w:t>2018</w:t>
      </w:r>
      <w:r w:rsidRPr="00C11C59">
        <w:rPr>
          <w:sz w:val="28"/>
          <w:szCs w:val="28"/>
        </w:rPr>
        <w:t xml:space="preserve"> годом значительно улучшилось инженерное обустройство жилищного фонда: </w:t>
      </w:r>
      <w:r w:rsidRPr="00C11C59">
        <w:rPr>
          <w:sz w:val="28"/>
          <w:szCs w:val="28"/>
        </w:rPr>
        <w:tab/>
        <w:t>уровень газификации увеличился с</w:t>
      </w:r>
      <w:r>
        <w:rPr>
          <w:sz w:val="28"/>
          <w:szCs w:val="28"/>
        </w:rPr>
        <w:t xml:space="preserve"> 60</w:t>
      </w:r>
      <w:r w:rsidRPr="00C11C59">
        <w:rPr>
          <w:sz w:val="28"/>
          <w:szCs w:val="28"/>
        </w:rPr>
        <w:t xml:space="preserve"> % до </w:t>
      </w:r>
      <w:r>
        <w:rPr>
          <w:sz w:val="28"/>
          <w:szCs w:val="28"/>
        </w:rPr>
        <w:t>76,2</w:t>
      </w:r>
      <w:r w:rsidRPr="00C11C59">
        <w:rPr>
          <w:sz w:val="28"/>
          <w:szCs w:val="28"/>
        </w:rPr>
        <w:t xml:space="preserve"> %, уровень обеспеченности сельского населения питьевой водой с </w:t>
      </w:r>
      <w:r>
        <w:rPr>
          <w:sz w:val="28"/>
          <w:szCs w:val="28"/>
        </w:rPr>
        <w:t>65</w:t>
      </w:r>
      <w:r w:rsidRPr="00C11C59">
        <w:rPr>
          <w:sz w:val="28"/>
          <w:szCs w:val="28"/>
        </w:rPr>
        <w:t xml:space="preserve"> % до </w:t>
      </w:r>
      <w:r>
        <w:rPr>
          <w:sz w:val="28"/>
          <w:szCs w:val="28"/>
        </w:rPr>
        <w:t>79,5</w:t>
      </w:r>
      <w:r w:rsidRPr="00C11C59">
        <w:rPr>
          <w:sz w:val="28"/>
          <w:szCs w:val="28"/>
        </w:rPr>
        <w:t> %.</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Эффективность комплексного подхода 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p>
    <w:p w:rsidR="00235693" w:rsidRPr="00C11C59" w:rsidRDefault="00235693" w:rsidP="00235693">
      <w:pPr>
        <w:ind w:firstLine="709"/>
        <w:contextualSpacing/>
        <w:rPr>
          <w:rFonts w:ascii="Times New Roman" w:hAnsi="Times New Roman"/>
          <w:sz w:val="28"/>
          <w:szCs w:val="28"/>
        </w:rPr>
      </w:pPr>
      <w:r w:rsidRPr="00C11C59">
        <w:rPr>
          <w:rFonts w:ascii="Times New Roman" w:hAnsi="Times New Roman"/>
          <w:sz w:val="28"/>
          <w:szCs w:val="28"/>
        </w:rPr>
        <w:t xml:space="preserve">Целесообразность использования проектного подхода при реализации </w:t>
      </w:r>
      <w:r>
        <w:rPr>
          <w:rFonts w:ascii="Times New Roman" w:hAnsi="Times New Roman"/>
          <w:sz w:val="28"/>
          <w:szCs w:val="28"/>
        </w:rPr>
        <w:t>Муниципальной</w:t>
      </w:r>
      <w:r w:rsidRPr="00C11C59">
        <w:rPr>
          <w:rFonts w:ascii="Times New Roman" w:hAnsi="Times New Roman"/>
          <w:sz w:val="28"/>
          <w:szCs w:val="28"/>
        </w:rPr>
        <w:t xml:space="preserve"> программы, устанавливающей социально-экономические показатели для сельских территорий, обуславливается:</w:t>
      </w:r>
    </w:p>
    <w:p w:rsidR="00235693" w:rsidRPr="00C11C59" w:rsidRDefault="00235693" w:rsidP="00235693">
      <w:pPr>
        <w:ind w:firstLine="709"/>
        <w:contextualSpacing/>
        <w:rPr>
          <w:rFonts w:ascii="Times New Roman" w:hAnsi="Times New Roman"/>
          <w:sz w:val="28"/>
          <w:szCs w:val="28"/>
        </w:rPr>
      </w:pPr>
      <w:r w:rsidRPr="00C11C59">
        <w:rPr>
          <w:rFonts w:ascii="Times New Roman" w:hAnsi="Times New Roman"/>
          <w:sz w:val="28"/>
          <w:szCs w:val="28"/>
        </w:rPr>
        <w:t xml:space="preserve">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w:t>
      </w:r>
      <w:r>
        <w:rPr>
          <w:rFonts w:ascii="Times New Roman" w:hAnsi="Times New Roman"/>
          <w:sz w:val="28"/>
          <w:szCs w:val="28"/>
        </w:rPr>
        <w:t xml:space="preserve">Темниковского муниципального района </w:t>
      </w:r>
      <w:r w:rsidRPr="00C11C59">
        <w:rPr>
          <w:rFonts w:ascii="Times New Roman" w:hAnsi="Times New Roman"/>
          <w:sz w:val="28"/>
          <w:szCs w:val="28"/>
        </w:rPr>
        <w:t>Республики Мордовия в части повышения уровня и качества жизни населения;</w:t>
      </w:r>
    </w:p>
    <w:p w:rsidR="00235693" w:rsidRPr="00C11C59" w:rsidRDefault="00235693" w:rsidP="00235693">
      <w:pPr>
        <w:ind w:firstLine="709"/>
        <w:contextualSpacing/>
        <w:rPr>
          <w:rFonts w:ascii="Times New Roman" w:hAnsi="Times New Roman"/>
          <w:sz w:val="28"/>
          <w:szCs w:val="28"/>
        </w:rPr>
      </w:pPr>
      <w:r w:rsidRPr="00C11C59">
        <w:rPr>
          <w:rFonts w:ascii="Times New Roman" w:hAnsi="Times New Roman"/>
          <w:sz w:val="28"/>
          <w:szCs w:val="28"/>
        </w:rPr>
        <w:t xml:space="preserve">необходимостью повышения инициативности местного населения и </w:t>
      </w:r>
      <w:r w:rsidRPr="00C11C59">
        <w:rPr>
          <w:rFonts w:ascii="Times New Roman" w:hAnsi="Times New Roman"/>
          <w:sz w:val="28"/>
          <w:szCs w:val="28"/>
        </w:rPr>
        <w:lastRenderedPageBreak/>
        <w:t>предпринимательского сообщества для участия в формулировании четких целей развития и обеспечения контроля за их достижением;</w:t>
      </w:r>
    </w:p>
    <w:p w:rsidR="00235693" w:rsidRPr="00C11C59" w:rsidRDefault="00235693" w:rsidP="00235693">
      <w:pPr>
        <w:ind w:firstLine="709"/>
        <w:contextualSpacing/>
        <w:rPr>
          <w:rFonts w:ascii="Times New Roman" w:hAnsi="Times New Roman"/>
          <w:sz w:val="28"/>
          <w:szCs w:val="28"/>
        </w:rPr>
      </w:pPr>
      <w:r w:rsidRPr="00C11C59">
        <w:rPr>
          <w:rFonts w:ascii="Times New Roman" w:hAnsi="Times New Roman"/>
          <w:sz w:val="28"/>
          <w:szCs w:val="28"/>
        </w:rPr>
        <w:t xml:space="preserve">высоким уровнем затратности накопившихся проблем села, делающим невозможным их решение только за счёт средств государственной поддержки без </w:t>
      </w:r>
      <w:proofErr w:type="spellStart"/>
      <w:r w:rsidRPr="00C11C59">
        <w:rPr>
          <w:rFonts w:ascii="Times New Roman" w:hAnsi="Times New Roman"/>
          <w:sz w:val="28"/>
          <w:szCs w:val="28"/>
        </w:rPr>
        <w:t>софинансирования</w:t>
      </w:r>
      <w:proofErr w:type="spellEnd"/>
      <w:r w:rsidRPr="00C11C59">
        <w:rPr>
          <w:rFonts w:ascii="Times New Roman" w:hAnsi="Times New Roman"/>
          <w:sz w:val="28"/>
          <w:szCs w:val="28"/>
        </w:rPr>
        <w:t xml:space="preserve"> со стороны местного населения и предпринимателей.</w:t>
      </w:r>
    </w:p>
    <w:p w:rsidR="00235693" w:rsidRPr="00C11C59" w:rsidRDefault="00235693" w:rsidP="00235693">
      <w:pPr>
        <w:contextualSpacing/>
        <w:rPr>
          <w:rFonts w:ascii="Times New Roman" w:hAnsi="Times New Roman" w:cs="Times New Roman"/>
          <w:sz w:val="28"/>
          <w:szCs w:val="28"/>
        </w:rPr>
      </w:pPr>
    </w:p>
    <w:p w:rsidR="00235693" w:rsidRDefault="00235693" w:rsidP="00235693">
      <w:pPr>
        <w:pStyle w:val="1"/>
        <w:spacing w:before="0"/>
        <w:contextualSpacing/>
        <w:rPr>
          <w:sz w:val="28"/>
          <w:szCs w:val="28"/>
        </w:rPr>
      </w:pPr>
    </w:p>
    <w:p w:rsidR="00235693" w:rsidRDefault="00235693" w:rsidP="00235693">
      <w:pPr>
        <w:pStyle w:val="1"/>
        <w:spacing w:before="0"/>
        <w:contextualSpacing/>
        <w:rPr>
          <w:sz w:val="28"/>
          <w:szCs w:val="28"/>
        </w:rPr>
      </w:pPr>
    </w:p>
    <w:p w:rsidR="00235693" w:rsidRPr="00C11C59" w:rsidRDefault="00235693" w:rsidP="00235693">
      <w:pPr>
        <w:pStyle w:val="1"/>
        <w:spacing w:before="0"/>
        <w:ind w:firstLine="709"/>
        <w:contextualSpacing/>
        <w:jc w:val="both"/>
        <w:rPr>
          <w:sz w:val="28"/>
          <w:szCs w:val="28"/>
        </w:rPr>
      </w:pPr>
      <w:r w:rsidRPr="00C11C59">
        <w:rPr>
          <w:sz w:val="28"/>
          <w:szCs w:val="28"/>
        </w:rPr>
        <w:t xml:space="preserve">Глава 2. Прогноз комплексного развития сельских территорий </w:t>
      </w:r>
      <w:r>
        <w:rPr>
          <w:sz w:val="28"/>
          <w:szCs w:val="28"/>
        </w:rPr>
        <w:t>Темниковского муниципального района Республики Мордовия до 2030</w:t>
      </w:r>
      <w:r w:rsidRPr="00C11C59">
        <w:rPr>
          <w:sz w:val="28"/>
          <w:szCs w:val="28"/>
        </w:rPr>
        <w:t xml:space="preserve"> года</w:t>
      </w: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w:t>
      </w:r>
      <w:r>
        <w:rPr>
          <w:sz w:val="28"/>
          <w:szCs w:val="28"/>
        </w:rPr>
        <w:t>, администрации Темниковского района</w:t>
      </w:r>
      <w:r w:rsidRPr="00C11C59">
        <w:rPr>
          <w:sz w:val="28"/>
          <w:szCs w:val="28"/>
        </w:rPr>
        <w:t xml:space="preserve"> в рассматриваемой перспективе.</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Динамика комплексного развития сель</w:t>
      </w:r>
      <w:r>
        <w:rPr>
          <w:sz w:val="28"/>
          <w:szCs w:val="28"/>
        </w:rPr>
        <w:t>ских территорий на период до 2030</w:t>
      </w:r>
      <w:r w:rsidRPr="00C11C59">
        <w:rPr>
          <w:sz w:val="28"/>
          <w:szCs w:val="28"/>
        </w:rPr>
        <w:t xml:space="preserve">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В прогнозном периоде наметятся следующие значимые тенденции: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увеличение бюджетных инвестиций в объекты муниципальной собственности;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w:t>
      </w:r>
      <w:r>
        <w:rPr>
          <w:sz w:val="28"/>
          <w:szCs w:val="28"/>
        </w:rPr>
        <w:t xml:space="preserve">Муниципальной </w:t>
      </w:r>
      <w:r w:rsidRPr="00C11C59">
        <w:rPr>
          <w:sz w:val="28"/>
          <w:szCs w:val="28"/>
        </w:rPr>
        <w:t>программы, включая средства населения и организаций.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r>
        <w:rPr>
          <w:sz w:val="28"/>
          <w:szCs w:val="28"/>
        </w:rPr>
        <w:t xml:space="preserve">Муниципальная </w:t>
      </w:r>
      <w:r w:rsidRPr="00C11C59">
        <w:rPr>
          <w:sz w:val="28"/>
          <w:szCs w:val="28"/>
        </w:rPr>
        <w:t>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Прогноз реализации </w:t>
      </w:r>
      <w:r>
        <w:rPr>
          <w:sz w:val="28"/>
          <w:szCs w:val="28"/>
        </w:rPr>
        <w:t xml:space="preserve">Муниципальной </w:t>
      </w:r>
      <w:r w:rsidRPr="00C11C59">
        <w:rPr>
          <w:sz w:val="28"/>
          <w:szCs w:val="28"/>
        </w:rPr>
        <w:t>программы основывается на достижении уровней ее основных показателей (индикаторов).</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В части основных показателей </w:t>
      </w:r>
      <w:r>
        <w:rPr>
          <w:sz w:val="28"/>
          <w:szCs w:val="28"/>
        </w:rPr>
        <w:t xml:space="preserve">Муниципальной </w:t>
      </w:r>
      <w:r w:rsidRPr="00C11C59">
        <w:rPr>
          <w:sz w:val="28"/>
          <w:szCs w:val="28"/>
        </w:rPr>
        <w:t>программы прогнозируются:</w:t>
      </w:r>
    </w:p>
    <w:p w:rsidR="00235693" w:rsidRPr="00C11C59" w:rsidRDefault="00235693" w:rsidP="00235693">
      <w:pPr>
        <w:ind w:firstLine="708"/>
        <w:rPr>
          <w:rFonts w:ascii="Times New Roman" w:hAnsi="Times New Roman" w:cs="Times New Roman"/>
          <w:sz w:val="28"/>
          <w:szCs w:val="28"/>
        </w:rPr>
      </w:pPr>
      <w:r w:rsidRPr="00C11C59">
        <w:rPr>
          <w:rFonts w:ascii="Times New Roman" w:hAnsi="Times New Roman" w:cs="Times New Roman"/>
          <w:sz w:val="28"/>
          <w:szCs w:val="28"/>
        </w:rPr>
        <w:t xml:space="preserve">построить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оборудованного всеми видами благоустройства </w:t>
      </w:r>
      <w:r>
        <w:rPr>
          <w:rFonts w:ascii="Times New Roman" w:hAnsi="Times New Roman" w:cs="Times New Roman"/>
          <w:sz w:val="28"/>
          <w:szCs w:val="28"/>
        </w:rPr>
        <w:t xml:space="preserve"> </w:t>
      </w:r>
      <w:r w:rsidRPr="00C11C59">
        <w:rPr>
          <w:rFonts w:ascii="Times New Roman" w:hAnsi="Times New Roman" w:cs="Times New Roman"/>
          <w:sz w:val="28"/>
          <w:szCs w:val="28"/>
        </w:rPr>
        <w:t xml:space="preserve">жилья для </w:t>
      </w:r>
      <w:r>
        <w:rPr>
          <w:rFonts w:ascii="Times New Roman" w:hAnsi="Times New Roman" w:cs="Times New Roman"/>
          <w:sz w:val="28"/>
          <w:szCs w:val="28"/>
        </w:rPr>
        <w:t>17 семей</w:t>
      </w:r>
      <w:r w:rsidRPr="00C11C59">
        <w:rPr>
          <w:rFonts w:ascii="Times New Roman" w:hAnsi="Times New Roman" w:cs="Times New Roman"/>
          <w:sz w:val="28"/>
          <w:szCs w:val="28"/>
        </w:rPr>
        <w:t>, проживающих на сельских территориях;</w:t>
      </w:r>
    </w:p>
    <w:p w:rsidR="00235693" w:rsidRPr="00C11C59" w:rsidRDefault="00235693" w:rsidP="00235693">
      <w:pPr>
        <w:ind w:firstLine="708"/>
        <w:rPr>
          <w:rFonts w:ascii="Times New Roman" w:hAnsi="Times New Roman" w:cs="Times New Roman"/>
          <w:sz w:val="28"/>
          <w:szCs w:val="28"/>
        </w:rPr>
      </w:pPr>
      <w:r w:rsidRPr="00C11C59">
        <w:rPr>
          <w:rFonts w:ascii="Times New Roman" w:hAnsi="Times New Roman" w:cs="Times New Roman"/>
          <w:sz w:val="28"/>
          <w:szCs w:val="28"/>
        </w:rPr>
        <w:t xml:space="preserve">построить жилье по договорам найма для </w:t>
      </w:r>
      <w:r>
        <w:rPr>
          <w:rFonts w:ascii="Times New Roman" w:hAnsi="Times New Roman" w:cs="Times New Roman"/>
          <w:sz w:val="28"/>
          <w:szCs w:val="28"/>
        </w:rPr>
        <w:t>17 семей</w:t>
      </w:r>
      <w:r w:rsidRPr="00C11C59">
        <w:rPr>
          <w:rFonts w:ascii="Times New Roman" w:hAnsi="Times New Roman" w:cs="Times New Roman"/>
          <w:sz w:val="28"/>
          <w:szCs w:val="28"/>
        </w:rPr>
        <w:t>, проживающих на сельских территориях;</w:t>
      </w:r>
    </w:p>
    <w:p w:rsidR="00235693" w:rsidRPr="00C11C59" w:rsidRDefault="00235693" w:rsidP="00235693">
      <w:pPr>
        <w:pStyle w:val="af6"/>
        <w:ind w:firstLine="708"/>
        <w:contextualSpacing/>
        <w:rPr>
          <w:rFonts w:ascii="Times New Roman" w:hAnsi="Times New Roman"/>
          <w:sz w:val="28"/>
          <w:szCs w:val="28"/>
        </w:rPr>
      </w:pPr>
      <w:r w:rsidRPr="00C11C59">
        <w:rPr>
          <w:rFonts w:ascii="Times New Roman" w:hAnsi="Times New Roman" w:cs="Times New Roman"/>
          <w:sz w:val="28"/>
          <w:szCs w:val="28"/>
        </w:rPr>
        <w:t xml:space="preserve">создать условия для строительства жилья в населенных пунктах, расположенных на сельских территориях, обеспечив </w:t>
      </w:r>
      <w:r w:rsidRPr="00C11C59">
        <w:rPr>
          <w:rFonts w:ascii="Times New Roman" w:hAnsi="Times New Roman"/>
          <w:sz w:val="28"/>
          <w:szCs w:val="28"/>
        </w:rPr>
        <w:t xml:space="preserve">обустройство инженерной </w:t>
      </w:r>
      <w:r w:rsidRPr="00C11C59">
        <w:rPr>
          <w:rFonts w:ascii="Times New Roman" w:hAnsi="Times New Roman"/>
          <w:sz w:val="28"/>
          <w:szCs w:val="28"/>
        </w:rPr>
        <w:lastRenderedPageBreak/>
        <w:t xml:space="preserve">инфраструктурой и благоустройство </w:t>
      </w:r>
      <w:r>
        <w:rPr>
          <w:rFonts w:ascii="Times New Roman" w:hAnsi="Times New Roman"/>
          <w:sz w:val="28"/>
          <w:szCs w:val="28"/>
        </w:rPr>
        <w:t>4 площадок</w:t>
      </w:r>
      <w:r w:rsidRPr="00C11C59">
        <w:rPr>
          <w:rFonts w:ascii="Times New Roman" w:hAnsi="Times New Roman"/>
          <w:sz w:val="28"/>
          <w:szCs w:val="28"/>
        </w:rPr>
        <w:t xml:space="preserve"> под компактную жилищную застройку;</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ab/>
      </w:r>
      <w:r w:rsidRPr="00C11C59">
        <w:rPr>
          <w:rFonts w:ascii="Times New Roman" w:hAnsi="Times New Roman" w:cs="Times New Roman"/>
          <w:sz w:val="28"/>
          <w:szCs w:val="28"/>
        </w:rPr>
        <w:t xml:space="preserve">ввести в действие </w:t>
      </w:r>
      <w:r>
        <w:rPr>
          <w:rFonts w:ascii="Times New Roman" w:hAnsi="Times New Roman" w:cs="Times New Roman"/>
          <w:sz w:val="28"/>
          <w:szCs w:val="28"/>
        </w:rPr>
        <w:t>38</w:t>
      </w:r>
      <w:r w:rsidRPr="00C11C59">
        <w:rPr>
          <w:rFonts w:ascii="Times New Roman" w:hAnsi="Times New Roman" w:cs="Times New Roman"/>
          <w:sz w:val="28"/>
          <w:szCs w:val="28"/>
        </w:rPr>
        <w:t> км локальных водопроводов;</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ввести в эксплуатацию </w:t>
      </w:r>
      <w:r>
        <w:rPr>
          <w:rFonts w:ascii="Times New Roman" w:hAnsi="Times New Roman" w:cs="Times New Roman"/>
          <w:sz w:val="28"/>
          <w:szCs w:val="28"/>
        </w:rPr>
        <w:t>5,92</w:t>
      </w:r>
      <w:r w:rsidRPr="00C11C59">
        <w:rPr>
          <w:rFonts w:ascii="Times New Roman" w:hAnsi="Times New Roman" w:cs="Times New Roman"/>
          <w:sz w:val="28"/>
          <w:szCs w:val="28"/>
        </w:rPr>
        <w:t> км автомобильных дорог;</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18 общественно-значимых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ов</w:t>
      </w:r>
      <w:r w:rsidRPr="00C11C59">
        <w:rPr>
          <w:rFonts w:ascii="Times New Roman" w:hAnsi="Times New Roman" w:cs="Times New Roman"/>
          <w:sz w:val="28"/>
          <w:szCs w:val="28"/>
        </w:rPr>
        <w:t xml:space="preserve"> по благоустройству территорий;</w:t>
      </w:r>
    </w:p>
    <w:p w:rsidR="00235693"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3</w:t>
      </w:r>
      <w:r w:rsidRPr="00C11C59">
        <w:rPr>
          <w:rFonts w:ascii="Times New Roman" w:hAnsi="Times New Roman" w:cs="Times New Roman"/>
          <w:sz w:val="28"/>
          <w:szCs w:val="28"/>
        </w:rPr>
        <w:t xml:space="preserve"> инициативны</w:t>
      </w:r>
      <w:r>
        <w:rPr>
          <w:rFonts w:ascii="Times New Roman" w:hAnsi="Times New Roman" w:cs="Times New Roman"/>
          <w:sz w:val="28"/>
          <w:szCs w:val="28"/>
        </w:rPr>
        <w:t>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а</w:t>
      </w:r>
      <w:r w:rsidRPr="00C11C59">
        <w:rPr>
          <w:rFonts w:ascii="Times New Roman" w:hAnsi="Times New Roman" w:cs="Times New Roman"/>
          <w:sz w:val="28"/>
          <w:szCs w:val="28"/>
        </w:rPr>
        <w:t xml:space="preserve"> комплексного развития сельских территорий.</w:t>
      </w:r>
    </w:p>
    <w:p w:rsidR="00235693" w:rsidRDefault="00235693" w:rsidP="00235693"/>
    <w:p w:rsidR="00235693" w:rsidRDefault="00235693" w:rsidP="00235693"/>
    <w:p w:rsidR="00235693" w:rsidRDefault="00235693" w:rsidP="00235693">
      <w:pPr>
        <w:pStyle w:val="1"/>
        <w:spacing w:before="0"/>
        <w:contextualSpacing/>
        <w:rPr>
          <w:sz w:val="28"/>
          <w:szCs w:val="28"/>
        </w:rPr>
      </w:pPr>
      <w:bookmarkStart w:id="16" w:name="sub_1200"/>
      <w:r w:rsidRPr="00C11C59">
        <w:rPr>
          <w:sz w:val="28"/>
          <w:szCs w:val="28"/>
        </w:rPr>
        <w:t xml:space="preserve">Раздел 2. Приоритеты государственной политики в сфере реализации </w:t>
      </w:r>
      <w:r>
        <w:rPr>
          <w:sz w:val="28"/>
          <w:szCs w:val="28"/>
        </w:rPr>
        <w:t xml:space="preserve"> Муниципальной п</w:t>
      </w:r>
      <w:r w:rsidRPr="00C11C59">
        <w:rPr>
          <w:sz w:val="28"/>
          <w:szCs w:val="28"/>
        </w:rPr>
        <w:t xml:space="preserve">рограммы, цели, задачи и показатели (индикаторы) реализации </w:t>
      </w:r>
      <w:r>
        <w:rPr>
          <w:sz w:val="28"/>
          <w:szCs w:val="28"/>
        </w:rPr>
        <w:t xml:space="preserve"> Муниципальной </w:t>
      </w:r>
      <w:r w:rsidRPr="00C11C59">
        <w:rPr>
          <w:sz w:val="28"/>
          <w:szCs w:val="28"/>
        </w:rPr>
        <w:t xml:space="preserve">программы, основные ожидаемые результаты и сроки ее </w:t>
      </w:r>
      <w:r>
        <w:rPr>
          <w:sz w:val="28"/>
          <w:szCs w:val="28"/>
        </w:rPr>
        <w:t>реализации</w:t>
      </w:r>
      <w:bookmarkEnd w:id="16"/>
      <w:r>
        <w:rPr>
          <w:sz w:val="28"/>
          <w:szCs w:val="28"/>
        </w:rPr>
        <w:t>.</w:t>
      </w:r>
    </w:p>
    <w:p w:rsidR="00235693" w:rsidRPr="007145DE" w:rsidRDefault="00235693" w:rsidP="00235693">
      <w:pPr>
        <w:jc w:val="center"/>
      </w:pPr>
    </w:p>
    <w:p w:rsidR="00235693" w:rsidRPr="00C11C59" w:rsidRDefault="00235693" w:rsidP="00235693">
      <w:pPr>
        <w:pStyle w:val="1"/>
        <w:spacing w:before="0"/>
        <w:contextualSpacing/>
        <w:rPr>
          <w:sz w:val="28"/>
          <w:szCs w:val="28"/>
        </w:rPr>
      </w:pPr>
      <w:bookmarkStart w:id="17" w:name="sub_30"/>
      <w:r w:rsidRPr="00C11C59">
        <w:rPr>
          <w:sz w:val="28"/>
          <w:szCs w:val="28"/>
        </w:rPr>
        <w:t xml:space="preserve">Глава 3. Приоритеты государственной политики в сфере реализации </w:t>
      </w:r>
      <w:r>
        <w:rPr>
          <w:sz w:val="28"/>
          <w:szCs w:val="28"/>
        </w:rPr>
        <w:t>Муниципальной</w:t>
      </w:r>
      <w:r w:rsidRPr="00C11C59">
        <w:rPr>
          <w:sz w:val="28"/>
          <w:szCs w:val="28"/>
        </w:rPr>
        <w:t xml:space="preserve"> программы</w:t>
      </w:r>
    </w:p>
    <w:bookmarkEnd w:id="17"/>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w:t>
      </w:r>
      <w:r>
        <w:rPr>
          <w:rFonts w:ascii="Times New Roman" w:hAnsi="Times New Roman" w:cs="Times New Roman"/>
          <w:sz w:val="28"/>
          <w:szCs w:val="28"/>
        </w:rPr>
        <w:t xml:space="preserve">Темниковского муниципального района </w:t>
      </w:r>
      <w:r w:rsidRPr="00C11C59">
        <w:rPr>
          <w:rFonts w:ascii="Times New Roman" w:hAnsi="Times New Roman" w:cs="Times New Roman"/>
          <w:sz w:val="28"/>
          <w:szCs w:val="28"/>
        </w:rPr>
        <w:t>Республики Мордовия.</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Целесообразность использования проектного подхода для решения задачи по устойчивому развитию сельских территорий подкреплена:</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взаимосвязью целевых установок комплексного развития сельских территорий с приоритетами социально-экономического развития </w:t>
      </w:r>
      <w:r>
        <w:rPr>
          <w:rFonts w:ascii="Times New Roman" w:hAnsi="Times New Roman" w:cs="Times New Roman"/>
          <w:sz w:val="28"/>
          <w:szCs w:val="28"/>
        </w:rPr>
        <w:t xml:space="preserve">Темниковского муниципального района </w:t>
      </w:r>
      <w:r w:rsidRPr="00C11C59">
        <w:rPr>
          <w:rFonts w:ascii="Times New Roman" w:hAnsi="Times New Roman" w:cs="Times New Roman"/>
          <w:sz w:val="28"/>
          <w:szCs w:val="28"/>
        </w:rPr>
        <w:t>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долгосрочным характером социальных проблем сельских территорий, требующим системного подхода к их решению;</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высоким уровнем затратности решения накопившихся проблем села, требующим привлечения средств государственной поддержки.</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w:t>
      </w:r>
      <w:r>
        <w:rPr>
          <w:rFonts w:ascii="Times New Roman" w:hAnsi="Times New Roman" w:cs="Times New Roman"/>
          <w:sz w:val="28"/>
          <w:szCs w:val="28"/>
        </w:rPr>
        <w:t>Муниципальная</w:t>
      </w:r>
      <w:r w:rsidRPr="00C11C59">
        <w:rPr>
          <w:rFonts w:ascii="Times New Roman" w:hAnsi="Times New Roman" w:cs="Times New Roman"/>
          <w:sz w:val="28"/>
          <w:szCs w:val="28"/>
        </w:rPr>
        <w:t xml:space="preserve"> программа.</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1"/>
        <w:spacing w:before="0"/>
        <w:contextualSpacing/>
        <w:rPr>
          <w:sz w:val="28"/>
          <w:szCs w:val="28"/>
        </w:rPr>
      </w:pPr>
      <w:r w:rsidRPr="00C11C59">
        <w:rPr>
          <w:sz w:val="28"/>
          <w:szCs w:val="28"/>
        </w:rPr>
        <w:t xml:space="preserve">Глава 4. Цели и задачи </w:t>
      </w:r>
      <w:r>
        <w:rPr>
          <w:sz w:val="28"/>
          <w:szCs w:val="28"/>
        </w:rPr>
        <w:t>Муниципальной</w:t>
      </w:r>
      <w:r w:rsidRPr="00C11C59">
        <w:rPr>
          <w:sz w:val="28"/>
          <w:szCs w:val="28"/>
        </w:rPr>
        <w:t xml:space="preserve"> программы</w:t>
      </w:r>
    </w:p>
    <w:p w:rsidR="00235693" w:rsidRPr="00C11C59" w:rsidRDefault="00235693" w:rsidP="00235693">
      <w:pPr>
        <w:contextualSpacing/>
        <w:rPr>
          <w:rFonts w:ascii="Times New Roman" w:hAnsi="Times New Roman" w:cs="Times New Roman"/>
          <w:sz w:val="28"/>
          <w:szCs w:val="28"/>
        </w:rPr>
      </w:pPr>
    </w:p>
    <w:p w:rsidR="00235693" w:rsidRDefault="00235693" w:rsidP="00235693">
      <w:pPr>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C11C59">
        <w:rPr>
          <w:rFonts w:ascii="Times New Roman" w:hAnsi="Times New Roman" w:cs="Times New Roman"/>
          <w:sz w:val="28"/>
          <w:szCs w:val="28"/>
        </w:rPr>
        <w:t xml:space="preserve"> программа разработана для достижения следующих целей:</w:t>
      </w:r>
    </w:p>
    <w:p w:rsidR="00235693" w:rsidRPr="0014498C" w:rsidRDefault="00235693" w:rsidP="00235693">
      <w:pPr>
        <w:pStyle w:val="ConsPlusNormal"/>
        <w:jc w:val="both"/>
        <w:rPr>
          <w:rFonts w:ascii="Times New Roman" w:hAnsi="Times New Roman" w:cs="Times New Roman"/>
          <w:sz w:val="28"/>
          <w:szCs w:val="28"/>
        </w:rPr>
      </w:pPr>
      <w:r>
        <w:rPr>
          <w:sz w:val="28"/>
          <w:szCs w:val="28"/>
        </w:rPr>
        <w:lastRenderedPageBreak/>
        <w:tab/>
      </w:r>
      <w:r w:rsidRPr="0014498C">
        <w:rPr>
          <w:rFonts w:ascii="Times New Roman" w:hAnsi="Times New Roman" w:cs="Times New Roman"/>
          <w:sz w:val="28"/>
          <w:szCs w:val="28"/>
        </w:rPr>
        <w:t>сохранение доли сельского населения в общей численности населения Темниковского муниципального района Республики Мордовия на уровне не менее 55,5 процентов в 2030 г.;</w:t>
      </w:r>
    </w:p>
    <w:p w:rsidR="00235693" w:rsidRPr="0014498C" w:rsidRDefault="00235693" w:rsidP="00235693">
      <w:pPr>
        <w:pStyle w:val="ConsPlusNormal"/>
        <w:jc w:val="both"/>
        <w:rPr>
          <w:rFonts w:ascii="Times New Roman" w:hAnsi="Times New Roman" w:cs="Times New Roman"/>
          <w:sz w:val="28"/>
          <w:szCs w:val="28"/>
        </w:rPr>
      </w:pPr>
      <w:r w:rsidRPr="0014498C">
        <w:rPr>
          <w:rFonts w:ascii="Times New Roman" w:hAnsi="Times New Roman" w:cs="Times New Roman"/>
          <w:sz w:val="28"/>
          <w:szCs w:val="28"/>
        </w:rPr>
        <w:tab/>
        <w:t>достижение соотношения среднемесячных располагаемых ресурсов сельского и городского домохозяйств до 100 процентов в 2030 г.;</w:t>
      </w:r>
    </w:p>
    <w:p w:rsidR="00235693" w:rsidRPr="0014498C" w:rsidRDefault="00235693" w:rsidP="00235693">
      <w:pPr>
        <w:pStyle w:val="ConsPlusNormal"/>
        <w:jc w:val="both"/>
        <w:rPr>
          <w:rFonts w:ascii="Times New Roman" w:hAnsi="Times New Roman" w:cs="Times New Roman"/>
          <w:sz w:val="28"/>
          <w:szCs w:val="28"/>
        </w:rPr>
      </w:pPr>
      <w:r w:rsidRPr="0014498C">
        <w:rPr>
          <w:rFonts w:ascii="Times New Roman" w:hAnsi="Times New Roman" w:cs="Times New Roman"/>
          <w:sz w:val="28"/>
          <w:szCs w:val="28"/>
        </w:rPr>
        <w:tab/>
        <w:t>повышение доли общей площади благоустроенных жилых помещений в сельских населенных пунктах до 64 процентов в 2030 г.</w:t>
      </w:r>
    </w:p>
    <w:p w:rsidR="00235693" w:rsidRPr="0014498C" w:rsidRDefault="00235693" w:rsidP="00235693">
      <w:pPr>
        <w:pStyle w:val="ConsPlusNormal"/>
        <w:jc w:val="both"/>
        <w:rPr>
          <w:rFonts w:ascii="Times New Roman" w:hAnsi="Times New Roman" w:cs="Times New Roman"/>
          <w:sz w:val="28"/>
          <w:szCs w:val="28"/>
        </w:rPr>
      </w:pPr>
      <w:r w:rsidRPr="0014498C">
        <w:rPr>
          <w:rFonts w:ascii="Times New Roman" w:hAnsi="Times New Roman" w:cs="Times New Roman"/>
          <w:sz w:val="28"/>
          <w:szCs w:val="28"/>
        </w:rPr>
        <w:tab/>
        <w:t>В рамках Муниципальной  программы предлагается решение следующих задач:</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обеспечение создания комфортных условий жизнедеятельности в сельской местности за счет:</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 развития инженерной инфраструктуры на сельских территориях;</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 развития социальной инфраструктуры на сельских территориях;</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 развития транспортной инфраструктуры на сельских территориях;</w:t>
      </w:r>
    </w:p>
    <w:p w:rsidR="00235693" w:rsidRPr="0014498C" w:rsidRDefault="00235693" w:rsidP="00235693">
      <w:pPr>
        <w:rPr>
          <w:rFonts w:ascii="Times New Roman" w:hAnsi="Times New Roman" w:cs="Times New Roman"/>
          <w:sz w:val="28"/>
          <w:szCs w:val="28"/>
        </w:rPr>
      </w:pPr>
      <w:r w:rsidRPr="0014498C">
        <w:rPr>
          <w:rFonts w:ascii="Times New Roman" w:hAnsi="Times New Roman" w:cs="Times New Roman"/>
          <w:sz w:val="28"/>
          <w:szCs w:val="28"/>
        </w:rPr>
        <w:tab/>
        <w:t>- благоустройства сельских территорий;</w:t>
      </w:r>
    </w:p>
    <w:p w:rsidR="00235693" w:rsidRPr="0014498C" w:rsidRDefault="00235693" w:rsidP="00235693">
      <w:pPr>
        <w:contextualSpacing/>
        <w:rPr>
          <w:rFonts w:ascii="Times New Roman" w:hAnsi="Times New Roman" w:cs="Times New Roman"/>
          <w:sz w:val="28"/>
          <w:szCs w:val="28"/>
        </w:rPr>
      </w:pPr>
      <w:r w:rsidRPr="0014498C">
        <w:rPr>
          <w:rFonts w:ascii="Times New Roman" w:hAnsi="Times New Roman" w:cs="Times New Roman"/>
          <w:sz w:val="28"/>
          <w:szCs w:val="28"/>
        </w:rPr>
        <w:t>содействие сельскохозяйственным товаропроизводителям в обеспечении квалифицированными специалистами.</w:t>
      </w:r>
    </w:p>
    <w:p w:rsidR="00235693" w:rsidRPr="0014498C" w:rsidRDefault="00235693" w:rsidP="00235693">
      <w:pPr>
        <w:contextualSpacing/>
        <w:rPr>
          <w:rFonts w:ascii="Times New Roman" w:hAnsi="Times New Roman" w:cs="Times New Roman"/>
          <w:sz w:val="28"/>
          <w:szCs w:val="28"/>
        </w:rPr>
      </w:pPr>
      <w:r w:rsidRPr="0014498C">
        <w:rPr>
          <w:rFonts w:ascii="Times New Roman" w:hAnsi="Times New Roman" w:cs="Times New Roman"/>
          <w:sz w:val="28"/>
          <w:szCs w:val="28"/>
        </w:rPr>
        <w:t>Достижение целей Муниципальной программы будет осуществляться с учетом следующих подходов:</w:t>
      </w:r>
    </w:p>
    <w:p w:rsidR="00235693" w:rsidRPr="0014498C" w:rsidRDefault="00235693" w:rsidP="00235693">
      <w:pPr>
        <w:contextualSpacing/>
        <w:rPr>
          <w:rFonts w:ascii="Times New Roman" w:hAnsi="Times New Roman" w:cs="Times New Roman"/>
          <w:sz w:val="28"/>
          <w:szCs w:val="28"/>
        </w:rPr>
      </w:pPr>
      <w:bookmarkStart w:id="18" w:name="sub_402"/>
      <w:r w:rsidRPr="0014498C">
        <w:rPr>
          <w:rFonts w:ascii="Times New Roman" w:hAnsi="Times New Roman" w:cs="Times New Roman"/>
          <w:sz w:val="28"/>
          <w:szCs w:val="28"/>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235693" w:rsidRPr="0014498C" w:rsidRDefault="00235693" w:rsidP="00235693">
      <w:pPr>
        <w:contextualSpacing/>
        <w:rPr>
          <w:rFonts w:ascii="Times New Roman" w:hAnsi="Times New Roman" w:cs="Times New Roman"/>
          <w:sz w:val="28"/>
          <w:szCs w:val="28"/>
        </w:rPr>
      </w:pPr>
      <w:bookmarkStart w:id="19" w:name="sub_403"/>
      <w:bookmarkEnd w:id="18"/>
      <w:r w:rsidRPr="0014498C">
        <w:rPr>
          <w:rFonts w:ascii="Times New Roman" w:hAnsi="Times New Roman" w:cs="Times New Roman"/>
          <w:sz w:val="28"/>
          <w:szCs w:val="28"/>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19"/>
    <w:p w:rsidR="00235693" w:rsidRPr="00C11C59" w:rsidRDefault="00235693" w:rsidP="00235693">
      <w:pPr>
        <w:contextualSpacing/>
        <w:rPr>
          <w:rFonts w:ascii="Times New Roman" w:hAnsi="Times New Roman" w:cs="Times New Roman"/>
          <w:sz w:val="28"/>
          <w:szCs w:val="28"/>
        </w:rPr>
      </w:pPr>
      <w:r w:rsidRPr="0014498C">
        <w:rPr>
          <w:rFonts w:ascii="Times New Roman" w:hAnsi="Times New Roman" w:cs="Times New Roman"/>
          <w:sz w:val="28"/>
          <w:szCs w:val="28"/>
        </w:rPr>
        <w:t>использование механизмов государственно-частного партнерства</w:t>
      </w:r>
      <w:r w:rsidRPr="00C11C59">
        <w:rPr>
          <w:rFonts w:ascii="Times New Roman" w:hAnsi="Times New Roman" w:cs="Times New Roman"/>
          <w:sz w:val="28"/>
          <w:szCs w:val="28"/>
        </w:rPr>
        <w:t xml:space="preserve"> и привлечение средств внебюджетных источников для финансирования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включая средства населения и организаций.</w:t>
      </w:r>
    </w:p>
    <w:p w:rsidR="00235693" w:rsidRPr="00C11C59" w:rsidRDefault="00235693" w:rsidP="00235693">
      <w:pPr>
        <w:contextualSpacing/>
        <w:rPr>
          <w:rFonts w:ascii="Times New Roman" w:hAnsi="Times New Roman" w:cs="Times New Roman"/>
          <w:sz w:val="28"/>
          <w:szCs w:val="28"/>
        </w:rPr>
      </w:pPr>
      <w:bookmarkStart w:id="20" w:name="sub_404"/>
      <w:r w:rsidRPr="00C11C59">
        <w:rPr>
          <w:rFonts w:ascii="Times New Roman" w:hAnsi="Times New Roman" w:cs="Times New Roman"/>
          <w:sz w:val="28"/>
          <w:szCs w:val="28"/>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20"/>
    <w:p w:rsidR="00235693" w:rsidRPr="00C11C59" w:rsidRDefault="00235693" w:rsidP="00235693">
      <w:pPr>
        <w:contextualSpacing/>
        <w:rPr>
          <w:rFonts w:ascii="Times New Roman" w:hAnsi="Times New Roman" w:cs="Times New Roman"/>
          <w:sz w:val="28"/>
          <w:szCs w:val="28"/>
        </w:rPr>
      </w:pPr>
    </w:p>
    <w:p w:rsidR="00235693" w:rsidRDefault="00235693" w:rsidP="00235693">
      <w:pPr>
        <w:pStyle w:val="1"/>
        <w:spacing w:before="0"/>
        <w:contextualSpacing/>
        <w:rPr>
          <w:sz w:val="28"/>
          <w:szCs w:val="28"/>
        </w:rPr>
      </w:pPr>
    </w:p>
    <w:p w:rsidR="00235693" w:rsidRPr="00C11C59" w:rsidRDefault="00235693" w:rsidP="00235693">
      <w:pPr>
        <w:pStyle w:val="1"/>
        <w:spacing w:before="0"/>
        <w:contextualSpacing/>
        <w:rPr>
          <w:sz w:val="28"/>
          <w:szCs w:val="28"/>
        </w:rPr>
      </w:pPr>
      <w:r w:rsidRPr="00C11C59">
        <w:rPr>
          <w:sz w:val="28"/>
          <w:szCs w:val="28"/>
        </w:rPr>
        <w:t xml:space="preserve">Глава 5. Показатели (индикаторы) реализации </w:t>
      </w:r>
      <w:r>
        <w:rPr>
          <w:sz w:val="28"/>
          <w:szCs w:val="28"/>
        </w:rPr>
        <w:t xml:space="preserve">Муниципальной </w:t>
      </w:r>
      <w:r w:rsidRPr="00C11C59">
        <w:rPr>
          <w:sz w:val="28"/>
          <w:szCs w:val="28"/>
        </w:rPr>
        <w:t>программы</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Показатели (индикаторы) реализации </w:t>
      </w:r>
      <w:r>
        <w:rPr>
          <w:rFonts w:ascii="Times New Roman" w:hAnsi="Times New Roman" w:cs="Times New Roman"/>
          <w:sz w:val="28"/>
          <w:szCs w:val="28"/>
        </w:rPr>
        <w:t xml:space="preserve"> Муниципальной</w:t>
      </w:r>
      <w:r w:rsidRPr="00C11C59">
        <w:rPr>
          <w:rFonts w:ascii="Times New Roman" w:hAnsi="Times New Roman" w:cs="Times New Roman"/>
          <w:sz w:val="28"/>
          <w:szCs w:val="28"/>
        </w:rPr>
        <w:t xml:space="preserve"> программы оцениваются в целом для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Эти показатели (индикаторы) предназначены для оценки наиболее существенных </w:t>
      </w:r>
      <w:r w:rsidRPr="00C11C59">
        <w:rPr>
          <w:rFonts w:ascii="Times New Roman" w:hAnsi="Times New Roman" w:cs="Times New Roman"/>
          <w:sz w:val="28"/>
          <w:szCs w:val="28"/>
        </w:rPr>
        <w:lastRenderedPageBreak/>
        <w:t xml:space="preserve">результатов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235693" w:rsidRPr="00C11C59" w:rsidRDefault="00235693" w:rsidP="00235693">
      <w:pPr>
        <w:contextualSpacing/>
        <w:rPr>
          <w:rFonts w:ascii="Times New Roman" w:hAnsi="Times New Roman" w:cs="Times New Roman"/>
          <w:sz w:val="28"/>
          <w:szCs w:val="28"/>
        </w:rPr>
      </w:pPr>
      <w:bookmarkStart w:id="21" w:name="sub_503"/>
      <w:r w:rsidRPr="00C11C59">
        <w:rPr>
          <w:rFonts w:ascii="Times New Roman" w:hAnsi="Times New Roman" w:cs="Times New Roman"/>
          <w:sz w:val="28"/>
          <w:szCs w:val="28"/>
        </w:rPr>
        <w:t xml:space="preserve">К общим показателям (индикаторам)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относятся:</w:t>
      </w:r>
    </w:p>
    <w:p w:rsidR="00235693" w:rsidRPr="00C11C59" w:rsidRDefault="00235693" w:rsidP="00235693">
      <w:pPr>
        <w:pStyle w:val="s1"/>
        <w:shd w:val="clear" w:color="auto" w:fill="FFFFFF"/>
        <w:spacing w:before="0" w:beforeAutospacing="0" w:after="0" w:afterAutospacing="0"/>
        <w:jc w:val="both"/>
        <w:rPr>
          <w:sz w:val="28"/>
          <w:szCs w:val="28"/>
        </w:rPr>
      </w:pPr>
      <w:r w:rsidRPr="00C11C59">
        <w:rPr>
          <w:sz w:val="28"/>
          <w:szCs w:val="28"/>
        </w:rPr>
        <w:tab/>
        <w:t>ввод жилых помещений (жилых домов) для граждан, проживающих на сельских территориях;</w:t>
      </w:r>
    </w:p>
    <w:p w:rsidR="00235693" w:rsidRPr="00C11C59" w:rsidRDefault="00235693" w:rsidP="00235693">
      <w:pPr>
        <w:pStyle w:val="s1"/>
        <w:shd w:val="clear" w:color="auto" w:fill="FFFFFF"/>
        <w:spacing w:before="0" w:beforeAutospacing="0" w:after="0" w:afterAutospacing="0"/>
        <w:jc w:val="both"/>
        <w:rPr>
          <w:sz w:val="28"/>
          <w:szCs w:val="28"/>
        </w:rPr>
      </w:pPr>
      <w:r w:rsidRPr="00C11C59">
        <w:rPr>
          <w:sz w:val="28"/>
          <w:szCs w:val="28"/>
        </w:rPr>
        <w:tab/>
        <w:t>ввод жилых помещений (жилых домов), предоставляемых на условиях найма гражданам, проживающим на сельских территориях;</w:t>
      </w:r>
    </w:p>
    <w:p w:rsidR="00235693" w:rsidRPr="00C11C59" w:rsidRDefault="00235693" w:rsidP="00235693">
      <w:pPr>
        <w:pStyle w:val="afd"/>
        <w:jc w:val="both"/>
        <w:rPr>
          <w:rFonts w:ascii="Times New Roman" w:hAnsi="Times New Roman" w:cs="Times New Roman"/>
          <w:sz w:val="28"/>
          <w:szCs w:val="28"/>
        </w:rPr>
      </w:pPr>
      <w:r w:rsidRPr="00C11C59">
        <w:rPr>
          <w:rFonts w:ascii="Times New Roman" w:hAnsi="Times New Roman" w:cs="Times New Roman"/>
          <w:sz w:val="28"/>
          <w:szCs w:val="28"/>
        </w:rPr>
        <w:tab/>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235693" w:rsidRPr="00C11C59" w:rsidRDefault="00235693" w:rsidP="00235693">
      <w:pPr>
        <w:pStyle w:val="s1"/>
        <w:shd w:val="clear" w:color="auto" w:fill="FFFFFF"/>
        <w:spacing w:before="0" w:beforeAutospacing="0" w:after="0" w:afterAutospacing="0"/>
        <w:jc w:val="both"/>
        <w:rPr>
          <w:sz w:val="28"/>
          <w:szCs w:val="28"/>
        </w:rPr>
      </w:pPr>
      <w:r w:rsidRPr="00C11C59">
        <w:rPr>
          <w:sz w:val="28"/>
          <w:szCs w:val="28"/>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bookmarkEnd w:id="21"/>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ввод в действие локальных водопроводов;</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ввод в эксплуатацию автомобильных дорог;</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реализация общественно-значимых проектов по благоустройству территорий;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ab/>
        <w:t>реализация инициативных проектов комплексного развития сельских территорий;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ab/>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235693" w:rsidRPr="00C11C59" w:rsidRDefault="00235693" w:rsidP="00235693">
      <w:r w:rsidRPr="00C11C59">
        <w:rPr>
          <w:rFonts w:ascii="Times New Roman" w:hAnsi="Times New Roman" w:cs="Times New Roman"/>
          <w:sz w:val="28"/>
          <w:szCs w:val="28"/>
        </w:rPr>
        <w:tab/>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1"/>
        <w:spacing w:before="0"/>
        <w:contextualSpacing/>
        <w:rPr>
          <w:sz w:val="28"/>
          <w:szCs w:val="28"/>
        </w:rPr>
      </w:pPr>
      <w:r w:rsidRPr="00C11C59">
        <w:rPr>
          <w:sz w:val="28"/>
          <w:szCs w:val="28"/>
        </w:rPr>
        <w:t xml:space="preserve">Глава 6. Основные ожидаемые конечные результаты и сроки реализации </w:t>
      </w:r>
      <w:r>
        <w:rPr>
          <w:sz w:val="28"/>
          <w:szCs w:val="28"/>
        </w:rPr>
        <w:t>Муниципальной</w:t>
      </w:r>
      <w:r w:rsidRPr="00C11C59">
        <w:rPr>
          <w:sz w:val="28"/>
          <w:szCs w:val="28"/>
        </w:rPr>
        <w:t xml:space="preserve"> программы </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будет осуществляться </w:t>
      </w:r>
      <w:r>
        <w:rPr>
          <w:rFonts w:ascii="Times New Roman" w:hAnsi="Times New Roman" w:cs="Times New Roman"/>
          <w:sz w:val="28"/>
          <w:szCs w:val="28"/>
        </w:rPr>
        <w:t>в 2023 – 2030</w:t>
      </w:r>
      <w:r w:rsidRPr="00C11C59">
        <w:rPr>
          <w:rFonts w:ascii="Times New Roman" w:hAnsi="Times New Roman" w:cs="Times New Roman"/>
          <w:sz w:val="28"/>
          <w:szCs w:val="28"/>
        </w:rPr>
        <w:t xml:space="preserve">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235693" w:rsidRPr="00C11C59" w:rsidRDefault="00235693" w:rsidP="00235693">
      <w:pPr>
        <w:contextualSpacing/>
        <w:rPr>
          <w:rFonts w:ascii="Times New Roman" w:hAnsi="Times New Roman" w:cs="Times New Roman"/>
          <w:sz w:val="28"/>
          <w:szCs w:val="28"/>
        </w:rPr>
      </w:pPr>
      <w:bookmarkStart w:id="22" w:name="sub_605"/>
      <w:r w:rsidRPr="00C11C59">
        <w:rPr>
          <w:rFonts w:ascii="Times New Roman" w:hAnsi="Times New Roman" w:cs="Times New Roman"/>
          <w:sz w:val="28"/>
          <w:szCs w:val="28"/>
        </w:rPr>
        <w:t xml:space="preserve">В рамках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планируется:</w:t>
      </w:r>
    </w:p>
    <w:bookmarkEnd w:id="22"/>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ввод жилых помещений (жилых домов) для граждан, проживающих на сельских территориях –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жилья;</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ввод жилых помещений (жилых домов), предоставляемых на условиях найма гражданам, проживающим на сельских территориях –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жилья;</w:t>
      </w:r>
    </w:p>
    <w:p w:rsidR="00235693" w:rsidRPr="00C11C59" w:rsidRDefault="00235693" w:rsidP="00235693">
      <w:pPr>
        <w:pStyle w:val="afd"/>
        <w:jc w:val="both"/>
        <w:rPr>
          <w:rFonts w:ascii="Times New Roman" w:hAnsi="Times New Roman" w:cs="Times New Roman"/>
          <w:sz w:val="28"/>
          <w:szCs w:val="28"/>
        </w:rPr>
      </w:pPr>
      <w:r w:rsidRPr="00C11C59">
        <w:rPr>
          <w:rFonts w:ascii="Times New Roman" w:hAnsi="Times New Roman" w:cs="Times New Roman"/>
          <w:sz w:val="28"/>
          <w:szCs w:val="28"/>
        </w:rPr>
        <w:tab/>
        <w:t xml:space="preserve">реализация </w:t>
      </w:r>
      <w:r>
        <w:rPr>
          <w:rFonts w:ascii="Times New Roman" w:hAnsi="Times New Roman" w:cs="Times New Roman"/>
          <w:sz w:val="28"/>
          <w:szCs w:val="28"/>
        </w:rPr>
        <w:t>4</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ов</w:t>
      </w:r>
      <w:r w:rsidRPr="00C11C59">
        <w:rPr>
          <w:rFonts w:ascii="Times New Roman" w:hAnsi="Times New Roman" w:cs="Times New Roman"/>
          <w:sz w:val="28"/>
          <w:szCs w:val="28"/>
        </w:rPr>
        <w:t xml:space="preserve">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35693" w:rsidRPr="00C11C59" w:rsidRDefault="00235693" w:rsidP="00235693">
      <w:pPr>
        <w:pStyle w:val="af6"/>
        <w:rPr>
          <w:rFonts w:ascii="Times New Roman" w:hAnsi="Times New Roman" w:cs="Times New Roman"/>
          <w:sz w:val="28"/>
          <w:szCs w:val="28"/>
        </w:rPr>
      </w:pPr>
      <w:r>
        <w:rPr>
          <w:rFonts w:ascii="Times New Roman" w:hAnsi="Times New Roman" w:cs="Times New Roman"/>
          <w:sz w:val="28"/>
          <w:szCs w:val="28"/>
        </w:rPr>
        <w:tab/>
      </w:r>
      <w:r w:rsidRPr="00C11C59">
        <w:rPr>
          <w:rFonts w:ascii="Times New Roman" w:hAnsi="Times New Roman" w:cs="Times New Roman"/>
          <w:sz w:val="28"/>
          <w:szCs w:val="28"/>
        </w:rPr>
        <w:t xml:space="preserve">ввести в действие </w:t>
      </w:r>
      <w:r>
        <w:rPr>
          <w:rFonts w:ascii="Times New Roman" w:hAnsi="Times New Roman" w:cs="Times New Roman"/>
          <w:sz w:val="28"/>
          <w:szCs w:val="28"/>
        </w:rPr>
        <w:t>38</w:t>
      </w:r>
      <w:r w:rsidRPr="00C11C59">
        <w:rPr>
          <w:rFonts w:ascii="Times New Roman" w:hAnsi="Times New Roman" w:cs="Times New Roman"/>
          <w:sz w:val="28"/>
          <w:szCs w:val="28"/>
        </w:rPr>
        <w:t> км локальных водопроводов;</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ввести в эксплуатацию </w:t>
      </w:r>
      <w:r>
        <w:rPr>
          <w:rFonts w:ascii="Times New Roman" w:hAnsi="Times New Roman" w:cs="Times New Roman"/>
          <w:sz w:val="28"/>
          <w:szCs w:val="28"/>
        </w:rPr>
        <w:t>5,92</w:t>
      </w:r>
      <w:r w:rsidRPr="00C11C59">
        <w:rPr>
          <w:rFonts w:ascii="Times New Roman" w:hAnsi="Times New Roman" w:cs="Times New Roman"/>
          <w:sz w:val="28"/>
          <w:szCs w:val="28"/>
        </w:rPr>
        <w:t> км автомобильных дорог;</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18</w:t>
      </w:r>
      <w:r w:rsidRPr="00C11C59">
        <w:rPr>
          <w:rFonts w:ascii="Times New Roman" w:hAnsi="Times New Roman" w:cs="Times New Roman"/>
          <w:sz w:val="28"/>
          <w:szCs w:val="28"/>
        </w:rPr>
        <w:t xml:space="preserve"> общественно-значимых проектов по благоустройству территорий;</w:t>
      </w:r>
    </w:p>
    <w:p w:rsidR="00235693" w:rsidRPr="00C11C59" w:rsidRDefault="00235693" w:rsidP="00235693">
      <w:pPr>
        <w:pStyle w:val="af6"/>
        <w:rPr>
          <w:rFonts w:ascii="Times New Roman" w:hAnsi="Times New Roman" w:cs="Times New Roman"/>
          <w:sz w:val="28"/>
          <w:szCs w:val="28"/>
        </w:rPr>
      </w:pPr>
      <w:r w:rsidRPr="00C11C59">
        <w:rPr>
          <w:rFonts w:ascii="Times New Roman" w:hAnsi="Times New Roman" w:cs="Times New Roman"/>
          <w:sz w:val="28"/>
          <w:szCs w:val="28"/>
        </w:rPr>
        <w:lastRenderedPageBreak/>
        <w:tab/>
        <w:t xml:space="preserve">реализовать </w:t>
      </w:r>
      <w:r>
        <w:rPr>
          <w:rFonts w:ascii="Times New Roman" w:hAnsi="Times New Roman" w:cs="Times New Roman"/>
          <w:sz w:val="28"/>
          <w:szCs w:val="28"/>
        </w:rPr>
        <w:t>3 инициативных проекта</w:t>
      </w:r>
      <w:r w:rsidRPr="00C11C59">
        <w:rPr>
          <w:rFonts w:ascii="Times New Roman" w:hAnsi="Times New Roman" w:cs="Times New Roman"/>
          <w:sz w:val="28"/>
          <w:szCs w:val="28"/>
        </w:rPr>
        <w:t xml:space="preserve"> комплексного развития </w:t>
      </w:r>
      <w:r>
        <w:rPr>
          <w:rFonts w:ascii="Times New Roman" w:hAnsi="Times New Roman" w:cs="Times New Roman"/>
          <w:sz w:val="28"/>
          <w:szCs w:val="28"/>
        </w:rPr>
        <w:t xml:space="preserve">сельских </w:t>
      </w:r>
      <w:r w:rsidRPr="00C11C59">
        <w:rPr>
          <w:rFonts w:ascii="Times New Roman" w:hAnsi="Times New Roman" w:cs="Times New Roman"/>
          <w:sz w:val="28"/>
          <w:szCs w:val="28"/>
        </w:rPr>
        <w:t>территорий.</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1"/>
        <w:spacing w:before="0"/>
        <w:contextualSpacing/>
        <w:rPr>
          <w:sz w:val="28"/>
          <w:szCs w:val="28"/>
        </w:rPr>
      </w:pPr>
      <w:bookmarkStart w:id="23" w:name="sub_1300"/>
      <w:r w:rsidRPr="00C11C59">
        <w:rPr>
          <w:sz w:val="28"/>
          <w:szCs w:val="28"/>
        </w:rPr>
        <w:t xml:space="preserve">Раздел 3. Обобщенная характеристика основных мероприятий </w:t>
      </w:r>
      <w:r>
        <w:rPr>
          <w:sz w:val="28"/>
          <w:szCs w:val="28"/>
        </w:rPr>
        <w:t>Муниципальной</w:t>
      </w:r>
      <w:r w:rsidRPr="00C11C59">
        <w:rPr>
          <w:sz w:val="28"/>
          <w:szCs w:val="28"/>
        </w:rPr>
        <w:t xml:space="preserve"> программы</w:t>
      </w:r>
    </w:p>
    <w:bookmarkEnd w:id="23"/>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235693" w:rsidRPr="00C11C59" w:rsidRDefault="00235693" w:rsidP="00235693">
      <w:pPr>
        <w:contextualSpacing/>
        <w:rPr>
          <w:rFonts w:ascii="Times New Roman" w:hAnsi="Times New Roman" w:cs="Times New Roman"/>
          <w:sz w:val="29"/>
          <w:szCs w:val="29"/>
        </w:rPr>
      </w:pPr>
      <w:r w:rsidRPr="00C11C59">
        <w:rPr>
          <w:rFonts w:ascii="Times New Roman" w:hAnsi="Times New Roman" w:cs="Times New Roman"/>
          <w:sz w:val="29"/>
          <w:szCs w:val="29"/>
        </w:rPr>
        <w:t xml:space="preserve">Достижение целей и решение задач </w:t>
      </w:r>
      <w:r>
        <w:rPr>
          <w:rFonts w:ascii="Times New Roman" w:hAnsi="Times New Roman" w:cs="Times New Roman"/>
          <w:sz w:val="29"/>
          <w:szCs w:val="29"/>
        </w:rPr>
        <w:t>Муниципальной</w:t>
      </w:r>
      <w:r w:rsidRPr="00C11C59">
        <w:rPr>
          <w:rFonts w:ascii="Times New Roman" w:hAnsi="Times New Roman" w:cs="Times New Roman"/>
          <w:sz w:val="29"/>
          <w:szCs w:val="29"/>
        </w:rPr>
        <w:t xml:space="preserve"> программы предусмотрено в рамках реализации подпрограмм, входящих в состав </w:t>
      </w:r>
      <w:r>
        <w:rPr>
          <w:rFonts w:ascii="Times New Roman" w:hAnsi="Times New Roman" w:cs="Times New Roman"/>
          <w:sz w:val="29"/>
          <w:szCs w:val="29"/>
        </w:rPr>
        <w:t>Муниципальной</w:t>
      </w:r>
      <w:r w:rsidRPr="00C11C59">
        <w:rPr>
          <w:rFonts w:ascii="Times New Roman" w:hAnsi="Times New Roman" w:cs="Times New Roman"/>
          <w:sz w:val="29"/>
          <w:szCs w:val="29"/>
        </w:rPr>
        <w:t xml:space="preserve"> программы:</w:t>
      </w:r>
    </w:p>
    <w:p w:rsidR="00235693" w:rsidRPr="00C11C59" w:rsidRDefault="00235693" w:rsidP="00235693">
      <w:pPr>
        <w:pStyle w:val="af6"/>
        <w:contextualSpacing/>
        <w:rPr>
          <w:rFonts w:ascii="Times New Roman" w:hAnsi="Times New Roman" w:cs="Times New Roman"/>
          <w:sz w:val="28"/>
          <w:szCs w:val="28"/>
        </w:rPr>
      </w:pPr>
      <w:r w:rsidRPr="00C11C59">
        <w:rPr>
          <w:rFonts w:ascii="Times New Roman" w:hAnsi="Times New Roman" w:cs="Times New Roman"/>
          <w:sz w:val="28"/>
          <w:szCs w:val="28"/>
        </w:rPr>
        <w:tab/>
        <w:t>1) подпрограмма «Создание условий для обеспечения доступным и комфортным жильем сельского населения»;</w:t>
      </w:r>
    </w:p>
    <w:p w:rsidR="00235693" w:rsidRPr="00C11C59" w:rsidRDefault="00235693" w:rsidP="00235693">
      <w:pPr>
        <w:pStyle w:val="af6"/>
        <w:contextualSpacing/>
        <w:rPr>
          <w:rFonts w:ascii="Times New Roman" w:hAnsi="Times New Roman" w:cs="Times New Roman"/>
          <w:sz w:val="28"/>
          <w:szCs w:val="28"/>
        </w:rPr>
      </w:pPr>
      <w:r w:rsidRPr="00C11C59">
        <w:rPr>
          <w:rFonts w:ascii="Times New Roman" w:hAnsi="Times New Roman" w:cs="Times New Roman"/>
          <w:sz w:val="28"/>
          <w:szCs w:val="28"/>
        </w:rPr>
        <w:tab/>
        <w:t>2) подпрограмма «Создание и развитие инфраструктуры на сельских территориях»;</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3) подпрограмма «Развитие рынка труда (кадрового потенциала) на сельских территориях».</w:t>
      </w:r>
    </w:p>
    <w:p w:rsidR="00235693" w:rsidRPr="00C11C59" w:rsidRDefault="00235693" w:rsidP="00235693">
      <w:pPr>
        <w:contextualSpacing/>
        <w:rPr>
          <w:rFonts w:ascii="Times New Roman" w:hAnsi="Times New Roman" w:cs="Times New Roman"/>
          <w:sz w:val="29"/>
          <w:szCs w:val="29"/>
        </w:rPr>
      </w:pPr>
      <w:r w:rsidRPr="00C11C59">
        <w:rPr>
          <w:rFonts w:ascii="Times New Roman" w:hAnsi="Times New Roman" w:cs="Times New Roman"/>
          <w:sz w:val="28"/>
          <w:szCs w:val="28"/>
        </w:rPr>
        <w:t xml:space="preserve">1. Подпрограмма «Создание условий для обеспечения доступным и комфортным жильем сельского населения» предусматривает </w:t>
      </w:r>
      <w:r w:rsidRPr="00C11C59">
        <w:rPr>
          <w:rFonts w:ascii="Times New Roman" w:hAnsi="Times New Roman" w:cs="Times New Roman"/>
          <w:sz w:val="29"/>
          <w:szCs w:val="29"/>
        </w:rPr>
        <w:t>реализацию следующих основных направлений (мероприятий)</w:t>
      </w:r>
      <w:r>
        <w:rPr>
          <w:rFonts w:ascii="Times New Roman" w:hAnsi="Times New Roman" w:cs="Times New Roman"/>
          <w:sz w:val="29"/>
          <w:szCs w:val="29"/>
        </w:rPr>
        <w:t xml:space="preserve"> Администрацией Темниковского муниципального района </w:t>
      </w:r>
      <w:r w:rsidRPr="00C11C59">
        <w:rPr>
          <w:rFonts w:ascii="Times New Roman" w:hAnsi="Times New Roman" w:cs="Times New Roman"/>
          <w:sz w:val="29"/>
          <w:szCs w:val="29"/>
        </w:rPr>
        <w:t xml:space="preserve"> Республики Мордовия совместно с администрациями </w:t>
      </w:r>
      <w:r>
        <w:rPr>
          <w:rFonts w:ascii="Times New Roman" w:hAnsi="Times New Roman" w:cs="Times New Roman"/>
          <w:sz w:val="29"/>
          <w:szCs w:val="29"/>
        </w:rPr>
        <w:t>сельских поселений</w:t>
      </w:r>
      <w:r w:rsidRPr="00C11C59">
        <w:rPr>
          <w:rFonts w:ascii="Times New Roman" w:hAnsi="Times New Roman" w:cs="Times New Roman"/>
          <w:sz w:val="29"/>
          <w:szCs w:val="29"/>
        </w:rPr>
        <w:t>:</w:t>
      </w:r>
    </w:p>
    <w:p w:rsidR="00235693" w:rsidRPr="0014498C" w:rsidRDefault="00235693" w:rsidP="00235693">
      <w:pPr>
        <w:contextualSpacing/>
        <w:rPr>
          <w:rFonts w:ascii="Times New Roman" w:hAnsi="Times New Roman" w:cs="Times New Roman"/>
          <w:sz w:val="28"/>
          <w:szCs w:val="28"/>
        </w:rPr>
      </w:pPr>
      <w:r w:rsidRPr="0014498C">
        <w:rPr>
          <w:rFonts w:ascii="Times New Roman" w:hAnsi="Times New Roman" w:cs="Times New Roman"/>
          <w:sz w:val="29"/>
          <w:szCs w:val="29"/>
        </w:rPr>
        <w:t>р</w:t>
      </w:r>
      <w:r w:rsidRPr="0014498C">
        <w:rPr>
          <w:rFonts w:ascii="Times New Roman" w:hAnsi="Times New Roman" w:cs="Times New Roman"/>
          <w:sz w:val="28"/>
          <w:szCs w:val="28"/>
        </w:rPr>
        <w:t>азвитие жилищного строительства на сельских территориях;</w:t>
      </w:r>
    </w:p>
    <w:p w:rsidR="00235693" w:rsidRPr="0014498C" w:rsidRDefault="00235693" w:rsidP="00235693">
      <w:pPr>
        <w:contextualSpacing/>
        <w:rPr>
          <w:rFonts w:ascii="Times New Roman" w:hAnsi="Times New Roman" w:cs="Times New Roman"/>
          <w:sz w:val="29"/>
          <w:szCs w:val="29"/>
        </w:rPr>
      </w:pPr>
      <w:r w:rsidRPr="0014498C">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235693" w:rsidRPr="0014498C" w:rsidRDefault="00235693" w:rsidP="00235693">
      <w:pPr>
        <w:ind w:firstLine="709"/>
        <w:contextualSpacing/>
        <w:rPr>
          <w:rFonts w:ascii="Times New Roman" w:hAnsi="Times New Roman" w:cs="Times New Roman"/>
          <w:sz w:val="28"/>
          <w:szCs w:val="28"/>
        </w:rPr>
      </w:pPr>
      <w:r w:rsidRPr="0014498C">
        <w:rPr>
          <w:rFonts w:ascii="Times New Roman" w:hAnsi="Times New Roman" w:cs="Times New Roman"/>
          <w:sz w:val="28"/>
          <w:szCs w:val="28"/>
        </w:rPr>
        <w:t xml:space="preserve">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w:t>
      </w:r>
    </w:p>
    <w:p w:rsidR="00235693" w:rsidRPr="00C11C59" w:rsidRDefault="00235693" w:rsidP="00235693">
      <w:pPr>
        <w:ind w:firstLine="709"/>
        <w:contextualSpacing/>
        <w:rPr>
          <w:rFonts w:ascii="Times New Roman" w:hAnsi="Times New Roman" w:cs="Times New Roman"/>
          <w:sz w:val="28"/>
          <w:szCs w:val="28"/>
        </w:rPr>
      </w:pPr>
      <w:r w:rsidRPr="0014498C">
        <w:rPr>
          <w:rFonts w:ascii="Times New Roman" w:hAnsi="Times New Roman" w:cs="Times New Roman"/>
          <w:sz w:val="28"/>
          <w:szCs w:val="28"/>
        </w:rPr>
        <w:t>Продолжатся мероприятия по строительству жилья, предоставляемого специалистам по договору найма жилого помещения, действовавшее ранее в Программах. Данное мероприятие предусматривает</w:t>
      </w:r>
      <w:r w:rsidRPr="00C11C59">
        <w:rPr>
          <w:rFonts w:ascii="Times New Roman" w:hAnsi="Times New Roman" w:cs="Times New Roman"/>
          <w:sz w:val="28"/>
          <w:szCs w:val="28"/>
        </w:rPr>
        <w:t xml:space="preserve"> предоставление субсидий на цели </w:t>
      </w:r>
      <w:proofErr w:type="spellStart"/>
      <w:r w:rsidRPr="00C11C59">
        <w:rPr>
          <w:rFonts w:ascii="Times New Roman" w:hAnsi="Times New Roman" w:cs="Times New Roman"/>
          <w:sz w:val="28"/>
          <w:szCs w:val="28"/>
        </w:rPr>
        <w:t>софинансирования</w:t>
      </w:r>
      <w:proofErr w:type="spellEnd"/>
      <w:r w:rsidRPr="00C11C59">
        <w:rPr>
          <w:rFonts w:ascii="Times New Roman" w:hAnsi="Times New Roman" w:cs="Times New Roman"/>
          <w:sz w:val="28"/>
          <w:szCs w:val="28"/>
        </w:rPr>
        <w:t xml:space="preserve">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w:t>
      </w:r>
      <w:r w:rsidRPr="00C11C59">
        <w:rPr>
          <w:rFonts w:ascii="Times New Roman" w:hAnsi="Times New Roman" w:cs="Times New Roman"/>
          <w:bCs/>
          <w:sz w:val="28"/>
          <w:szCs w:val="28"/>
        </w:rPr>
        <w:t xml:space="preserve">истечении 5 лет </w:t>
      </w:r>
      <w:r w:rsidRPr="00C11C59">
        <w:rPr>
          <w:rFonts w:ascii="Times New Roman" w:hAnsi="Times New Roman" w:cs="Times New Roman"/>
          <w:bCs/>
          <w:sz w:val="28"/>
          <w:szCs w:val="28"/>
        </w:rPr>
        <w:lastRenderedPageBreak/>
        <w:t xml:space="preserve">работы в сельской местности гражданин имеет право приобрести </w:t>
      </w:r>
      <w:r w:rsidRPr="00C11C59">
        <w:rPr>
          <w:rFonts w:ascii="Times New Roman" w:hAnsi="Times New Roman" w:cs="Times New Roman"/>
          <w:sz w:val="28"/>
          <w:szCs w:val="28"/>
        </w:rPr>
        <w:t xml:space="preserve">жилое помещение, полученное по договору найма, в свою собственность по цене, не превышающей 10 % расчетной стоимости строительства, а </w:t>
      </w:r>
      <w:r w:rsidRPr="00C11C59">
        <w:rPr>
          <w:rFonts w:ascii="Times New Roman" w:hAnsi="Times New Roman" w:cs="Times New Roman"/>
          <w:bCs/>
          <w:sz w:val="28"/>
          <w:szCs w:val="28"/>
        </w:rPr>
        <w:t xml:space="preserve">по истечении 10 лет – </w:t>
      </w:r>
      <w:r w:rsidRPr="00C11C59">
        <w:rPr>
          <w:rFonts w:ascii="Times New Roman" w:hAnsi="Times New Roman" w:cs="Times New Roman"/>
          <w:sz w:val="28"/>
          <w:szCs w:val="28"/>
        </w:rPr>
        <w:t>по цене, не превышающей 1 % расчетной стоимости строительства</w:t>
      </w:r>
      <w:r w:rsidRPr="00C11C59">
        <w:rPr>
          <w:rFonts w:ascii="Times New Roman" w:hAnsi="Times New Roman" w:cs="Times New Roman"/>
          <w:bCs/>
          <w:sz w:val="28"/>
          <w:szCs w:val="28"/>
        </w:rPr>
        <w:t>.</w:t>
      </w:r>
    </w:p>
    <w:p w:rsidR="00235693" w:rsidRPr="00C11C59" w:rsidRDefault="00235693" w:rsidP="00235693">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235693" w:rsidRPr="00C11C59" w:rsidRDefault="00235693" w:rsidP="00235693">
      <w:pPr>
        <w:ind w:firstLine="709"/>
        <w:contextualSpacing/>
        <w:rPr>
          <w:rFonts w:ascii="Times New Roman" w:hAnsi="Times New Roman" w:cs="Times New Roman"/>
          <w:sz w:val="28"/>
          <w:szCs w:val="28"/>
        </w:rPr>
      </w:pPr>
      <w:r w:rsidRPr="0014498C">
        <w:rPr>
          <w:rFonts w:ascii="Times New Roman" w:hAnsi="Times New Roman" w:cs="Times New Roman"/>
          <w:sz w:val="28"/>
          <w:szCs w:val="28"/>
        </w:rPr>
        <w:t>В рамках мероприятия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w:t>
      </w:r>
      <w:r w:rsidRPr="00C11C59">
        <w:rPr>
          <w:rFonts w:ascii="Times New Roman" w:hAnsi="Times New Roman"/>
          <w:sz w:val="28"/>
          <w:szCs w:val="28"/>
        </w:rPr>
        <w:t xml:space="preserve">. Предусматривается предоставление органам местного самоуправления субсидий на </w:t>
      </w:r>
      <w:r w:rsidRPr="00C11C59">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235693" w:rsidRPr="00C11C59" w:rsidRDefault="00235693" w:rsidP="00235693">
      <w:pPr>
        <w:contextualSpacing/>
        <w:rPr>
          <w:rFonts w:ascii="Times New Roman" w:hAnsi="Times New Roman" w:cs="Times New Roman"/>
          <w:sz w:val="29"/>
          <w:szCs w:val="29"/>
        </w:rPr>
      </w:pPr>
      <w:r w:rsidRPr="00C11C59">
        <w:rPr>
          <w:rFonts w:ascii="Times New Roman" w:hAnsi="Times New Roman" w:cs="Times New Roman"/>
          <w:sz w:val="28"/>
          <w:szCs w:val="28"/>
        </w:rPr>
        <w:t xml:space="preserve">2. Подпрограмма «Создание и развитие инфраструктуры на сельских территориях» предусматривает </w:t>
      </w:r>
      <w:r w:rsidRPr="00C11C59">
        <w:rPr>
          <w:rFonts w:ascii="Times New Roman" w:hAnsi="Times New Roman" w:cs="Times New Roman"/>
          <w:sz w:val="29"/>
          <w:szCs w:val="29"/>
        </w:rPr>
        <w:t xml:space="preserve">реализацию следующих основных направлений(мероприятий) </w:t>
      </w:r>
      <w:r>
        <w:rPr>
          <w:rFonts w:ascii="Times New Roman" w:hAnsi="Times New Roman" w:cs="Times New Roman"/>
          <w:sz w:val="29"/>
          <w:szCs w:val="29"/>
        </w:rPr>
        <w:t>администрацией Темниковского муниципального района</w:t>
      </w:r>
      <w:r w:rsidRPr="00C11C59">
        <w:rPr>
          <w:rFonts w:ascii="Times New Roman" w:hAnsi="Times New Roman" w:cs="Times New Roman"/>
          <w:sz w:val="28"/>
          <w:szCs w:val="28"/>
        </w:rPr>
        <w:t xml:space="preserve"> Республики Мордовия</w:t>
      </w:r>
      <w:r w:rsidRPr="00C11C59">
        <w:rPr>
          <w:rFonts w:ascii="Times New Roman" w:hAnsi="Times New Roman" w:cs="Times New Roman"/>
          <w:sz w:val="29"/>
          <w:szCs w:val="29"/>
        </w:rPr>
        <w:t xml:space="preserve"> совместно с администрациями </w:t>
      </w:r>
      <w:r>
        <w:rPr>
          <w:rFonts w:ascii="Times New Roman" w:hAnsi="Times New Roman" w:cs="Times New Roman"/>
          <w:sz w:val="29"/>
          <w:szCs w:val="29"/>
        </w:rPr>
        <w:t>сельских поселений</w:t>
      </w:r>
      <w:r w:rsidRPr="00C11C59">
        <w:rPr>
          <w:rFonts w:ascii="Times New Roman" w:hAnsi="Times New Roman" w:cs="Times New Roman"/>
          <w:sz w:val="29"/>
          <w:szCs w:val="29"/>
        </w:rPr>
        <w:t>:</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2.1. благоустройство сельских территорий;</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2.2. развитие инженерной инфраструктуры на сельских территориях;</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2.3. развитие транспортной инфраструктуры на сельских территориях;</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2.4. современный облик сельских территорий.</w:t>
      </w:r>
    </w:p>
    <w:p w:rsidR="00235693" w:rsidRPr="00C11C59" w:rsidRDefault="00235693" w:rsidP="00235693">
      <w:pPr>
        <w:ind w:firstLine="709"/>
        <w:rPr>
          <w:rFonts w:ascii="Times New Roman" w:hAnsi="Times New Roman" w:cs="Times New Roman"/>
          <w:sz w:val="28"/>
          <w:szCs w:val="28"/>
        </w:rPr>
      </w:pPr>
      <w:r w:rsidRPr="00C11C59">
        <w:rPr>
          <w:rFonts w:ascii="Times New Roman" w:hAnsi="Times New Roman" w:cs="Times New Roman"/>
          <w:sz w:val="28"/>
          <w:szCs w:val="28"/>
        </w:rPr>
        <w:t xml:space="preserve">Мероприятие «Благоустройство сельских территорий» предусматривает </w:t>
      </w:r>
      <w:r w:rsidRPr="00C11C59">
        <w:rPr>
          <w:rFonts w:ascii="Times New Roman" w:hAnsi="Times New Roman" w:cs="Times New Roman"/>
          <w:sz w:val="29"/>
          <w:szCs w:val="29"/>
        </w:rPr>
        <w:t xml:space="preserve">реализацию </w:t>
      </w:r>
      <w:r>
        <w:rPr>
          <w:rFonts w:ascii="Times New Roman" w:hAnsi="Times New Roman" w:cs="Times New Roman"/>
          <w:sz w:val="29"/>
          <w:szCs w:val="29"/>
        </w:rPr>
        <w:t xml:space="preserve">администрацией Темниковского муниципального района </w:t>
      </w:r>
      <w:r w:rsidRPr="00C11C59">
        <w:rPr>
          <w:rFonts w:ascii="Times New Roman" w:hAnsi="Times New Roman" w:cs="Times New Roman"/>
          <w:sz w:val="29"/>
          <w:szCs w:val="29"/>
        </w:rPr>
        <w:t xml:space="preserve"> совместно с администраци</w:t>
      </w:r>
      <w:r>
        <w:rPr>
          <w:rFonts w:ascii="Times New Roman" w:hAnsi="Times New Roman" w:cs="Times New Roman"/>
          <w:sz w:val="29"/>
          <w:szCs w:val="29"/>
        </w:rPr>
        <w:t>ями  сельских поселений района</w:t>
      </w:r>
      <w:r w:rsidRPr="00C11C59">
        <w:rPr>
          <w:rFonts w:ascii="Times New Roman" w:hAnsi="Times New Roman" w:cs="Times New Roman"/>
          <w:sz w:val="29"/>
          <w:szCs w:val="29"/>
        </w:rPr>
        <w:t xml:space="preserve"> мероприятия путем предоставления органам местного самоуправления или территориальным общественным самоуправлениям (</w:t>
      </w:r>
      <w:proofErr w:type="spellStart"/>
      <w:r w:rsidRPr="00C11C59">
        <w:rPr>
          <w:rFonts w:ascii="Times New Roman" w:hAnsi="Times New Roman" w:cs="Times New Roman"/>
          <w:sz w:val="29"/>
          <w:szCs w:val="29"/>
        </w:rPr>
        <w:t>ТОСам</w:t>
      </w:r>
      <w:proofErr w:type="spellEnd"/>
      <w:r w:rsidRPr="00C11C59">
        <w:rPr>
          <w:rFonts w:ascii="Times New Roman" w:hAnsi="Times New Roman" w:cs="Times New Roman"/>
          <w:sz w:val="29"/>
          <w:szCs w:val="29"/>
        </w:rPr>
        <w:t xml:space="preserve">) субсидий </w:t>
      </w:r>
      <w:r w:rsidRPr="00C11C59">
        <w:rPr>
          <w:rFonts w:ascii="Times New Roman" w:hAnsi="Times New Roman" w:cs="Times New Roman"/>
          <w:sz w:val="28"/>
          <w:szCs w:val="28"/>
        </w:rPr>
        <w:t>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организация освещения территории, организация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
    <w:p w:rsidR="00235693" w:rsidRPr="0014498C"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В рамках направления «Развитие инженерной инфраструктуры на сельских территория</w:t>
      </w:r>
      <w:r>
        <w:rPr>
          <w:rFonts w:ascii="Times New Roman" w:hAnsi="Times New Roman" w:cs="Times New Roman"/>
          <w:sz w:val="28"/>
          <w:szCs w:val="28"/>
        </w:rPr>
        <w:t>х» до 31 декабря каждого текущего</w:t>
      </w:r>
      <w:r w:rsidRPr="00C11C59">
        <w:rPr>
          <w:rFonts w:ascii="Times New Roman" w:hAnsi="Times New Roman" w:cs="Times New Roman"/>
          <w:sz w:val="28"/>
          <w:szCs w:val="28"/>
        </w:rPr>
        <w:t xml:space="preserve"> года </w:t>
      </w:r>
      <w:r w:rsidRPr="00C11C59">
        <w:rPr>
          <w:rFonts w:ascii="Times New Roman" w:hAnsi="Times New Roman"/>
          <w:sz w:val="28"/>
          <w:szCs w:val="28"/>
        </w:rPr>
        <w:t>должно быть завершено строительство, обеспечен ввод в эксплуатацию объектов  водоснабжени</w:t>
      </w:r>
      <w:r>
        <w:rPr>
          <w:rFonts w:ascii="Times New Roman" w:hAnsi="Times New Roman"/>
          <w:sz w:val="28"/>
          <w:szCs w:val="28"/>
        </w:rPr>
        <w:t>я</w:t>
      </w:r>
      <w:r w:rsidRPr="00C11C59">
        <w:rPr>
          <w:rFonts w:ascii="Times New Roman" w:hAnsi="Times New Roman"/>
          <w:sz w:val="28"/>
          <w:szCs w:val="28"/>
        </w:rPr>
        <w:t xml:space="preserve">,  реализация которых начата в рамках мероприятий </w:t>
      </w:r>
      <w:r>
        <w:rPr>
          <w:rFonts w:ascii="Times New Roman" w:hAnsi="Times New Roman"/>
          <w:sz w:val="28"/>
          <w:szCs w:val="28"/>
        </w:rPr>
        <w:t xml:space="preserve"> по </w:t>
      </w:r>
      <w:r w:rsidRPr="00C11C59">
        <w:rPr>
          <w:rFonts w:ascii="Times New Roman" w:hAnsi="Times New Roman"/>
          <w:sz w:val="28"/>
          <w:szCs w:val="28"/>
        </w:rPr>
        <w:t xml:space="preserve">развитию водоснабжения </w:t>
      </w:r>
      <w:r>
        <w:rPr>
          <w:rFonts w:ascii="Times New Roman" w:hAnsi="Times New Roman"/>
          <w:sz w:val="28"/>
          <w:szCs w:val="28"/>
        </w:rPr>
        <w:t xml:space="preserve">в сельской местности </w:t>
      </w:r>
      <w:r w:rsidRPr="00C11C59">
        <w:rPr>
          <w:rFonts w:ascii="Times New Roman" w:hAnsi="Times New Roman"/>
          <w:sz w:val="28"/>
          <w:szCs w:val="28"/>
        </w:rPr>
        <w:t>подпрограммы «</w:t>
      </w:r>
      <w:r w:rsidRPr="0014498C">
        <w:rPr>
          <w:rFonts w:ascii="Times New Roman" w:hAnsi="Times New Roman" w:cs="Times New Roman"/>
          <w:sz w:val="28"/>
          <w:szCs w:val="28"/>
        </w:rPr>
        <w:t xml:space="preserve">Устойчивое развитие сельских территорий» Государственной </w:t>
      </w:r>
      <w:hyperlink r:id="rId19" w:anchor="/document/8921364/entry/1000" w:history="1">
        <w:r w:rsidRPr="0014498C">
          <w:rPr>
            <w:rStyle w:val="aa"/>
            <w:rFonts w:ascii="Times New Roman" w:eastAsia="Calibri" w:hAnsi="Times New Roman" w:cs="Times New Roman"/>
            <w:sz w:val="28"/>
            <w:szCs w:val="28"/>
          </w:rPr>
          <w:t>программы</w:t>
        </w:r>
      </w:hyperlink>
      <w:r w:rsidRPr="0014498C">
        <w:rPr>
          <w:rFonts w:ascii="Times New Roman" w:hAnsi="Times New Roman" w:cs="Times New Roman"/>
          <w:sz w:val="28"/>
          <w:szCs w:val="28"/>
        </w:rPr>
        <w:t xml:space="preserve"> Республики Мордовия развития сельского хозяйства и регулирования рынков сельскохозяйственной продукции, сырья и продовольствия на 2013 – 2025 годы, утвержденной </w:t>
      </w:r>
      <w:hyperlink r:id="rId20" w:anchor="/document/8921364/entry/0" w:history="1">
        <w:r w:rsidRPr="0014498C">
          <w:rPr>
            <w:rStyle w:val="aa"/>
            <w:rFonts w:ascii="Times New Roman" w:eastAsia="Calibri" w:hAnsi="Times New Roman" w:cs="Times New Roman"/>
            <w:sz w:val="28"/>
            <w:szCs w:val="28"/>
          </w:rPr>
          <w:t>постановлением</w:t>
        </w:r>
      </w:hyperlink>
      <w:r w:rsidRPr="0014498C">
        <w:rPr>
          <w:rFonts w:ascii="Times New Roman" w:hAnsi="Times New Roman" w:cs="Times New Roman"/>
          <w:sz w:val="28"/>
          <w:szCs w:val="28"/>
        </w:rPr>
        <w:t xml:space="preserve"> Правительства Республики </w:t>
      </w:r>
      <w:r w:rsidRPr="0014498C">
        <w:rPr>
          <w:rFonts w:ascii="Times New Roman" w:hAnsi="Times New Roman" w:cs="Times New Roman"/>
          <w:sz w:val="28"/>
          <w:szCs w:val="28"/>
        </w:rPr>
        <w:lastRenderedPageBreak/>
        <w:t xml:space="preserve">Мордовия от 19 ноября 2012 г. № 404. </w:t>
      </w:r>
    </w:p>
    <w:p w:rsidR="00235693" w:rsidRPr="00C11C59" w:rsidRDefault="00235693" w:rsidP="00235693">
      <w:pPr>
        <w:contextualSpacing/>
        <w:rPr>
          <w:rFonts w:ascii="Times New Roman" w:hAnsi="Times New Roman" w:cs="Times New Roman"/>
          <w:sz w:val="28"/>
          <w:szCs w:val="28"/>
        </w:rPr>
      </w:pPr>
      <w:r w:rsidRPr="0014498C">
        <w:rPr>
          <w:rFonts w:ascii="Times New Roman" w:hAnsi="Times New Roman" w:cs="Times New Roman"/>
          <w:sz w:val="28"/>
          <w:szCs w:val="28"/>
        </w:rPr>
        <w:t xml:space="preserve">Мероприятие «Развитие транспортной инфраструктуры на сельских территориях» предусматривает </w:t>
      </w:r>
      <w:r w:rsidRPr="0014498C">
        <w:rPr>
          <w:rFonts w:ascii="Times New Roman" w:hAnsi="Times New Roman" w:cs="Times New Roman"/>
          <w:sz w:val="29"/>
          <w:szCs w:val="29"/>
        </w:rPr>
        <w:t xml:space="preserve">реализацию Министерством сельского хозяйства и продовольствия Республики Мордовия, </w:t>
      </w:r>
      <w:r w:rsidRPr="0014498C">
        <w:rPr>
          <w:rFonts w:ascii="Times New Roman" w:hAnsi="Times New Roman" w:cs="Times New Roman"/>
          <w:sz w:val="28"/>
          <w:szCs w:val="28"/>
        </w:rPr>
        <w:t>Министерством</w:t>
      </w:r>
      <w:r w:rsidRPr="00C11C59">
        <w:rPr>
          <w:rFonts w:ascii="Times New Roman" w:hAnsi="Times New Roman" w:cs="Times New Roman"/>
          <w:sz w:val="28"/>
          <w:szCs w:val="28"/>
        </w:rPr>
        <w:t xml:space="preserve"> строительства, транспорта и дорожного хозяйства Республики Мордовия</w:t>
      </w:r>
      <w:r w:rsidRPr="00C11C59">
        <w:rPr>
          <w:rFonts w:ascii="Times New Roman" w:hAnsi="Times New Roman" w:cs="Times New Roman"/>
          <w:sz w:val="29"/>
          <w:szCs w:val="29"/>
        </w:rPr>
        <w:t xml:space="preserve"> совместно с администрациями муниципальных образований мероприятия путем предоставления органам местного самоуправления субсидий на</w:t>
      </w:r>
      <w:r w:rsidRPr="00C11C59">
        <w:rPr>
          <w:rFonts w:ascii="Times New Roman" w:eastAsiaTheme="minorHAnsi" w:hAnsi="Times New Roman" w:cs="Times New Roman"/>
          <w:sz w:val="28"/>
          <w:szCs w:val="28"/>
          <w:lang w:eastAsia="en-US"/>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C11C59">
        <w:rPr>
          <w:sz w:val="28"/>
          <w:szCs w:val="28"/>
        </w:rPr>
        <w:t>.</w:t>
      </w:r>
    </w:p>
    <w:p w:rsidR="00235693" w:rsidRPr="00C11C59" w:rsidRDefault="00235693" w:rsidP="00235693">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w:t>
      </w:r>
      <w:r>
        <w:rPr>
          <w:rFonts w:ascii="Times New Roman" w:hAnsi="Times New Roman" w:cs="Times New Roman"/>
          <w:sz w:val="28"/>
          <w:szCs w:val="28"/>
        </w:rPr>
        <w:t xml:space="preserve">оения, сооружения) автобусных </w:t>
      </w:r>
      <w:r w:rsidRPr="00C11C59">
        <w:rPr>
          <w:rFonts w:ascii="Times New Roman" w:hAnsi="Times New Roman" w:cs="Times New Roman"/>
          <w:sz w:val="28"/>
          <w:szCs w:val="28"/>
        </w:rPr>
        <w:t xml:space="preserve"> станций  и объекты торговли. </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235693" w:rsidRPr="00C11C59" w:rsidRDefault="00235693" w:rsidP="00235693">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 xml:space="preserve">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w:t>
      </w:r>
      <w:r w:rsidRPr="00C11C59">
        <w:rPr>
          <w:rFonts w:ascii="Times New Roman" w:eastAsia="Calibri" w:hAnsi="Times New Roman" w:cs="Times New Roman"/>
          <w:sz w:val="28"/>
          <w:szCs w:val="28"/>
        </w:rPr>
        <w:t>комплекс мероприятий, реализуемых на сельских территориях, предусматривающий:</w:t>
      </w:r>
    </w:p>
    <w:p w:rsidR="00235693" w:rsidRPr="007C6941" w:rsidRDefault="00235693" w:rsidP="00235693">
      <w:pPr>
        <w:ind w:firstLine="709"/>
        <w:rPr>
          <w:rFonts w:ascii="Times New Roman" w:hAnsi="Times New Roman" w:cs="Times New Roman"/>
          <w:sz w:val="28"/>
          <w:szCs w:val="28"/>
        </w:rPr>
      </w:pPr>
      <w:r w:rsidRPr="007C6941">
        <w:rPr>
          <w:rFonts w:ascii="Times New Roman" w:hAnsi="Times New Roman" w:cs="Times New Roman"/>
          <w:sz w:val="28"/>
          <w:szCs w:val="28"/>
        </w:rPr>
        <w:t xml:space="preserve">строительство, реконструкцию </w:t>
      </w:r>
      <w:r>
        <w:rPr>
          <w:rFonts w:ascii="Times New Roman" w:hAnsi="Times New Roman" w:cs="Times New Roman"/>
          <w:sz w:val="28"/>
          <w:szCs w:val="28"/>
        </w:rPr>
        <w:t>(</w:t>
      </w:r>
      <w:r w:rsidRPr="007C6941">
        <w:rPr>
          <w:rFonts w:ascii="Times New Roman" w:hAnsi="Times New Roman" w:cs="Times New Roman"/>
          <w:sz w:val="28"/>
          <w:szCs w:val="28"/>
        </w:rPr>
        <w:t>модернизацию</w:t>
      </w:r>
      <w:r>
        <w:rPr>
          <w:rFonts w:ascii="Times New Roman" w:hAnsi="Times New Roman" w:cs="Times New Roman"/>
          <w:sz w:val="28"/>
          <w:szCs w:val="28"/>
        </w:rPr>
        <w:t>)</w:t>
      </w:r>
      <w:r w:rsidRPr="007C6941">
        <w:rPr>
          <w:rFonts w:ascii="Times New Roman" w:hAnsi="Times New Roman" w:cs="Times New Roman"/>
          <w:sz w:val="28"/>
          <w:szCs w:val="28"/>
        </w:rPr>
        <w:t xml:space="preserve"> и капитальный ремонт объектов социальной и культурной сферы</w:t>
      </w:r>
      <w:r>
        <w:rPr>
          <w:rFonts w:ascii="Times New Roman" w:hAnsi="Times New Roman" w:cs="Times New Roman"/>
          <w:sz w:val="28"/>
          <w:szCs w:val="28"/>
        </w:rPr>
        <w:t>,</w:t>
      </w:r>
      <w:r w:rsidRPr="007C6941">
        <w:rPr>
          <w:rFonts w:ascii="Times New Roman" w:hAnsi="Times New Roman" w:cs="Times New Roman"/>
          <w:sz w:val="28"/>
          <w:szCs w:val="28"/>
        </w:rPr>
        <w:t xml:space="preserve"> социокультурных</w:t>
      </w:r>
      <w:r>
        <w:rPr>
          <w:rFonts w:ascii="Times New Roman" w:hAnsi="Times New Roman" w:cs="Times New Roman"/>
          <w:sz w:val="28"/>
          <w:szCs w:val="28"/>
        </w:rPr>
        <w:t xml:space="preserve"> и многофункциональных</w:t>
      </w:r>
      <w:r w:rsidRPr="007C6941">
        <w:rPr>
          <w:rFonts w:ascii="Times New Roman" w:hAnsi="Times New Roman" w:cs="Times New Roman"/>
          <w:sz w:val="28"/>
          <w:szCs w:val="28"/>
        </w:rPr>
        <w:t xml:space="preserve"> центров (дошкольные образовательные и общеобразовательные организации, </w:t>
      </w:r>
      <w:r>
        <w:rPr>
          <w:rFonts w:ascii="Times New Roman" w:hAnsi="Times New Roman" w:cs="Times New Roman"/>
          <w:sz w:val="28"/>
          <w:szCs w:val="28"/>
        </w:rPr>
        <w:t xml:space="preserve">медицинские организации, </w:t>
      </w:r>
      <w:r>
        <w:rPr>
          <w:rFonts w:ascii="Times New Roman" w:eastAsia="Calibri" w:hAnsi="Times New Roman"/>
          <w:sz w:val="28"/>
          <w:szCs w:val="28"/>
          <w:lang w:eastAsia="en-US"/>
        </w:rPr>
        <w:t>оказывающие первичную медико-санитарную помощь</w:t>
      </w:r>
      <w:r w:rsidRPr="00AB5126">
        <w:rPr>
          <w:rFonts w:ascii="Times New Roman" w:eastAsia="Calibri" w:hAnsi="Times New Roman"/>
          <w:sz w:val="28"/>
          <w:szCs w:val="28"/>
          <w:lang w:eastAsia="en-US"/>
        </w:rPr>
        <w:t xml:space="preserve">, учреждения </w:t>
      </w:r>
      <w:r>
        <w:rPr>
          <w:rFonts w:ascii="Times New Roman" w:eastAsia="Calibri" w:hAnsi="Times New Roman"/>
          <w:sz w:val="28"/>
          <w:szCs w:val="28"/>
          <w:lang w:eastAsia="en-US"/>
        </w:rPr>
        <w:t>отрасли культуры</w:t>
      </w:r>
      <w:r w:rsidRPr="00AB5126">
        <w:rPr>
          <w:rFonts w:ascii="Times New Roman" w:eastAsia="Calibri" w:hAnsi="Times New Roman"/>
          <w:sz w:val="28"/>
          <w:szCs w:val="28"/>
          <w:lang w:eastAsia="en-US"/>
        </w:rPr>
        <w:t>, спортивные сооружения</w:t>
      </w:r>
      <w:r>
        <w:rPr>
          <w:rFonts w:ascii="Times New Roman" w:eastAsia="Calibri" w:hAnsi="Times New Roman"/>
          <w:sz w:val="28"/>
          <w:szCs w:val="28"/>
          <w:lang w:eastAsia="en-US"/>
        </w:rPr>
        <w:t>)</w:t>
      </w:r>
      <w:r w:rsidRPr="007C6941">
        <w:rPr>
          <w:rFonts w:ascii="Times New Roman" w:hAnsi="Times New Roman" w:cs="Times New Roman"/>
          <w:sz w:val="28"/>
          <w:szCs w:val="28"/>
        </w:rPr>
        <w:t>;</w:t>
      </w:r>
    </w:p>
    <w:p w:rsidR="00235693" w:rsidRPr="00AB5126" w:rsidRDefault="00235693" w:rsidP="00235693">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приобретение нов</w:t>
      </w:r>
      <w:r>
        <w:rPr>
          <w:rFonts w:ascii="Times New Roman" w:eastAsia="Calibri" w:hAnsi="Times New Roman"/>
          <w:sz w:val="28"/>
          <w:szCs w:val="28"/>
          <w:lang w:eastAsia="en-US"/>
        </w:rPr>
        <w:t>ых транспортных средств</w:t>
      </w:r>
      <w:r w:rsidRPr="00AB5126">
        <w:rPr>
          <w:rFonts w:ascii="Times New Roman" w:eastAsia="Calibri" w:hAnsi="Times New Roman"/>
          <w:sz w:val="28"/>
          <w:szCs w:val="28"/>
          <w:lang w:eastAsia="en-US"/>
        </w:rPr>
        <w:t xml:space="preserve"> и оборудования для обеспечения функционирования существующих </w:t>
      </w:r>
      <w:r>
        <w:rPr>
          <w:rFonts w:ascii="Times New Roman" w:eastAsia="Calibri" w:hAnsi="Times New Roman"/>
          <w:sz w:val="28"/>
          <w:szCs w:val="28"/>
          <w:lang w:eastAsia="en-US"/>
        </w:rPr>
        <w:t xml:space="preserve">или эксплуатации новых </w:t>
      </w:r>
      <w:r w:rsidRPr="00AB5126">
        <w:rPr>
          <w:rFonts w:ascii="Times New Roman" w:eastAsia="Calibri" w:hAnsi="Times New Roman"/>
          <w:sz w:val="28"/>
          <w:szCs w:val="28"/>
          <w:lang w:eastAsia="en-US"/>
        </w:rPr>
        <w:t xml:space="preserve">объектов </w:t>
      </w:r>
      <w:r>
        <w:rPr>
          <w:rFonts w:ascii="Times New Roman" w:eastAsia="Calibri" w:hAnsi="Times New Roman"/>
          <w:sz w:val="28"/>
          <w:szCs w:val="28"/>
          <w:lang w:eastAsia="en-US"/>
        </w:rPr>
        <w:t>(</w:t>
      </w:r>
      <w:r w:rsidRPr="00AB5126">
        <w:rPr>
          <w:rFonts w:ascii="Times New Roman" w:eastAsia="Calibri" w:hAnsi="Times New Roman"/>
          <w:sz w:val="28"/>
          <w:szCs w:val="28"/>
          <w:lang w:eastAsia="en-US"/>
        </w:rPr>
        <w:t>автобус</w:t>
      </w:r>
      <w:r>
        <w:rPr>
          <w:rFonts w:ascii="Times New Roman" w:eastAsia="Calibri" w:hAnsi="Times New Roman"/>
          <w:sz w:val="28"/>
          <w:szCs w:val="28"/>
          <w:lang w:eastAsia="en-US"/>
        </w:rPr>
        <w:t>ы</w:t>
      </w:r>
      <w:r w:rsidRPr="00AB5126">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автомобили скорой медицинской помощи</w:t>
      </w:r>
      <w:r w:rsidRPr="00AB5126">
        <w:rPr>
          <w:rFonts w:ascii="Times New Roman" w:eastAsia="Calibri" w:hAnsi="Times New Roman"/>
          <w:sz w:val="28"/>
          <w:szCs w:val="28"/>
          <w:lang w:eastAsia="en-US"/>
        </w:rPr>
        <w:t>, мобильны</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медицински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комплекс</w:t>
      </w:r>
      <w:r>
        <w:rPr>
          <w:rFonts w:ascii="Times New Roman" w:eastAsia="Calibri" w:hAnsi="Times New Roman"/>
          <w:sz w:val="28"/>
          <w:szCs w:val="28"/>
          <w:lang w:eastAsia="en-US"/>
        </w:rPr>
        <w:t>ы</w:t>
      </w:r>
      <w:r w:rsidRPr="00AB5126">
        <w:rPr>
          <w:rFonts w:ascii="Times New Roman" w:eastAsia="Calibri" w:hAnsi="Times New Roman"/>
          <w:sz w:val="28"/>
          <w:szCs w:val="28"/>
          <w:lang w:eastAsia="en-US"/>
        </w:rPr>
        <w:t>, оборудовани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для реализации проектов в области телемедицины, оборудовани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для предоставления дистанционных услуг</w:t>
      </w:r>
      <w:r>
        <w:rPr>
          <w:rFonts w:ascii="Times New Roman" w:eastAsia="Calibri" w:hAnsi="Times New Roman"/>
          <w:sz w:val="28"/>
          <w:szCs w:val="28"/>
          <w:lang w:eastAsia="en-US"/>
        </w:rPr>
        <w:t>)</w:t>
      </w:r>
      <w:r w:rsidRPr="00AB5126">
        <w:rPr>
          <w:rFonts w:ascii="Times New Roman" w:eastAsia="Calibri" w:hAnsi="Times New Roman"/>
          <w:sz w:val="28"/>
          <w:szCs w:val="28"/>
          <w:lang w:eastAsia="en-US"/>
        </w:rPr>
        <w:t>;</w:t>
      </w:r>
    </w:p>
    <w:p w:rsidR="00235693" w:rsidRPr="00AB5126" w:rsidRDefault="00235693" w:rsidP="00235693">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 xml:space="preserve">развитие </w:t>
      </w:r>
      <w:r>
        <w:rPr>
          <w:rFonts w:ascii="Times New Roman" w:eastAsia="Calibri" w:hAnsi="Times New Roman"/>
          <w:sz w:val="28"/>
          <w:szCs w:val="28"/>
          <w:lang w:eastAsia="en-US"/>
        </w:rPr>
        <w:t xml:space="preserve">питьевого и технического </w:t>
      </w:r>
      <w:r w:rsidRPr="00AB5126">
        <w:rPr>
          <w:rFonts w:ascii="Times New Roman" w:eastAsia="Calibri" w:hAnsi="Times New Roman"/>
          <w:sz w:val="28"/>
          <w:szCs w:val="28"/>
          <w:lang w:eastAsia="en-US"/>
        </w:rPr>
        <w:t xml:space="preserve">водоснабжения </w:t>
      </w:r>
      <w:r>
        <w:rPr>
          <w:rFonts w:ascii="Times New Roman" w:eastAsia="Calibri" w:hAnsi="Times New Roman"/>
          <w:sz w:val="28"/>
          <w:szCs w:val="28"/>
          <w:lang w:eastAsia="en-US"/>
        </w:rPr>
        <w:t xml:space="preserve">и водоотведения </w:t>
      </w:r>
      <w:r w:rsidRPr="00AB5126">
        <w:rPr>
          <w:rFonts w:ascii="Times New Roman" w:eastAsia="Calibri" w:hAnsi="Times New Roman"/>
          <w:sz w:val="28"/>
          <w:szCs w:val="28"/>
          <w:lang w:eastAsia="en-US"/>
        </w:rPr>
        <w:t>(строительство</w:t>
      </w:r>
      <w:r>
        <w:rPr>
          <w:rFonts w:ascii="Times New Roman" w:eastAsia="Calibri" w:hAnsi="Times New Roman"/>
          <w:sz w:val="28"/>
          <w:szCs w:val="28"/>
          <w:lang w:eastAsia="en-US"/>
        </w:rPr>
        <w:t xml:space="preserve"> или </w:t>
      </w:r>
      <w:r w:rsidRPr="00AB5126">
        <w:rPr>
          <w:rFonts w:ascii="Times New Roman" w:eastAsia="Calibri" w:hAnsi="Times New Roman"/>
          <w:sz w:val="28"/>
          <w:szCs w:val="28"/>
          <w:lang w:eastAsia="en-US"/>
        </w:rPr>
        <w:t>реконструкция систем водоотведения и канализации, очистных сооружений, локальных водопроводов, водозаборных сооружений);</w:t>
      </w:r>
    </w:p>
    <w:p w:rsidR="00235693" w:rsidRPr="00AB5126" w:rsidRDefault="00235693" w:rsidP="00235693">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 xml:space="preserve">развитие жилищно-коммунальных объектов (строительство </w:t>
      </w:r>
      <w:proofErr w:type="spellStart"/>
      <w:r w:rsidRPr="00AB5126">
        <w:rPr>
          <w:rFonts w:ascii="Times New Roman" w:eastAsia="Calibri" w:hAnsi="Times New Roman"/>
          <w:sz w:val="28"/>
          <w:szCs w:val="28"/>
          <w:lang w:eastAsia="en-US"/>
        </w:rPr>
        <w:t>блочно</w:t>
      </w:r>
      <w:proofErr w:type="spellEnd"/>
      <w:r w:rsidRPr="00AB5126">
        <w:rPr>
          <w:rFonts w:ascii="Times New Roman" w:eastAsia="Calibri" w:hAnsi="Times New Roman"/>
          <w:sz w:val="28"/>
          <w:szCs w:val="28"/>
          <w:lang w:eastAsia="en-US"/>
        </w:rPr>
        <w:t>-</w:t>
      </w:r>
      <w:r w:rsidRPr="00AB5126">
        <w:rPr>
          <w:rFonts w:ascii="Times New Roman" w:eastAsia="Calibri" w:hAnsi="Times New Roman"/>
          <w:sz w:val="28"/>
          <w:szCs w:val="28"/>
          <w:lang w:eastAsia="en-US"/>
        </w:rPr>
        <w:lastRenderedPageBreak/>
        <w:t>модульных котельных и перевод многоквартирных жилых домов</w:t>
      </w:r>
      <w:r>
        <w:rPr>
          <w:rFonts w:ascii="Times New Roman" w:eastAsia="Calibri" w:hAnsi="Times New Roman"/>
          <w:sz w:val="28"/>
          <w:szCs w:val="28"/>
          <w:lang w:eastAsia="en-US"/>
        </w:rPr>
        <w:t xml:space="preserve"> </w:t>
      </w:r>
      <w:r w:rsidRPr="00AB5126">
        <w:rPr>
          <w:rFonts w:ascii="Times New Roman" w:eastAsia="Calibri" w:hAnsi="Times New Roman"/>
          <w:sz w:val="28"/>
          <w:szCs w:val="28"/>
          <w:lang w:eastAsia="en-US"/>
        </w:rPr>
        <w:t>на индивидуальное отопление);</w:t>
      </w:r>
    </w:p>
    <w:p w:rsidR="00235693" w:rsidRPr="00AB5126" w:rsidRDefault="00235693" w:rsidP="00235693">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развитие энергообеспечения,</w:t>
      </w:r>
      <w:r w:rsidRPr="00AB5126">
        <w:rPr>
          <w:rFonts w:ascii="Times New Roman" w:eastAsia="Calibri" w:hAnsi="Times New Roman"/>
          <w:sz w:val="28"/>
          <w:szCs w:val="28"/>
          <w:lang w:eastAsia="en-US"/>
        </w:rPr>
        <w:t xml:space="preserve"> строительство сетей электропередачи внутри муниципального образования, строительство уличных сетей освещения населенных пунктов</w:t>
      </w:r>
      <w:r>
        <w:rPr>
          <w:rFonts w:ascii="Times New Roman" w:eastAsia="Calibri" w:hAnsi="Times New Roman"/>
          <w:sz w:val="28"/>
          <w:szCs w:val="28"/>
          <w:lang w:eastAsia="en-US"/>
        </w:rPr>
        <w:t xml:space="preserve"> (</w:t>
      </w:r>
      <w:r w:rsidRPr="00AB5126">
        <w:rPr>
          <w:rFonts w:ascii="Times New Roman" w:eastAsia="Calibri" w:hAnsi="Times New Roman"/>
          <w:sz w:val="28"/>
          <w:szCs w:val="28"/>
          <w:lang w:eastAsia="en-US"/>
        </w:rPr>
        <w:t>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235693" w:rsidRPr="007C6941" w:rsidRDefault="00235693" w:rsidP="00235693">
      <w:pPr>
        <w:ind w:firstLine="709"/>
        <w:rPr>
          <w:rFonts w:ascii="Times New Roman" w:hAnsi="Times New Roman" w:cs="Times New Roman"/>
          <w:sz w:val="28"/>
          <w:szCs w:val="28"/>
        </w:rPr>
      </w:pPr>
      <w:r w:rsidRPr="00AB5126">
        <w:rPr>
          <w:rFonts w:ascii="Times New Roman" w:eastAsia="Calibri" w:hAnsi="Times New Roman"/>
          <w:sz w:val="28"/>
          <w:szCs w:val="28"/>
          <w:lang w:eastAsia="en-US"/>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r w:rsidRPr="007C6941">
        <w:rPr>
          <w:rFonts w:ascii="Times New Roman" w:hAnsi="Times New Roman" w:cs="Times New Roman"/>
          <w:sz w:val="28"/>
          <w:szCs w:val="28"/>
        </w:rPr>
        <w:t>.</w:t>
      </w:r>
    </w:p>
    <w:p w:rsidR="00235693" w:rsidRPr="00C11C59" w:rsidRDefault="00235693" w:rsidP="00235693">
      <w:pPr>
        <w:pStyle w:val="s1"/>
        <w:shd w:val="clear" w:color="auto" w:fill="FFFFFF"/>
        <w:tabs>
          <w:tab w:val="left" w:pos="709"/>
        </w:tabs>
        <w:spacing w:before="0" w:beforeAutospacing="0" w:after="0" w:afterAutospacing="0"/>
        <w:contextualSpacing/>
        <w:jc w:val="both"/>
        <w:rPr>
          <w:sz w:val="28"/>
          <w:szCs w:val="28"/>
        </w:rPr>
      </w:pPr>
      <w:r w:rsidRPr="00C11C59">
        <w:rPr>
          <w:sz w:val="28"/>
          <w:szCs w:val="28"/>
        </w:rPr>
        <w:tab/>
        <w:t xml:space="preserve">3. Подпрограмма «Развитие рынка труда (кадрового потенциала) на сельских территориях» предусматривает реализацию </w:t>
      </w:r>
      <w:r>
        <w:rPr>
          <w:sz w:val="28"/>
          <w:szCs w:val="28"/>
        </w:rPr>
        <w:t>администрацией Темниковского муниципального района Республи</w:t>
      </w:r>
      <w:r w:rsidRPr="00C11C59">
        <w:rPr>
          <w:sz w:val="29"/>
          <w:szCs w:val="29"/>
        </w:rPr>
        <w:t xml:space="preserve">ки Мордовия, совместно с администрациями </w:t>
      </w:r>
      <w:r>
        <w:rPr>
          <w:sz w:val="29"/>
          <w:szCs w:val="29"/>
        </w:rPr>
        <w:t>сельских поселений</w:t>
      </w:r>
      <w:r w:rsidRPr="00C11C59">
        <w:rPr>
          <w:sz w:val="29"/>
          <w:szCs w:val="29"/>
        </w:rPr>
        <w:t xml:space="preserve"> мероприятия по </w:t>
      </w:r>
      <w:r w:rsidRPr="00C11C59">
        <w:rPr>
          <w:sz w:val="28"/>
          <w:szCs w:val="28"/>
        </w:rPr>
        <w:t>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привлечения кадров на село за счет:</w:t>
      </w:r>
    </w:p>
    <w:p w:rsidR="00235693" w:rsidRPr="0014498C" w:rsidRDefault="00235693" w:rsidP="00235693">
      <w:pPr>
        <w:pStyle w:val="ConsPlusNormal"/>
        <w:ind w:firstLine="709"/>
        <w:contextualSpacing/>
        <w:jc w:val="both"/>
        <w:rPr>
          <w:rFonts w:ascii="Times New Roman" w:hAnsi="Times New Roman" w:cs="Times New Roman"/>
          <w:sz w:val="28"/>
          <w:szCs w:val="28"/>
        </w:rPr>
      </w:pPr>
      <w:r w:rsidRPr="0014498C">
        <w:rPr>
          <w:rFonts w:ascii="Times New Roman" w:hAnsi="Times New Roman" w:cs="Times New Roman"/>
          <w:sz w:val="28"/>
          <w:szCs w:val="28"/>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w:t>
      </w:r>
      <w:r w:rsidRPr="0014498C">
        <w:rPr>
          <w:rFonts w:ascii="Times New Roman" w:eastAsiaTheme="minorHAnsi" w:hAnsi="Times New Roman" w:cs="Times New Roman"/>
          <w:sz w:val="28"/>
          <w:szCs w:val="28"/>
          <w:lang w:eastAsia="en-US"/>
        </w:rPr>
        <w:t xml:space="preserve"> граждан, ведущих личное подсобное хозяйство)</w:t>
      </w:r>
      <w:r w:rsidRPr="0014498C">
        <w:rPr>
          <w:rFonts w:ascii="Times New Roman" w:hAnsi="Times New Roman" w:cs="Times New Roman"/>
          <w:sz w:val="28"/>
          <w:szCs w:val="28"/>
        </w:rPr>
        <w:t xml:space="preserve"> осуществляющим деятельность на сельских территориях, до 30% фактически понесенных в году предоставления субсидии затрат по заключенным с работниками ученическим договорам, проходящих обучение </w:t>
      </w:r>
      <w:r w:rsidRPr="0014498C">
        <w:rPr>
          <w:rFonts w:ascii="Times New Roman" w:eastAsiaTheme="minorHAnsi" w:hAnsi="Times New Roman" w:cs="Times New Roman"/>
          <w:sz w:val="28"/>
          <w:szCs w:val="28"/>
          <w:lang w:eastAsia="en-US"/>
        </w:rPr>
        <w:t>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r w:rsidRPr="0014498C">
        <w:rPr>
          <w:rFonts w:ascii="Times New Roman" w:hAnsi="Times New Roman" w:cs="Times New Roman"/>
          <w:sz w:val="28"/>
          <w:szCs w:val="28"/>
        </w:rPr>
        <w:t>. При этом общий срок предоставления государственной поддержки в отношении каждого работника не должен превышать 60 месяцев;</w:t>
      </w:r>
    </w:p>
    <w:p w:rsidR="00235693" w:rsidRPr="00C11C59" w:rsidRDefault="00235693" w:rsidP="00235693">
      <w:pPr>
        <w:contextualSpacing/>
        <w:rPr>
          <w:rFonts w:ascii="Times New Roman" w:hAnsi="Times New Roman" w:cs="Times New Roman"/>
          <w:sz w:val="28"/>
          <w:szCs w:val="28"/>
        </w:rPr>
      </w:pPr>
      <w:r w:rsidRPr="0014498C">
        <w:rPr>
          <w:rFonts w:ascii="Times New Roman" w:hAnsi="Times New Roman" w:cs="Times New Roman"/>
          <w:sz w:val="28"/>
          <w:szCs w:val="28"/>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w:t>
      </w:r>
      <w:r w:rsidRPr="0014498C">
        <w:rPr>
          <w:rFonts w:ascii="Times New Roman" w:eastAsiaTheme="minorHAnsi" w:hAnsi="Times New Roman" w:cs="Times New Roman"/>
          <w:sz w:val="28"/>
          <w:szCs w:val="28"/>
          <w:lang w:eastAsia="en-US"/>
        </w:rPr>
        <w:t xml:space="preserve"> личное подсобное хозяйство), </w:t>
      </w:r>
      <w:r w:rsidRPr="0014498C">
        <w:rPr>
          <w:rFonts w:ascii="Times New Roman" w:hAnsi="Times New Roman" w:cs="Times New Roman"/>
          <w:sz w:val="28"/>
          <w:szCs w:val="28"/>
        </w:rPr>
        <w:t>осуществляющим свою деятельность на сельских территориях, до 30% фактически понесенных в году предоставления субсидии затрат, связанных с оплатой труда и проживанием студентов</w:t>
      </w:r>
      <w:r w:rsidRPr="00C11C59">
        <w:rPr>
          <w:rFonts w:ascii="Times New Roman" w:hAnsi="Times New Roman" w:cs="Times New Roman"/>
          <w:sz w:val="28"/>
          <w:szCs w:val="28"/>
        </w:rPr>
        <w:t xml:space="preserve">, обучающихся </w:t>
      </w:r>
      <w:r w:rsidRPr="00C11C59">
        <w:rPr>
          <w:rFonts w:ascii="Times New Roman" w:eastAsiaTheme="minorHAnsi" w:hAnsi="Times New Roman" w:cs="Times New Roman"/>
          <w:sz w:val="28"/>
          <w:szCs w:val="28"/>
          <w:lang w:eastAsia="en-US"/>
        </w:rPr>
        <w:t>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r w:rsidRPr="00C11C59">
        <w:rPr>
          <w:rFonts w:ascii="Times New Roman" w:hAnsi="Times New Roman" w:cs="Times New Roman"/>
          <w:sz w:val="28"/>
          <w:szCs w:val="28"/>
        </w:rPr>
        <w:t>, привлеченных для прохождения производственной практики.</w:t>
      </w:r>
    </w:p>
    <w:p w:rsidR="00235693" w:rsidRPr="00C11C59" w:rsidRDefault="00235693" w:rsidP="00235693">
      <w:pPr>
        <w:pStyle w:val="s1"/>
        <w:shd w:val="clear" w:color="auto" w:fill="FFFFFF"/>
        <w:spacing w:before="0" w:beforeAutospacing="0" w:after="0" w:afterAutospacing="0"/>
        <w:contextualSpacing/>
        <w:jc w:val="both"/>
        <w:rPr>
          <w:sz w:val="29"/>
          <w:szCs w:val="29"/>
        </w:rPr>
      </w:pPr>
      <w:r w:rsidRPr="00C11C59">
        <w:rPr>
          <w:sz w:val="29"/>
          <w:szCs w:val="29"/>
        </w:rPr>
        <w:tab/>
      </w:r>
      <w:r>
        <w:rPr>
          <w:sz w:val="29"/>
          <w:szCs w:val="29"/>
        </w:rPr>
        <w:t>Исполнителем мероприятий Муниципальной программы</w:t>
      </w:r>
      <w:r w:rsidRPr="00C11C59">
        <w:rPr>
          <w:sz w:val="29"/>
          <w:szCs w:val="29"/>
        </w:rPr>
        <w:t xml:space="preserve"> и главными распорядителями бюджетных средств, направляемых на реализацию подпрограммы, являются </w:t>
      </w:r>
      <w:r>
        <w:rPr>
          <w:sz w:val="29"/>
          <w:szCs w:val="29"/>
        </w:rPr>
        <w:t>администрация Темниковского муниципального района</w:t>
      </w:r>
      <w:r w:rsidRPr="00C11C59">
        <w:rPr>
          <w:sz w:val="28"/>
          <w:szCs w:val="28"/>
        </w:rPr>
        <w:t xml:space="preserve"> Республики Мордовия (мероприятие 2.3)</w:t>
      </w:r>
      <w:r w:rsidRPr="00C11C59">
        <w:rPr>
          <w:sz w:val="29"/>
          <w:szCs w:val="29"/>
        </w:rPr>
        <w:t xml:space="preserve">. </w:t>
      </w:r>
      <w:r>
        <w:rPr>
          <w:sz w:val="29"/>
          <w:szCs w:val="29"/>
        </w:rPr>
        <w:t>Исполнитель</w:t>
      </w:r>
      <w:r w:rsidRPr="00C11C59">
        <w:rPr>
          <w:sz w:val="29"/>
          <w:szCs w:val="29"/>
        </w:rPr>
        <w:t xml:space="preserve"> осуществляют контроль</w:t>
      </w:r>
      <w:r>
        <w:rPr>
          <w:sz w:val="29"/>
          <w:szCs w:val="29"/>
        </w:rPr>
        <w:t>,</w:t>
      </w:r>
      <w:r w:rsidRPr="00C11C59">
        <w:rPr>
          <w:sz w:val="29"/>
          <w:szCs w:val="29"/>
        </w:rPr>
        <w:t xml:space="preserve"> за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jc w:val="center"/>
        <w:rPr>
          <w:rFonts w:ascii="Times New Roman" w:hAnsi="Times New Roman" w:cs="Times New Roman"/>
          <w:b/>
          <w:sz w:val="28"/>
          <w:szCs w:val="28"/>
        </w:rPr>
      </w:pPr>
      <w:r w:rsidRPr="00C11C59">
        <w:rPr>
          <w:rFonts w:ascii="Times New Roman" w:hAnsi="Times New Roman" w:cs="Times New Roman"/>
          <w:b/>
          <w:sz w:val="28"/>
          <w:szCs w:val="28"/>
        </w:rPr>
        <w:t>Раздел 4. Характеристика мер государственного и правового регулирования</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r>
      <w:r w:rsidRPr="00C11C59">
        <w:rPr>
          <w:sz w:val="28"/>
          <w:szCs w:val="28"/>
        </w:rPr>
        <w:tab/>
        <w:t xml:space="preserve">При выполнении мероприятий </w:t>
      </w:r>
      <w:r>
        <w:rPr>
          <w:sz w:val="28"/>
          <w:szCs w:val="28"/>
        </w:rPr>
        <w:t xml:space="preserve"> Муниципальной</w:t>
      </w:r>
      <w:r w:rsidRPr="00C11C59">
        <w:rPr>
          <w:sz w:val="28"/>
          <w:szCs w:val="28"/>
        </w:rPr>
        <w:t xml:space="preserve"> программы по мере необходимости ответственный исполнитель  </w:t>
      </w:r>
      <w:r>
        <w:rPr>
          <w:sz w:val="28"/>
          <w:szCs w:val="28"/>
        </w:rPr>
        <w:t>Муниципальной</w:t>
      </w:r>
      <w:r w:rsidRPr="00C11C59">
        <w:rPr>
          <w:sz w:val="28"/>
          <w:szCs w:val="28"/>
        </w:rPr>
        <w:t xml:space="preserve"> программы принимают нормативные акты в соответствии со своими полномочиями.</w:t>
      </w: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contextualSpacing/>
        <w:jc w:val="center"/>
        <w:rPr>
          <w:rFonts w:ascii="Times New Roman" w:hAnsi="Times New Roman" w:cs="Times New Roman"/>
          <w:b/>
          <w:sz w:val="28"/>
          <w:szCs w:val="28"/>
        </w:rPr>
      </w:pPr>
      <w:r w:rsidRPr="00C11C59">
        <w:rPr>
          <w:rFonts w:ascii="Times New Roman" w:hAnsi="Times New Roman" w:cs="Times New Roman"/>
          <w:b/>
          <w:sz w:val="28"/>
          <w:szCs w:val="28"/>
        </w:rPr>
        <w:t>Раздел 5. Обоснование выделения подпрограмм</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Комплексный характер целей и задач </w:t>
      </w:r>
      <w:r>
        <w:rPr>
          <w:sz w:val="28"/>
          <w:szCs w:val="28"/>
        </w:rPr>
        <w:t>Муниципальной</w:t>
      </w:r>
      <w:r w:rsidRPr="00C11C59">
        <w:rPr>
          <w:sz w:val="28"/>
          <w:szCs w:val="28"/>
        </w:rPr>
        <w:t xml:space="preserve">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w:t>
      </w:r>
      <w:r>
        <w:rPr>
          <w:sz w:val="28"/>
          <w:szCs w:val="28"/>
        </w:rPr>
        <w:t xml:space="preserve"> Муниципальной </w:t>
      </w:r>
      <w:r w:rsidRPr="00C11C59">
        <w:rPr>
          <w:sz w:val="28"/>
          <w:szCs w:val="28"/>
        </w:rPr>
        <w:t xml:space="preserve"> программе.</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С 2003</w:t>
      </w:r>
      <w:r>
        <w:rPr>
          <w:sz w:val="28"/>
          <w:szCs w:val="28"/>
        </w:rPr>
        <w:t xml:space="preserve"> </w:t>
      </w:r>
      <w:r w:rsidRPr="00C11C59">
        <w:rPr>
          <w:sz w:val="28"/>
          <w:szCs w:val="28"/>
        </w:rPr>
        <w:t>года основными инструментами достижения целей государственной политики в сфере развития сельских территорий являлась Республиканская целевая программа «Социальное развитие села до 2013 года». С 2014 года реализация мероприятий по социальному обустройству села продолжилась в рамках</w:t>
      </w:r>
      <w:r>
        <w:rPr>
          <w:sz w:val="28"/>
          <w:szCs w:val="28"/>
        </w:rPr>
        <w:t xml:space="preserve"> </w:t>
      </w:r>
      <w:hyperlink r:id="rId21" w:anchor="/document/9023015/entry/1000" w:history="1">
        <w:r w:rsidRPr="00C11C59">
          <w:rPr>
            <w:rStyle w:val="aa"/>
            <w:rFonts w:eastAsia="Calibri"/>
            <w:sz w:val="28"/>
            <w:szCs w:val="28"/>
          </w:rPr>
          <w:t>Государственной</w:t>
        </w:r>
      </w:hyperlink>
      <w:r>
        <w:t xml:space="preserve"> </w:t>
      </w:r>
      <w:r w:rsidRPr="00C11C59">
        <w:rPr>
          <w:sz w:val="28"/>
          <w:szCs w:val="28"/>
        </w:rPr>
        <w:t>программы устойчивого развития сельских территорий Республики Мордовия на 2014 – 2017 годы и на период до 2020 года. С 2018 года мероприятия данной</w:t>
      </w:r>
      <w:r>
        <w:rPr>
          <w:sz w:val="28"/>
          <w:szCs w:val="28"/>
        </w:rPr>
        <w:t xml:space="preserve"> </w:t>
      </w:r>
      <w:r w:rsidRPr="00C11C59">
        <w:rPr>
          <w:sz w:val="28"/>
          <w:szCs w:val="28"/>
        </w:rPr>
        <w:t>государственной программа вошли в состав</w:t>
      </w:r>
      <w:r>
        <w:rPr>
          <w:sz w:val="28"/>
          <w:szCs w:val="28"/>
        </w:rPr>
        <w:t xml:space="preserve"> </w:t>
      </w:r>
      <w:r w:rsidRPr="00C11C59">
        <w:rPr>
          <w:sz w:val="28"/>
          <w:szCs w:val="28"/>
        </w:rPr>
        <w:t>подпрограммы «Устойчивое развитие сельских территорий» Государственной</w:t>
      </w:r>
      <w:r>
        <w:rPr>
          <w:sz w:val="28"/>
          <w:szCs w:val="28"/>
        </w:rPr>
        <w:t xml:space="preserve"> </w:t>
      </w:r>
      <w:hyperlink r:id="rId22" w:anchor="/document/8921364/entry/1000" w:history="1">
        <w:r w:rsidRPr="00C11C59">
          <w:rPr>
            <w:rStyle w:val="aa"/>
            <w:rFonts w:eastAsia="Calibri"/>
            <w:sz w:val="28"/>
            <w:szCs w:val="28"/>
          </w:rPr>
          <w:t>программ</w:t>
        </w:r>
      </w:hyperlink>
      <w:r w:rsidRPr="00C11C59">
        <w:rPr>
          <w:sz w:val="28"/>
          <w:szCs w:val="28"/>
        </w:rPr>
        <w:t xml:space="preserve">ы Республики Мордовия развития сельского хозяйства и регулирования рынков сельскохозяйственной продукции, сырья и продовольствия на 2013 – 2025 годы. </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w:t>
      </w:r>
      <w:r>
        <w:rPr>
          <w:sz w:val="28"/>
          <w:szCs w:val="28"/>
        </w:rPr>
        <w:t>Муниципальной</w:t>
      </w:r>
      <w:r w:rsidRPr="00C11C59">
        <w:rPr>
          <w:sz w:val="28"/>
          <w:szCs w:val="28"/>
        </w:rPr>
        <w:t xml:space="preserve"> программы мероприятие</w:t>
      </w:r>
      <w:r>
        <w:rPr>
          <w:sz w:val="28"/>
          <w:szCs w:val="28"/>
        </w:rPr>
        <w:t xml:space="preserve"> </w:t>
      </w:r>
      <w:r w:rsidRPr="00C11C59">
        <w:rPr>
          <w:sz w:val="28"/>
          <w:szCs w:val="28"/>
        </w:rPr>
        <w:t xml:space="preserve">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Государственной </w:t>
      </w:r>
      <w:hyperlink r:id="rId23" w:anchor="/document/8921364/entry/1000" w:history="1">
        <w:r w:rsidRPr="00C11C59">
          <w:rPr>
            <w:rStyle w:val="aa"/>
            <w:rFonts w:eastAsia="Calibri"/>
            <w:sz w:val="28"/>
            <w:szCs w:val="28"/>
          </w:rPr>
          <w:t>программ</w:t>
        </w:r>
      </w:hyperlink>
      <w:r w:rsidRPr="00C11C59">
        <w:rPr>
          <w:sz w:val="28"/>
          <w:szCs w:val="28"/>
        </w:rPr>
        <w:t>ы Республики Мордовия развития сельского хозяйства и регулирования рынков сельскохозяйственной продукции, сырья и продовольствия на 2013 - 2025 годы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С 2020 года </w:t>
      </w:r>
      <w:r>
        <w:rPr>
          <w:rFonts w:ascii="Times New Roman" w:hAnsi="Times New Roman" w:cs="Times New Roman"/>
          <w:sz w:val="28"/>
          <w:szCs w:val="28"/>
        </w:rPr>
        <w:t>администрацией Темниковского муниципального района Республики Мордовия</w:t>
      </w:r>
      <w:r w:rsidRPr="00C11C59">
        <w:rPr>
          <w:rFonts w:ascii="Times New Roman" w:hAnsi="Times New Roman" w:cs="Times New Roman"/>
          <w:sz w:val="28"/>
          <w:szCs w:val="28"/>
        </w:rPr>
        <w:t xml:space="preserve"> начинается реализация направление (подпрограммы) «Развитие рынка труда (кадрового потенциала) на сельских территориях». В связи с этим, в состав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включена подпрограмма «Развитие рынка труда (кадрового потенциала) на сельских территориях».</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pStyle w:val="1"/>
        <w:spacing w:before="0"/>
        <w:contextualSpacing/>
        <w:rPr>
          <w:sz w:val="28"/>
          <w:szCs w:val="28"/>
        </w:rPr>
      </w:pPr>
      <w:r w:rsidRPr="00C11C59">
        <w:rPr>
          <w:sz w:val="28"/>
          <w:szCs w:val="28"/>
        </w:rPr>
        <w:t xml:space="preserve">Раздел 6. Обоснование объема финансовых ресурсов, необходимых </w:t>
      </w:r>
      <w:r w:rsidRPr="00C11C59">
        <w:rPr>
          <w:sz w:val="28"/>
          <w:szCs w:val="28"/>
        </w:rPr>
        <w:lastRenderedPageBreak/>
        <w:t>для реализации</w:t>
      </w:r>
      <w:r>
        <w:rPr>
          <w:sz w:val="28"/>
          <w:szCs w:val="28"/>
        </w:rPr>
        <w:t xml:space="preserve"> Муниципальной</w:t>
      </w:r>
      <w:r w:rsidRPr="00C11C59">
        <w:rPr>
          <w:sz w:val="28"/>
          <w:szCs w:val="28"/>
        </w:rPr>
        <w:t xml:space="preserve"> программы</w:t>
      </w:r>
    </w:p>
    <w:p w:rsidR="00235693" w:rsidRPr="00C11C59" w:rsidRDefault="00235693" w:rsidP="00235693">
      <w:pPr>
        <w:pStyle w:val="1"/>
        <w:spacing w:before="0"/>
        <w:contextualSpacing/>
        <w:jc w:val="both"/>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Финансирование мероприятий </w:t>
      </w:r>
      <w:r>
        <w:rPr>
          <w:sz w:val="28"/>
          <w:szCs w:val="28"/>
        </w:rPr>
        <w:t>Муниципальной</w:t>
      </w:r>
      <w:r w:rsidRPr="00C11C59">
        <w:rPr>
          <w:sz w:val="28"/>
          <w:szCs w:val="28"/>
        </w:rPr>
        <w:t xml:space="preserve"> программы осуществляется за счет средств </w:t>
      </w:r>
      <w:r>
        <w:rPr>
          <w:sz w:val="28"/>
          <w:szCs w:val="28"/>
        </w:rPr>
        <w:t>регионального</w:t>
      </w:r>
      <w:r w:rsidRPr="00C11C59">
        <w:rPr>
          <w:sz w:val="28"/>
          <w:szCs w:val="28"/>
        </w:rPr>
        <w:t xml:space="preserve"> бюджета  местн</w:t>
      </w:r>
      <w:r>
        <w:rPr>
          <w:sz w:val="28"/>
          <w:szCs w:val="28"/>
        </w:rPr>
        <w:t>ого</w:t>
      </w:r>
      <w:r w:rsidRPr="00C11C59">
        <w:rPr>
          <w:sz w:val="28"/>
          <w:szCs w:val="28"/>
        </w:rPr>
        <w:t xml:space="preserve"> бюджетов и внебюджетных источников.</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Общий объем финансового обеспечения реализации </w:t>
      </w:r>
      <w:r>
        <w:rPr>
          <w:sz w:val="28"/>
          <w:szCs w:val="28"/>
        </w:rPr>
        <w:t>Муниципальной программы в 2023 – 2030</w:t>
      </w:r>
      <w:r w:rsidRPr="00C11C59">
        <w:rPr>
          <w:sz w:val="28"/>
          <w:szCs w:val="28"/>
        </w:rPr>
        <w:t xml:space="preserve"> годах составляет за счет всех источников финансирования – </w:t>
      </w:r>
      <w:r>
        <w:rPr>
          <w:sz w:val="28"/>
          <w:szCs w:val="28"/>
        </w:rPr>
        <w:t>589890,7</w:t>
      </w:r>
      <w:r w:rsidRPr="00C11C59">
        <w:rPr>
          <w:sz w:val="28"/>
          <w:szCs w:val="28"/>
        </w:rPr>
        <w:t> тыс. рублей, в том числе:</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за счет средств </w:t>
      </w:r>
      <w:r>
        <w:rPr>
          <w:sz w:val="28"/>
          <w:szCs w:val="28"/>
        </w:rPr>
        <w:t xml:space="preserve">регионального </w:t>
      </w:r>
      <w:r w:rsidRPr="00C11C59">
        <w:rPr>
          <w:sz w:val="28"/>
          <w:szCs w:val="28"/>
        </w:rPr>
        <w:t xml:space="preserve"> бюджета – </w:t>
      </w:r>
      <w:r>
        <w:rPr>
          <w:sz w:val="28"/>
          <w:szCs w:val="28"/>
        </w:rPr>
        <w:t>579164,8</w:t>
      </w:r>
      <w:r w:rsidRPr="00C11C59">
        <w:rPr>
          <w:sz w:val="28"/>
          <w:szCs w:val="28"/>
        </w:rPr>
        <w:t> тыс. рублей;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за счет средств местных бюджетов – </w:t>
      </w:r>
      <w:r>
        <w:rPr>
          <w:sz w:val="28"/>
          <w:szCs w:val="28"/>
        </w:rPr>
        <w:t xml:space="preserve">5827,9 </w:t>
      </w:r>
      <w:r w:rsidRPr="00C11C59">
        <w:rPr>
          <w:sz w:val="28"/>
          <w:szCs w:val="28"/>
        </w:rPr>
        <w:t>тыс. рублей;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внебюджетные источники – </w:t>
      </w:r>
      <w:r>
        <w:rPr>
          <w:sz w:val="28"/>
          <w:szCs w:val="28"/>
        </w:rPr>
        <w:t>2547,0</w:t>
      </w:r>
      <w:r w:rsidRPr="00C11C59">
        <w:rPr>
          <w:sz w:val="28"/>
          <w:szCs w:val="28"/>
        </w:rPr>
        <w:t> тыс. рублей.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Ресурсное обеспечение</w:t>
      </w:r>
      <w:r>
        <w:rPr>
          <w:sz w:val="28"/>
          <w:szCs w:val="28"/>
        </w:rPr>
        <w:t xml:space="preserve"> Муниципальной </w:t>
      </w:r>
      <w:r w:rsidRPr="00C11C59">
        <w:rPr>
          <w:sz w:val="28"/>
          <w:szCs w:val="28"/>
        </w:rPr>
        <w:t xml:space="preserve">программы, осуществляемое за счет средств </w:t>
      </w:r>
      <w:r>
        <w:rPr>
          <w:sz w:val="28"/>
          <w:szCs w:val="28"/>
        </w:rPr>
        <w:t xml:space="preserve"> регионального</w:t>
      </w:r>
      <w:r w:rsidRPr="00C11C59">
        <w:rPr>
          <w:sz w:val="28"/>
          <w:szCs w:val="28"/>
        </w:rPr>
        <w:t xml:space="preserve"> бюджета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Предполагается, что при </w:t>
      </w:r>
      <w:proofErr w:type="spellStart"/>
      <w:r w:rsidRPr="00C11C59">
        <w:rPr>
          <w:sz w:val="28"/>
          <w:szCs w:val="28"/>
        </w:rPr>
        <w:t>софинансировании</w:t>
      </w:r>
      <w:proofErr w:type="spellEnd"/>
      <w:r w:rsidRPr="00C11C59">
        <w:rPr>
          <w:sz w:val="28"/>
          <w:szCs w:val="28"/>
        </w:rPr>
        <w:t xml:space="preserve"> отдельных мероприятий </w:t>
      </w:r>
      <w:r>
        <w:rPr>
          <w:sz w:val="28"/>
          <w:szCs w:val="28"/>
        </w:rPr>
        <w:t xml:space="preserve"> Муниципальной </w:t>
      </w:r>
      <w:r w:rsidRPr="00C11C59">
        <w:rPr>
          <w:sz w:val="28"/>
          <w:szCs w:val="28"/>
        </w:rPr>
        <w:t xml:space="preserve"> программы за счет внебюджетных источников будут использоваться, в том числе, различные инструменты государственно-частного партнерства.</w:t>
      </w:r>
    </w:p>
    <w:p w:rsidR="00235693"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Ресурсное обеспечение реализации </w:t>
      </w:r>
      <w:r>
        <w:rPr>
          <w:sz w:val="28"/>
          <w:szCs w:val="28"/>
        </w:rPr>
        <w:t xml:space="preserve"> Муниципальной</w:t>
      </w:r>
      <w:r w:rsidRPr="00C11C59">
        <w:rPr>
          <w:sz w:val="28"/>
          <w:szCs w:val="28"/>
        </w:rPr>
        <w:t xml:space="preserve"> программы приведен</w:t>
      </w:r>
      <w:r>
        <w:rPr>
          <w:sz w:val="28"/>
          <w:szCs w:val="28"/>
        </w:rPr>
        <w:t xml:space="preserve">о </w:t>
      </w:r>
      <w:r w:rsidRPr="00C11C59">
        <w:rPr>
          <w:sz w:val="28"/>
          <w:szCs w:val="28"/>
        </w:rPr>
        <w:t xml:space="preserve">в </w:t>
      </w:r>
      <w:hyperlink r:id="rId24" w:anchor="/document/44933910/entry/1900" w:history="1">
        <w:r w:rsidRPr="00C11C59">
          <w:rPr>
            <w:rStyle w:val="aa"/>
            <w:rFonts w:eastAsia="Calibri"/>
            <w:sz w:val="28"/>
            <w:szCs w:val="28"/>
          </w:rPr>
          <w:t>приложени</w:t>
        </w:r>
        <w:r>
          <w:rPr>
            <w:rStyle w:val="aa"/>
            <w:rFonts w:eastAsia="Calibri"/>
            <w:sz w:val="28"/>
            <w:szCs w:val="28"/>
          </w:rPr>
          <w:t xml:space="preserve">и </w:t>
        </w:r>
      </w:hyperlink>
      <w:r>
        <w:t>1</w:t>
      </w:r>
      <w:r w:rsidRPr="00C11C59">
        <w:rPr>
          <w:sz w:val="28"/>
          <w:szCs w:val="28"/>
        </w:rPr>
        <w:t>.</w:t>
      </w: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1"/>
        <w:spacing w:before="0"/>
        <w:contextualSpacing/>
        <w:rPr>
          <w:sz w:val="28"/>
          <w:szCs w:val="28"/>
        </w:rPr>
      </w:pPr>
      <w:r w:rsidRPr="00C11C59">
        <w:rPr>
          <w:sz w:val="28"/>
          <w:szCs w:val="28"/>
        </w:rPr>
        <w:t>Раздел 7. Анализ рисков реализации</w:t>
      </w:r>
      <w:r>
        <w:rPr>
          <w:sz w:val="28"/>
          <w:szCs w:val="28"/>
        </w:rPr>
        <w:t xml:space="preserve"> </w:t>
      </w:r>
      <w:r w:rsidRPr="00C11C59">
        <w:rPr>
          <w:sz w:val="28"/>
          <w:szCs w:val="28"/>
        </w:rPr>
        <w:t xml:space="preserve"> </w:t>
      </w:r>
      <w:proofErr w:type="spellStart"/>
      <w:r>
        <w:rPr>
          <w:sz w:val="28"/>
          <w:szCs w:val="28"/>
        </w:rPr>
        <w:t>Муниципальой</w:t>
      </w:r>
      <w:proofErr w:type="spellEnd"/>
      <w:r w:rsidRPr="00C11C59">
        <w:rPr>
          <w:sz w:val="28"/>
          <w:szCs w:val="28"/>
        </w:rPr>
        <w:t xml:space="preserve"> программы и меры управлению этими рисками с целью минимизации их влияния на достижение целей </w:t>
      </w:r>
      <w:r>
        <w:rPr>
          <w:sz w:val="28"/>
          <w:szCs w:val="28"/>
        </w:rPr>
        <w:t xml:space="preserve"> Муниципальной</w:t>
      </w:r>
      <w:r w:rsidRPr="00C11C59">
        <w:rPr>
          <w:sz w:val="28"/>
          <w:szCs w:val="28"/>
        </w:rPr>
        <w:t xml:space="preserve"> программы</w:t>
      </w:r>
    </w:p>
    <w:p w:rsidR="00235693" w:rsidRPr="00C11C59" w:rsidRDefault="00235693" w:rsidP="00235693">
      <w:pPr>
        <w:contextualSpacing/>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Pr>
          <w:sz w:val="28"/>
          <w:szCs w:val="28"/>
        </w:rPr>
        <w:tab/>
        <w:t>Основными рисками реализации Муниципальной</w:t>
      </w:r>
      <w:r w:rsidRPr="00C11C59">
        <w:rPr>
          <w:sz w:val="28"/>
          <w:szCs w:val="28"/>
        </w:rPr>
        <w:t xml:space="preserve"> программы являются финансовые риски, вызванные недостаточностью объемов финансирования из </w:t>
      </w:r>
      <w:r>
        <w:rPr>
          <w:sz w:val="28"/>
          <w:szCs w:val="28"/>
        </w:rPr>
        <w:t>регионального бюджета</w:t>
      </w:r>
      <w:r w:rsidRPr="00C11C59">
        <w:rPr>
          <w:sz w:val="28"/>
          <w:szCs w:val="28"/>
        </w:rPr>
        <w:t xml:space="preserve"> в случае изменения социально-экономического положения в республике.</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К рискам реализации </w:t>
      </w:r>
      <w:r>
        <w:rPr>
          <w:sz w:val="28"/>
          <w:szCs w:val="28"/>
        </w:rPr>
        <w:t>Муниципальной</w:t>
      </w:r>
      <w:r w:rsidRPr="00C11C59">
        <w:rPr>
          <w:sz w:val="28"/>
          <w:szCs w:val="28"/>
        </w:rPr>
        <w:t xml:space="preserve"> программы, которыми могут управлять ответственный исполнитель </w:t>
      </w:r>
      <w:r>
        <w:rPr>
          <w:sz w:val="28"/>
          <w:szCs w:val="28"/>
        </w:rPr>
        <w:t>Муниципальной</w:t>
      </w:r>
      <w:r w:rsidRPr="00C11C59">
        <w:rPr>
          <w:sz w:val="28"/>
          <w:szCs w:val="28"/>
        </w:rPr>
        <w:t xml:space="preserve"> программы, уменьшая вероятность их возникновения, следует отнести следующие:</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w:t>
      </w:r>
      <w:r>
        <w:rPr>
          <w:sz w:val="28"/>
          <w:szCs w:val="28"/>
        </w:rPr>
        <w:t>Муниципальной</w:t>
      </w:r>
      <w:r w:rsidRPr="00C11C59">
        <w:rPr>
          <w:sz w:val="28"/>
          <w:szCs w:val="28"/>
        </w:rPr>
        <w:t xml:space="preserve">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w:t>
      </w:r>
      <w:r>
        <w:rPr>
          <w:sz w:val="28"/>
          <w:szCs w:val="28"/>
        </w:rPr>
        <w:t xml:space="preserve">Муниципальной </w:t>
      </w:r>
      <w:r w:rsidRPr="00C11C59">
        <w:rPr>
          <w:sz w:val="28"/>
          <w:szCs w:val="28"/>
        </w:rPr>
        <w:t xml:space="preserve">программы в полном объеме. Данный риск можно оценить как высокий, поскольку формирование новых институтов в рамках </w:t>
      </w:r>
      <w:r>
        <w:rPr>
          <w:sz w:val="28"/>
          <w:szCs w:val="28"/>
        </w:rPr>
        <w:t xml:space="preserve">Муниципальной </w:t>
      </w:r>
      <w:r w:rsidRPr="00C11C59">
        <w:rPr>
          <w:sz w:val="28"/>
          <w:szCs w:val="28"/>
        </w:rPr>
        <w:t>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lastRenderedPageBreak/>
        <w:tab/>
        <w:t xml:space="preserve">2. Операционные риски, связанные с ошибками управления реализацией </w:t>
      </w:r>
      <w:r>
        <w:rPr>
          <w:sz w:val="28"/>
          <w:szCs w:val="28"/>
        </w:rPr>
        <w:t xml:space="preserve"> Муниципальной</w:t>
      </w:r>
      <w:r w:rsidRPr="00C11C59">
        <w:rPr>
          <w:sz w:val="28"/>
          <w:szCs w:val="28"/>
        </w:rPr>
        <w:t xml:space="preserve"> программы, в том числе отдельных ее исполнителей, неготовностью организационной инфраструктуры к решению задач, поставленных </w:t>
      </w:r>
      <w:r>
        <w:rPr>
          <w:sz w:val="28"/>
          <w:szCs w:val="28"/>
        </w:rPr>
        <w:t>Муниципальной</w:t>
      </w:r>
      <w:r w:rsidRPr="00C11C59">
        <w:rPr>
          <w:sz w:val="28"/>
          <w:szCs w:val="28"/>
        </w:rPr>
        <w:t xml:space="preserve"> программой, что может привести к нецелевому и/или неэффективному использованию бюджетных средств, невыполнению ряда мероприятий </w:t>
      </w:r>
      <w:r>
        <w:rPr>
          <w:sz w:val="28"/>
          <w:szCs w:val="28"/>
        </w:rPr>
        <w:t>Муниципальной</w:t>
      </w:r>
      <w:r w:rsidRPr="00C11C59">
        <w:rPr>
          <w:sz w:val="28"/>
          <w:szCs w:val="28"/>
        </w:rPr>
        <w:t xml:space="preserve"> программы или задержке в их выполнении. Данный риск может быть качественно оценен как умеренный, поскольку опыт реализации Республиканской целевой программы «Социальное развитие села до 2013 года», </w:t>
      </w:r>
      <w:hyperlink r:id="rId25" w:anchor="/document/9023015/entry/1000" w:history="1">
        <w:r w:rsidRPr="00C11C59">
          <w:rPr>
            <w:rStyle w:val="aa"/>
            <w:rFonts w:eastAsia="Calibri"/>
            <w:sz w:val="28"/>
            <w:szCs w:val="28"/>
          </w:rPr>
          <w:t xml:space="preserve">Государственной </w:t>
        </w:r>
      </w:hyperlink>
      <w:r w:rsidRPr="00C11C59">
        <w:rPr>
          <w:sz w:val="28"/>
          <w:szCs w:val="28"/>
        </w:rPr>
        <w:t xml:space="preserve">программы устойчивого развития сельских территорий Республики Мордовия на 2014 – 2017 годы и на период до 2020 года, подпрограммы «Устойчивое развитие сельских территорий» Государственной </w:t>
      </w:r>
      <w:hyperlink r:id="rId26" w:anchor="/document/8921364/entry/1000" w:history="1">
        <w:r w:rsidRPr="00C11C59">
          <w:rPr>
            <w:rStyle w:val="aa"/>
            <w:rFonts w:eastAsia="Calibri"/>
            <w:sz w:val="28"/>
            <w:szCs w:val="28"/>
          </w:rPr>
          <w:t>программ</w:t>
        </w:r>
      </w:hyperlink>
      <w:r w:rsidRPr="00C11C59">
        <w:rPr>
          <w:sz w:val="28"/>
          <w:szCs w:val="28"/>
        </w:rPr>
        <w:t>ы Республики Мордовия развития сельского хозяйства и регулирования рынков сельскохозяйственной продукции</w:t>
      </w:r>
      <w:r>
        <w:rPr>
          <w:sz w:val="28"/>
          <w:szCs w:val="28"/>
        </w:rPr>
        <w:t>, сырья и продовольствия на 2023 - 2030</w:t>
      </w:r>
      <w:r w:rsidRPr="00C11C59">
        <w:rPr>
          <w:sz w:val="28"/>
          <w:szCs w:val="28"/>
        </w:rPr>
        <w:t> годы показывает возможность успешного управления данным риском.</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3. Риск финансового обеспечения, который связан с финансированием </w:t>
      </w:r>
      <w:r>
        <w:rPr>
          <w:sz w:val="28"/>
          <w:szCs w:val="28"/>
        </w:rPr>
        <w:t xml:space="preserve">Муниципальной </w:t>
      </w:r>
      <w:r w:rsidRPr="00C11C59">
        <w:rPr>
          <w:sz w:val="28"/>
          <w:szCs w:val="28"/>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Pr>
          <w:sz w:val="28"/>
          <w:szCs w:val="28"/>
        </w:rPr>
        <w:t>Муниципальной</w:t>
      </w:r>
      <w:r w:rsidRPr="00C11C59">
        <w:rPr>
          <w:sz w:val="28"/>
          <w:szCs w:val="28"/>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w:t>
      </w:r>
      <w:r>
        <w:rPr>
          <w:sz w:val="28"/>
          <w:szCs w:val="28"/>
        </w:rPr>
        <w:t>Муниципальной</w:t>
      </w:r>
      <w:r w:rsidRPr="00C11C59">
        <w:rPr>
          <w:sz w:val="28"/>
          <w:szCs w:val="28"/>
        </w:rPr>
        <w:t xml:space="preserve"> программы за счет средств бюджетов, а также предусмотренные </w:t>
      </w:r>
      <w:r>
        <w:rPr>
          <w:sz w:val="28"/>
          <w:szCs w:val="28"/>
        </w:rPr>
        <w:t>Муниципальной</w:t>
      </w:r>
      <w:r w:rsidRPr="00C11C59">
        <w:rPr>
          <w:sz w:val="28"/>
          <w:szCs w:val="28"/>
        </w:rPr>
        <w:t xml:space="preserve"> программой меры по созданию условий для привлечения средств внебюджетных источников, риск сбоев в реализации </w:t>
      </w:r>
      <w:r>
        <w:rPr>
          <w:sz w:val="28"/>
          <w:szCs w:val="28"/>
        </w:rPr>
        <w:t xml:space="preserve">Муниципальной </w:t>
      </w:r>
      <w:r w:rsidRPr="00C11C59">
        <w:rPr>
          <w:sz w:val="28"/>
          <w:szCs w:val="28"/>
        </w:rPr>
        <w:t>программы по причине недофинансирования можно считать умеренным.</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Реализации </w:t>
      </w:r>
      <w:r>
        <w:rPr>
          <w:sz w:val="28"/>
          <w:szCs w:val="28"/>
        </w:rPr>
        <w:t>Муниципальной</w:t>
      </w:r>
      <w:r w:rsidRPr="00C11C59">
        <w:rPr>
          <w:sz w:val="28"/>
          <w:szCs w:val="28"/>
        </w:rPr>
        <w:t xml:space="preserve"> программы также угрожают следующие риски, которые связаны с изменением внешней среды и которыми невозможно управлять в рамках реализации </w:t>
      </w:r>
      <w:r>
        <w:rPr>
          <w:sz w:val="28"/>
          <w:szCs w:val="28"/>
        </w:rPr>
        <w:t>Муниципальной</w:t>
      </w:r>
      <w:r w:rsidRPr="00C11C59">
        <w:rPr>
          <w:sz w:val="28"/>
          <w:szCs w:val="28"/>
        </w:rPr>
        <w:t xml:space="preserve"> программы:</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Pr>
          <w:sz w:val="28"/>
          <w:szCs w:val="28"/>
        </w:rPr>
        <w:t>Муниципальной</w:t>
      </w:r>
      <w:r w:rsidRPr="00C11C59">
        <w:rPr>
          <w:sz w:val="28"/>
          <w:szCs w:val="28"/>
        </w:rPr>
        <w:t xml:space="preserve"> программы может быть качественно оценен как высокий.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Pr>
          <w:sz w:val="28"/>
          <w:szCs w:val="28"/>
        </w:rPr>
        <w:t>Муниципальной</w:t>
      </w:r>
      <w:r w:rsidRPr="00C11C59">
        <w:rPr>
          <w:sz w:val="28"/>
          <w:szCs w:val="28"/>
        </w:rPr>
        <w:t xml:space="preserve"> программы можно оценить как умеренный.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lastRenderedPageBreak/>
        <w:tab/>
        <w:t xml:space="preserve">Меры управления рисками реализации </w:t>
      </w:r>
      <w:r>
        <w:rPr>
          <w:sz w:val="28"/>
          <w:szCs w:val="28"/>
        </w:rPr>
        <w:t>Муниципальной</w:t>
      </w:r>
      <w:r w:rsidRPr="00C11C59">
        <w:rPr>
          <w:sz w:val="28"/>
          <w:szCs w:val="28"/>
        </w:rPr>
        <w:t xml:space="preserve"> программы основываются на следующих обстоятельствах:</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1. Наибольшее отрицательное влияние из вышеперечисленных рисков на реализацию </w:t>
      </w:r>
      <w:r>
        <w:rPr>
          <w:sz w:val="28"/>
          <w:szCs w:val="28"/>
        </w:rPr>
        <w:t>Муниципальной</w:t>
      </w:r>
      <w:r w:rsidRPr="00C11C59">
        <w:rPr>
          <w:sz w:val="28"/>
          <w:szCs w:val="28"/>
        </w:rPr>
        <w:t xml:space="preserve"> программы может оказать реализация институционально-правового и риска ухудшения состояния экономики, которые содержат угрозу срыва реализации </w:t>
      </w:r>
      <w:r>
        <w:rPr>
          <w:sz w:val="28"/>
          <w:szCs w:val="28"/>
        </w:rPr>
        <w:t>Муниципальной</w:t>
      </w:r>
      <w:r w:rsidRPr="00C11C59">
        <w:rPr>
          <w:sz w:val="28"/>
          <w:szCs w:val="28"/>
        </w:rPr>
        <w:t xml:space="preserve"> программы. Поскольку в рамках реализации </w:t>
      </w:r>
      <w:r>
        <w:rPr>
          <w:sz w:val="28"/>
          <w:szCs w:val="28"/>
        </w:rPr>
        <w:t>Муниципальной</w:t>
      </w:r>
      <w:r w:rsidRPr="00C11C59">
        <w:rPr>
          <w:sz w:val="28"/>
          <w:szCs w:val="28"/>
        </w:rPr>
        <w:t xml:space="preserve">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институционально-правовыми рисками.</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2. Управление рисками реализации </w:t>
      </w:r>
      <w:r>
        <w:rPr>
          <w:sz w:val="28"/>
          <w:szCs w:val="28"/>
        </w:rPr>
        <w:t>Муниципальной</w:t>
      </w:r>
      <w:r w:rsidRPr="00C11C59">
        <w:rPr>
          <w:sz w:val="28"/>
          <w:szCs w:val="28"/>
        </w:rPr>
        <w:t xml:space="preserve"> программы, которыми могут управлять ответственный исполнитель и соисполнители </w:t>
      </w:r>
      <w:r>
        <w:rPr>
          <w:sz w:val="28"/>
          <w:szCs w:val="28"/>
        </w:rPr>
        <w:t>Муниципальной</w:t>
      </w:r>
      <w:r w:rsidRPr="00C11C59">
        <w:rPr>
          <w:sz w:val="28"/>
          <w:szCs w:val="28"/>
        </w:rPr>
        <w:t xml:space="preserve"> программы, должно соответствовать задачам и полномочиям существующих органов государственной власти и организаций, задействованных в реализации </w:t>
      </w:r>
      <w:r>
        <w:rPr>
          <w:sz w:val="28"/>
          <w:szCs w:val="28"/>
        </w:rPr>
        <w:t>Муниципальной</w:t>
      </w:r>
      <w:r w:rsidRPr="00C11C59">
        <w:rPr>
          <w:sz w:val="28"/>
          <w:szCs w:val="28"/>
        </w:rPr>
        <w:t xml:space="preserve"> программы.</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Управление рисками реализации </w:t>
      </w:r>
      <w:r>
        <w:rPr>
          <w:sz w:val="28"/>
          <w:szCs w:val="28"/>
        </w:rPr>
        <w:t>Муниципальной</w:t>
      </w:r>
      <w:r w:rsidRPr="00C11C59">
        <w:rPr>
          <w:sz w:val="28"/>
          <w:szCs w:val="28"/>
        </w:rPr>
        <w:t xml:space="preserve"> программы будет осуществляться путем координации деятельности всех исполнителей, участвующих в реализации</w:t>
      </w:r>
      <w:r>
        <w:rPr>
          <w:sz w:val="28"/>
          <w:szCs w:val="28"/>
        </w:rPr>
        <w:t xml:space="preserve"> Муниципальной</w:t>
      </w:r>
      <w:r w:rsidRPr="00C11C59">
        <w:rPr>
          <w:sz w:val="28"/>
          <w:szCs w:val="28"/>
        </w:rPr>
        <w:t xml:space="preserve"> программы.</w:t>
      </w:r>
    </w:p>
    <w:p w:rsidR="00235693" w:rsidRPr="00C11C59" w:rsidRDefault="00235693" w:rsidP="00235693">
      <w:pPr>
        <w:pStyle w:val="1"/>
        <w:spacing w:before="0"/>
        <w:contextualSpacing/>
        <w:rPr>
          <w:sz w:val="28"/>
          <w:szCs w:val="28"/>
        </w:rPr>
      </w:pPr>
    </w:p>
    <w:p w:rsidR="00235693" w:rsidRPr="00C11C59" w:rsidRDefault="00235693" w:rsidP="00235693">
      <w:pPr>
        <w:pStyle w:val="1"/>
        <w:spacing w:before="0"/>
        <w:contextualSpacing/>
        <w:rPr>
          <w:sz w:val="28"/>
          <w:szCs w:val="28"/>
        </w:rPr>
      </w:pPr>
      <w:r w:rsidRPr="00C11C59">
        <w:rPr>
          <w:sz w:val="28"/>
          <w:szCs w:val="28"/>
        </w:rPr>
        <w:t xml:space="preserve">Раздел 8. Механизм реализации </w:t>
      </w:r>
      <w:r>
        <w:rPr>
          <w:sz w:val="28"/>
          <w:szCs w:val="28"/>
        </w:rPr>
        <w:t>Муниципальной</w:t>
      </w:r>
      <w:r w:rsidRPr="00C11C59">
        <w:rPr>
          <w:sz w:val="28"/>
          <w:szCs w:val="28"/>
        </w:rPr>
        <w:t xml:space="preserve"> программы</w:t>
      </w:r>
    </w:p>
    <w:p w:rsidR="00235693" w:rsidRPr="00C11C59" w:rsidRDefault="00235693" w:rsidP="00235693">
      <w:pPr>
        <w:pStyle w:val="1"/>
        <w:spacing w:before="0"/>
        <w:contextualSpacing/>
        <w:jc w:val="both"/>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Координация деятельности участников</w:t>
      </w:r>
      <w:r>
        <w:rPr>
          <w:sz w:val="28"/>
          <w:szCs w:val="28"/>
        </w:rPr>
        <w:t xml:space="preserve"> Муниципальной</w:t>
      </w:r>
      <w:r w:rsidRPr="00C11C59">
        <w:rPr>
          <w:sz w:val="28"/>
          <w:szCs w:val="28"/>
        </w:rPr>
        <w:t xml:space="preserve"> программы осуществляется </w:t>
      </w:r>
      <w:r>
        <w:rPr>
          <w:sz w:val="28"/>
          <w:szCs w:val="28"/>
        </w:rPr>
        <w:t>администрацией Темниковского муниципального района</w:t>
      </w:r>
      <w:r w:rsidRPr="00C11C59">
        <w:rPr>
          <w:sz w:val="28"/>
          <w:szCs w:val="28"/>
        </w:rPr>
        <w:t xml:space="preserve"> Республики Мордовия.</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Формы и методы организации управления и контроля за реализацией </w:t>
      </w:r>
      <w:r>
        <w:rPr>
          <w:sz w:val="28"/>
          <w:szCs w:val="28"/>
        </w:rPr>
        <w:t>Муниципальной</w:t>
      </w:r>
      <w:r w:rsidRPr="00C11C59">
        <w:rPr>
          <w:sz w:val="28"/>
          <w:szCs w:val="28"/>
        </w:rPr>
        <w:t xml:space="preserve"> программы в целом определяются ответственным исполнителем </w:t>
      </w:r>
      <w:proofErr w:type="gramStart"/>
      <w:r>
        <w:rPr>
          <w:sz w:val="28"/>
          <w:szCs w:val="28"/>
        </w:rPr>
        <w:t xml:space="preserve">Муниципальной </w:t>
      </w:r>
      <w:r w:rsidRPr="00C11C59">
        <w:rPr>
          <w:sz w:val="28"/>
          <w:szCs w:val="28"/>
        </w:rPr>
        <w:t xml:space="preserve"> программы</w:t>
      </w:r>
      <w:proofErr w:type="gramEnd"/>
      <w:r w:rsidRPr="00C11C59">
        <w:rPr>
          <w:sz w:val="28"/>
          <w:szCs w:val="28"/>
        </w:rPr>
        <w:t xml:space="preserve"> по согласованию с </w:t>
      </w:r>
      <w:r>
        <w:rPr>
          <w:sz w:val="28"/>
          <w:szCs w:val="28"/>
        </w:rPr>
        <w:t>Министерством сельского хозяйства и продовольствия Республики Мордовия</w:t>
      </w:r>
      <w:r w:rsidRPr="00C11C59">
        <w:rPr>
          <w:sz w:val="28"/>
          <w:szCs w:val="28"/>
        </w:rPr>
        <w:t>.</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 xml:space="preserve">Текущее управление и оперативный контроль за выполнением подпрограмм, включенных в состав </w:t>
      </w:r>
      <w:r>
        <w:rPr>
          <w:sz w:val="28"/>
          <w:szCs w:val="28"/>
        </w:rPr>
        <w:t>Муниципальной</w:t>
      </w:r>
      <w:r w:rsidRPr="00C11C59">
        <w:rPr>
          <w:sz w:val="28"/>
          <w:szCs w:val="28"/>
        </w:rPr>
        <w:t xml:space="preserve"> программы, осуществля</w:t>
      </w:r>
      <w:r>
        <w:rPr>
          <w:sz w:val="28"/>
          <w:szCs w:val="28"/>
        </w:rPr>
        <w:t>ет Администрация Темниковского муниципального района</w:t>
      </w:r>
      <w:r w:rsidRPr="00C11C59">
        <w:rPr>
          <w:sz w:val="28"/>
          <w:szCs w:val="28"/>
        </w:rPr>
        <w:t>.</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Pr>
          <w:sz w:val="28"/>
          <w:szCs w:val="28"/>
        </w:rPr>
        <w:t>Ответственный исполнитель Муниципальной</w:t>
      </w:r>
      <w:r w:rsidRPr="00C11C59">
        <w:rPr>
          <w:sz w:val="28"/>
          <w:szCs w:val="28"/>
        </w:rPr>
        <w:t xml:space="preserve"> программы, обобщив и проанализировав отчеты, представляет по итогам года в </w:t>
      </w:r>
      <w:r>
        <w:rPr>
          <w:sz w:val="28"/>
          <w:szCs w:val="28"/>
        </w:rPr>
        <w:t>Министерство сельского хозяйства продовольствия Республики Мордовия</w:t>
      </w:r>
      <w:r w:rsidRPr="00C11C59">
        <w:rPr>
          <w:sz w:val="28"/>
          <w:szCs w:val="28"/>
        </w:rPr>
        <w:t xml:space="preserve"> информацию о ходе реализации </w:t>
      </w:r>
      <w:r>
        <w:rPr>
          <w:sz w:val="28"/>
          <w:szCs w:val="28"/>
        </w:rPr>
        <w:t>Муниципальной</w:t>
      </w:r>
      <w:r w:rsidRPr="00C11C59">
        <w:rPr>
          <w:sz w:val="28"/>
          <w:szCs w:val="28"/>
        </w:rPr>
        <w:t xml:space="preserve"> программы с внесением предложений по совершенствованию ее реализации и необходимой корректировке намеченных мероприятий.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Ответственный исполнитель </w:t>
      </w:r>
      <w:r>
        <w:rPr>
          <w:sz w:val="28"/>
          <w:szCs w:val="28"/>
        </w:rPr>
        <w:t>Муниципальной</w:t>
      </w:r>
      <w:r w:rsidRPr="00C11C59">
        <w:rPr>
          <w:sz w:val="28"/>
          <w:szCs w:val="28"/>
        </w:rPr>
        <w:t xml:space="preserve"> программы ежегодно, не позднее</w:t>
      </w:r>
      <w:r>
        <w:rPr>
          <w:sz w:val="28"/>
          <w:szCs w:val="28"/>
        </w:rPr>
        <w:t xml:space="preserve"> 3 месяцев со дня вступления в силу закона о республиканском бюджете Республики Мордовия</w:t>
      </w:r>
      <w:r w:rsidRPr="00C11C59">
        <w:rPr>
          <w:sz w:val="28"/>
          <w:szCs w:val="28"/>
        </w:rPr>
        <w:t xml:space="preserve">, утверждает </w:t>
      </w:r>
      <w:r>
        <w:rPr>
          <w:sz w:val="28"/>
          <w:szCs w:val="28"/>
        </w:rPr>
        <w:t>план</w:t>
      </w:r>
      <w:r w:rsidRPr="00C11C59">
        <w:rPr>
          <w:sz w:val="28"/>
          <w:szCs w:val="28"/>
        </w:rPr>
        <w:t xml:space="preserve"> реализации </w:t>
      </w:r>
      <w:r>
        <w:rPr>
          <w:sz w:val="28"/>
          <w:szCs w:val="28"/>
        </w:rPr>
        <w:t>и детальный план-график реализации Муниципальной программы</w:t>
      </w:r>
      <w:r w:rsidRPr="00C11C59">
        <w:rPr>
          <w:sz w:val="28"/>
          <w:szCs w:val="28"/>
        </w:rPr>
        <w:t>, обеспечивающих реализацию соответствующих мероприятий.</w:t>
      </w:r>
    </w:p>
    <w:p w:rsidR="00235693" w:rsidRPr="00C11C59" w:rsidRDefault="00235693" w:rsidP="00235693">
      <w:pPr>
        <w:pStyle w:val="s1"/>
        <w:shd w:val="clear" w:color="auto" w:fill="FFFFFF"/>
        <w:spacing w:before="0" w:beforeAutospacing="0" w:after="0" w:afterAutospacing="0"/>
        <w:contextualSpacing/>
        <w:jc w:val="both"/>
        <w:rPr>
          <w:sz w:val="28"/>
          <w:szCs w:val="28"/>
        </w:rPr>
      </w:pPr>
      <w:r w:rsidRPr="00C11C59">
        <w:rPr>
          <w:sz w:val="28"/>
          <w:szCs w:val="28"/>
        </w:rPr>
        <w:tab/>
        <w:t xml:space="preserve">Основным критерием участия муниципальных образований в реализации мер, по которым </w:t>
      </w:r>
      <w:r>
        <w:rPr>
          <w:sz w:val="28"/>
          <w:szCs w:val="28"/>
        </w:rPr>
        <w:t>Муниципальной</w:t>
      </w:r>
      <w:r w:rsidRPr="00C11C59">
        <w:rPr>
          <w:sz w:val="28"/>
          <w:szCs w:val="28"/>
        </w:rPr>
        <w:t xml:space="preserve"> программой и входящих в ее состав подпрограмм предусмотрено финансирование за счет средств местных бюджетов, является </w:t>
      </w:r>
      <w:r w:rsidRPr="00C11C59">
        <w:rPr>
          <w:sz w:val="28"/>
          <w:szCs w:val="28"/>
        </w:rPr>
        <w:lastRenderedPageBreak/>
        <w:t xml:space="preserve">наличие </w:t>
      </w:r>
      <w:proofErr w:type="spellStart"/>
      <w:r w:rsidRPr="00C11C59">
        <w:rPr>
          <w:sz w:val="28"/>
          <w:szCs w:val="28"/>
        </w:rPr>
        <w:t>софинансирования</w:t>
      </w:r>
      <w:proofErr w:type="spellEnd"/>
      <w:r w:rsidRPr="00C11C59">
        <w:rPr>
          <w:sz w:val="28"/>
          <w:szCs w:val="28"/>
        </w:rPr>
        <w:t xml:space="preserve"> мероприятий органами местного самоуправления в рамках утвержденных муниципальных целевых программ.</w:t>
      </w:r>
    </w:p>
    <w:p w:rsidR="00235693" w:rsidRDefault="00235693" w:rsidP="00235693">
      <w:pPr>
        <w:pStyle w:val="s1"/>
        <w:shd w:val="clear" w:color="auto" w:fill="FFFFFF"/>
        <w:spacing w:before="0" w:beforeAutospacing="0" w:after="0" w:afterAutospacing="0"/>
        <w:contextualSpacing/>
        <w:jc w:val="both"/>
        <w:rPr>
          <w:sz w:val="28"/>
          <w:szCs w:val="28"/>
        </w:rPr>
      </w:pPr>
    </w:p>
    <w:p w:rsidR="00235693"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s1"/>
        <w:shd w:val="clear" w:color="auto" w:fill="FFFFFF"/>
        <w:spacing w:before="0" w:beforeAutospacing="0" w:after="0" w:afterAutospacing="0"/>
        <w:contextualSpacing/>
        <w:jc w:val="both"/>
        <w:rPr>
          <w:sz w:val="28"/>
          <w:szCs w:val="28"/>
        </w:rPr>
      </w:pPr>
    </w:p>
    <w:p w:rsidR="00235693" w:rsidRPr="00C11C59" w:rsidRDefault="00235693" w:rsidP="00235693">
      <w:pPr>
        <w:pStyle w:val="1"/>
        <w:spacing w:before="0"/>
        <w:contextualSpacing/>
        <w:rPr>
          <w:sz w:val="28"/>
          <w:szCs w:val="28"/>
        </w:rPr>
      </w:pPr>
      <w:r w:rsidRPr="00C11C59">
        <w:rPr>
          <w:sz w:val="28"/>
          <w:szCs w:val="28"/>
        </w:rPr>
        <w:t xml:space="preserve">Раздел 9.Методика оценки эффективности </w:t>
      </w:r>
      <w:r>
        <w:rPr>
          <w:sz w:val="28"/>
          <w:szCs w:val="28"/>
        </w:rPr>
        <w:t>Муниципальной</w:t>
      </w:r>
      <w:r w:rsidRPr="00C11C59">
        <w:rPr>
          <w:sz w:val="28"/>
          <w:szCs w:val="28"/>
        </w:rPr>
        <w:t xml:space="preserve"> программы</w:t>
      </w:r>
    </w:p>
    <w:p w:rsidR="00235693" w:rsidRPr="00C11C59" w:rsidRDefault="00235693" w:rsidP="00235693">
      <w:pPr>
        <w:contextualSpacing/>
        <w:rPr>
          <w:rFonts w:ascii="Times New Roman" w:hAnsi="Times New Roman" w:cs="Times New Roman"/>
          <w:sz w:val="28"/>
          <w:szCs w:val="28"/>
        </w:rPr>
      </w:pP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оценивается на основе показателей, значения которых по годам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приведены в </w:t>
      </w:r>
      <w:hyperlink w:anchor="sub_10000" w:history="1">
        <w:r w:rsidRPr="008B5E61">
          <w:rPr>
            <w:rStyle w:val="af5"/>
            <w:rFonts w:ascii="Times New Roman" w:hAnsi="Times New Roman"/>
            <w:sz w:val="28"/>
            <w:szCs w:val="28"/>
          </w:rPr>
          <w:t xml:space="preserve">приложении </w:t>
        </w:r>
      </w:hyperlink>
      <w:r>
        <w:rPr>
          <w:rFonts w:ascii="Times New Roman" w:hAnsi="Times New Roman" w:cs="Times New Roman"/>
          <w:sz w:val="28"/>
          <w:szCs w:val="28"/>
        </w:rPr>
        <w:t>2</w:t>
      </w:r>
      <w:r w:rsidRPr="008B5E61">
        <w:rPr>
          <w:rFonts w:ascii="Times New Roman" w:hAnsi="Times New Roman" w:cs="Times New Roman"/>
          <w:sz w:val="28"/>
          <w:szCs w:val="28"/>
        </w:rPr>
        <w:t xml:space="preserve"> к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программе.</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производится ее </w:t>
      </w:r>
      <w:r>
        <w:rPr>
          <w:rFonts w:ascii="Times New Roman" w:hAnsi="Times New Roman" w:cs="Times New Roman"/>
          <w:sz w:val="28"/>
          <w:szCs w:val="28"/>
        </w:rPr>
        <w:t>ответственным исполнителем</w:t>
      </w:r>
      <w:r w:rsidRPr="00C11C59">
        <w:rPr>
          <w:rFonts w:ascii="Times New Roman" w:hAnsi="Times New Roman" w:cs="Times New Roman"/>
          <w:sz w:val="28"/>
          <w:szCs w:val="28"/>
        </w:rPr>
        <w:t xml:space="preserve">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оценивается исходя из соответствия его ожидаемых результатов поставленной цели.</w:t>
      </w:r>
    </w:p>
    <w:p w:rsidR="00235693" w:rsidRPr="00C11C59" w:rsidRDefault="00235693" w:rsidP="00235693">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Оценка эффективности реализации отдельных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определяется на основе расчетов по следующей формуле:</w:t>
      </w:r>
    </w:p>
    <w:p w:rsidR="00235693" w:rsidRPr="00C11C59" w:rsidRDefault="00235693" w:rsidP="00235693">
      <w:pPr>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noProof/>
          <w:sz w:val="28"/>
          <w:szCs w:val="28"/>
        </w:rPr>
        <w:drawing>
          <wp:inline distT="0" distB="0" distL="0" distR="0" wp14:anchorId="06FC7892" wp14:editId="1EAA307D">
            <wp:extent cx="1404620" cy="563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404620" cy="563245"/>
                    </a:xfrm>
                    <a:prstGeom prst="rect">
                      <a:avLst/>
                    </a:prstGeom>
                    <a:noFill/>
                    <a:ln w="9525">
                      <a:noFill/>
                      <a:miter lim="800000"/>
                      <a:headEnd/>
                      <a:tailEnd/>
                    </a:ln>
                  </pic:spPr>
                </pic:pic>
              </a:graphicData>
            </a:graphic>
          </wp:inline>
        </w:drawing>
      </w:r>
      <w:r w:rsidRPr="00C11C59">
        <w:rPr>
          <w:rFonts w:ascii="Times New Roman" w:hAnsi="Times New Roman" w:cs="Times New Roman"/>
          <w:sz w:val="28"/>
          <w:szCs w:val="28"/>
        </w:rPr>
        <w:t>, где:</w:t>
      </w:r>
    </w:p>
    <w:p w:rsidR="00235693" w:rsidRPr="00C11C59" w:rsidRDefault="00235693" w:rsidP="00235693">
      <w:pPr>
        <w:rPr>
          <w:rFonts w:ascii="Times New Roman" w:hAnsi="Times New Roman" w:cs="Times New Roman"/>
          <w:sz w:val="28"/>
          <w:szCs w:val="28"/>
        </w:rPr>
      </w:pPr>
      <w:proofErr w:type="spellStart"/>
      <w:r w:rsidRPr="00C11C59">
        <w:rPr>
          <w:rFonts w:ascii="Times New Roman" w:hAnsi="Times New Roman" w:cs="Times New Roman"/>
          <w:sz w:val="28"/>
          <w:szCs w:val="28"/>
        </w:rPr>
        <w:t>En</w:t>
      </w:r>
      <w:proofErr w:type="spellEnd"/>
      <w:r w:rsidRPr="00C11C59">
        <w:rPr>
          <w:rFonts w:ascii="Times New Roman" w:hAnsi="Times New Roman" w:cs="Times New Roman"/>
          <w:sz w:val="28"/>
          <w:szCs w:val="28"/>
        </w:rPr>
        <w:t xml:space="preserve"> - эффективность хода реализации отдельного мероприятия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 процентах);</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Tf1 - фактический показатель выполнения отдельного мероприятия  программы, достигнутый в ходе ее реализации;</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 xml:space="preserve">TN1 - нормативный показатель, утвержденный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программой.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 xml:space="preserve">3. Интегральная оценка эффективности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определяется на основе расчетов по следующей формуле:</w:t>
      </w:r>
    </w:p>
    <w:p w:rsidR="00235693" w:rsidRPr="00C11C59" w:rsidRDefault="00235693" w:rsidP="00235693">
      <w:pPr>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noProof/>
          <w:sz w:val="28"/>
          <w:szCs w:val="28"/>
        </w:rPr>
        <w:drawing>
          <wp:inline distT="0" distB="0" distL="0" distR="0" wp14:anchorId="34ABF573" wp14:editId="43F40D07">
            <wp:extent cx="2597150" cy="8851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2597150" cy="885190"/>
                    </a:xfrm>
                    <a:prstGeom prst="rect">
                      <a:avLst/>
                    </a:prstGeom>
                    <a:noFill/>
                    <a:ln w="9525">
                      <a:noFill/>
                      <a:miter lim="800000"/>
                      <a:headEnd/>
                      <a:tailEnd/>
                    </a:ln>
                  </pic:spPr>
                </pic:pic>
              </a:graphicData>
            </a:graphic>
          </wp:inline>
        </w:drawing>
      </w:r>
      <w:r w:rsidRPr="00C11C59">
        <w:rPr>
          <w:rFonts w:ascii="Times New Roman" w:hAnsi="Times New Roman" w:cs="Times New Roman"/>
          <w:sz w:val="28"/>
          <w:szCs w:val="28"/>
        </w:rPr>
        <w:t>, где:</w:t>
      </w:r>
    </w:p>
    <w:p w:rsidR="00235693" w:rsidRPr="00C11C59" w:rsidRDefault="00235693" w:rsidP="00235693">
      <w:pPr>
        <w:rPr>
          <w:rFonts w:ascii="Times New Roman" w:hAnsi="Times New Roman" w:cs="Times New Roman"/>
          <w:sz w:val="28"/>
          <w:szCs w:val="28"/>
        </w:rPr>
      </w:pP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 xml:space="preserve">Е - эффективность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 процентах);</w:t>
      </w:r>
    </w:p>
    <w:p w:rsidR="00235693" w:rsidRPr="00C11C59" w:rsidRDefault="00235693" w:rsidP="00235693">
      <w:pPr>
        <w:rPr>
          <w:rFonts w:ascii="Times New Roman" w:hAnsi="Times New Roman" w:cs="Times New Roman"/>
          <w:sz w:val="28"/>
          <w:szCs w:val="28"/>
        </w:rPr>
      </w:pPr>
      <w:proofErr w:type="spellStart"/>
      <w:r w:rsidRPr="00C11C59">
        <w:rPr>
          <w:rFonts w:ascii="Times New Roman" w:hAnsi="Times New Roman" w:cs="Times New Roman"/>
          <w:sz w:val="28"/>
          <w:szCs w:val="28"/>
        </w:rPr>
        <w:t>Tf</w:t>
      </w:r>
      <w:proofErr w:type="spellEnd"/>
      <w:r w:rsidRPr="00C11C59">
        <w:rPr>
          <w:rFonts w:ascii="Times New Roman" w:hAnsi="Times New Roman" w:cs="Times New Roman"/>
          <w:sz w:val="28"/>
          <w:szCs w:val="28"/>
        </w:rPr>
        <w:t xml:space="preserve"> - фактические показатели, достигнутый в ходе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 xml:space="preserve">TN - нормативные показатели, утвержденные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программой;</w:t>
      </w:r>
    </w:p>
    <w:p w:rsidR="00235693" w:rsidRPr="00C11C59" w:rsidRDefault="00235693" w:rsidP="00235693">
      <w:pPr>
        <w:rPr>
          <w:rFonts w:ascii="Times New Roman" w:hAnsi="Times New Roman" w:cs="Times New Roman"/>
          <w:sz w:val="28"/>
          <w:szCs w:val="28"/>
        </w:rPr>
      </w:pPr>
      <w:r w:rsidRPr="00C11C59">
        <w:rPr>
          <w:rFonts w:ascii="Times New Roman" w:hAnsi="Times New Roman" w:cs="Times New Roman"/>
          <w:sz w:val="28"/>
          <w:szCs w:val="28"/>
        </w:rPr>
        <w:t>М - количество показателей.</w:t>
      </w:r>
    </w:p>
    <w:p w:rsidR="00235693" w:rsidRDefault="00235693" w:rsidP="00235693">
      <w:pPr>
        <w:tabs>
          <w:tab w:val="left" w:pos="8295"/>
        </w:tabs>
        <w:jc w:val="center"/>
        <w:rPr>
          <w:rFonts w:ascii="Times New Roman" w:hAnsi="Times New Roman" w:cs="Times New Roman"/>
          <w:sz w:val="28"/>
        </w:rPr>
      </w:pPr>
    </w:p>
    <w:p w:rsidR="00235693" w:rsidRPr="00C11503" w:rsidRDefault="00235693" w:rsidP="00235693">
      <w:pPr>
        <w:tabs>
          <w:tab w:val="left" w:pos="8295"/>
        </w:tabs>
        <w:jc w:val="center"/>
        <w:rPr>
          <w:rFonts w:ascii="Times New Roman" w:hAnsi="Times New Roman" w:cs="Times New Roman"/>
          <w:sz w:val="28"/>
        </w:rPr>
        <w:sectPr w:rsidR="00235693" w:rsidRPr="00C11503" w:rsidSect="00235693">
          <w:headerReference w:type="default" r:id="rId29"/>
          <w:footerReference w:type="default" r:id="rId30"/>
          <w:headerReference w:type="first" r:id="rId31"/>
          <w:pgSz w:w="11906" w:h="16838"/>
          <w:pgMar w:top="1134" w:right="567" w:bottom="1134" w:left="1134" w:header="709" w:footer="709" w:gutter="0"/>
          <w:cols w:space="708"/>
          <w:titlePg/>
          <w:docGrid w:linePitch="360"/>
        </w:sectPr>
      </w:pPr>
    </w:p>
    <w:p w:rsidR="0014498C" w:rsidRPr="0014498C" w:rsidRDefault="0014498C" w:rsidP="0014498C">
      <w:pPr>
        <w:widowControl/>
        <w:autoSpaceDE/>
        <w:autoSpaceDN/>
        <w:spacing w:after="200"/>
        <w:jc w:val="center"/>
        <w:rPr>
          <w:rFonts w:ascii="Times New Roman" w:eastAsia="Calibri" w:hAnsi="Times New Roman" w:cs="Times New Roman"/>
          <w:sz w:val="28"/>
          <w:szCs w:val="28"/>
          <w:lang w:eastAsia="en-US"/>
        </w:rPr>
      </w:pPr>
      <w:r w:rsidRPr="0014498C">
        <w:rPr>
          <w:rFonts w:ascii="Times New Roman" w:eastAsia="Calibri" w:hAnsi="Times New Roman" w:cs="Times New Roman"/>
          <w:sz w:val="28"/>
          <w:szCs w:val="28"/>
          <w:lang w:eastAsia="en-US"/>
        </w:rPr>
        <w:lastRenderedPageBreak/>
        <w:t>АДМИНИСТРАЦИЯ  ТЕМНИКОВСКОГО МУНИЦИПАЛЬНОГО РАЙОНА                                 РЕСПУБЛИКИ МОРДОВИЯ</w:t>
      </w:r>
    </w:p>
    <w:p w:rsidR="0014498C" w:rsidRPr="0014498C" w:rsidRDefault="0014498C" w:rsidP="0014498C">
      <w:pPr>
        <w:widowControl/>
        <w:autoSpaceDE/>
        <w:autoSpaceDN/>
        <w:spacing w:after="200"/>
        <w:jc w:val="center"/>
        <w:rPr>
          <w:rFonts w:ascii="Times New Roman" w:eastAsia="Calibri" w:hAnsi="Times New Roman" w:cs="Times New Roman"/>
          <w:b/>
          <w:sz w:val="34"/>
          <w:szCs w:val="28"/>
          <w:lang w:eastAsia="en-US"/>
        </w:rPr>
      </w:pPr>
    </w:p>
    <w:p w:rsidR="0014498C" w:rsidRPr="0014498C" w:rsidRDefault="0014498C" w:rsidP="0014498C">
      <w:pPr>
        <w:widowControl/>
        <w:autoSpaceDE/>
        <w:autoSpaceDN/>
        <w:spacing w:after="200"/>
        <w:jc w:val="center"/>
        <w:rPr>
          <w:rFonts w:ascii="Times New Roman" w:eastAsia="Calibri" w:hAnsi="Times New Roman" w:cs="Times New Roman"/>
          <w:b/>
          <w:sz w:val="34"/>
          <w:szCs w:val="28"/>
          <w:lang w:eastAsia="en-US"/>
        </w:rPr>
      </w:pPr>
      <w:r w:rsidRPr="0014498C">
        <w:rPr>
          <w:rFonts w:ascii="Times New Roman" w:eastAsia="Calibri" w:hAnsi="Times New Roman" w:cs="Times New Roman"/>
          <w:b/>
          <w:sz w:val="34"/>
          <w:szCs w:val="28"/>
          <w:lang w:eastAsia="en-US"/>
        </w:rPr>
        <w:t>П О С Т А Н О В Л Е Н И Е</w:t>
      </w:r>
    </w:p>
    <w:p w:rsidR="0014498C" w:rsidRPr="0014498C" w:rsidRDefault="0014498C" w:rsidP="0014498C">
      <w:pPr>
        <w:widowControl/>
        <w:autoSpaceDE/>
        <w:autoSpaceDN/>
        <w:spacing w:after="200" w:line="276" w:lineRule="auto"/>
        <w:rPr>
          <w:rFonts w:ascii="Times New Roman" w:eastAsia="Calibri" w:hAnsi="Times New Roman" w:cs="Times New Roman"/>
          <w:sz w:val="28"/>
          <w:szCs w:val="28"/>
          <w:lang w:eastAsia="en-US"/>
        </w:rPr>
      </w:pPr>
    </w:p>
    <w:p w:rsidR="0014498C" w:rsidRPr="0014498C" w:rsidRDefault="0014498C" w:rsidP="0014498C">
      <w:pPr>
        <w:widowControl/>
        <w:autoSpaceDE/>
        <w:autoSpaceDN/>
        <w:spacing w:line="276" w:lineRule="auto"/>
        <w:rPr>
          <w:rFonts w:ascii="Times New Roman" w:eastAsia="Calibri" w:hAnsi="Times New Roman" w:cs="Times New Roman"/>
          <w:sz w:val="28"/>
          <w:szCs w:val="28"/>
          <w:lang w:eastAsia="en-US"/>
        </w:rPr>
      </w:pPr>
      <w:r w:rsidRPr="0014498C">
        <w:rPr>
          <w:rFonts w:ascii="Times New Roman" w:eastAsia="Calibri" w:hAnsi="Times New Roman" w:cs="Times New Roman"/>
          <w:sz w:val="28"/>
          <w:szCs w:val="28"/>
          <w:lang w:eastAsia="en-US"/>
        </w:rPr>
        <w:t xml:space="preserve">             26.11.  2024 г                                                                                           № 596</w:t>
      </w:r>
    </w:p>
    <w:p w:rsidR="0014498C" w:rsidRPr="0014498C" w:rsidRDefault="0014498C" w:rsidP="0014498C">
      <w:pPr>
        <w:widowControl/>
        <w:autoSpaceDE/>
        <w:autoSpaceDN/>
        <w:spacing w:after="200"/>
        <w:rPr>
          <w:rFonts w:ascii="Times New Roman" w:eastAsia="Calibri" w:hAnsi="Times New Roman" w:cs="Times New Roman"/>
          <w:sz w:val="28"/>
          <w:szCs w:val="28"/>
          <w:lang w:eastAsia="en-US"/>
        </w:rPr>
      </w:pPr>
      <w:r w:rsidRPr="0014498C">
        <w:rPr>
          <w:rFonts w:ascii="Calibri" w:eastAsia="Calibri" w:hAnsi="Calibri" w:cs="Times New Roman"/>
          <w:sz w:val="28"/>
          <w:szCs w:val="28"/>
          <w:lang w:eastAsia="en-US"/>
        </w:rPr>
        <w:t xml:space="preserve">                                                                   </w:t>
      </w:r>
      <w:r w:rsidRPr="0014498C">
        <w:rPr>
          <w:rFonts w:ascii="Times New Roman" w:eastAsia="Calibri" w:hAnsi="Times New Roman" w:cs="Times New Roman"/>
          <w:sz w:val="28"/>
          <w:szCs w:val="28"/>
          <w:lang w:eastAsia="en-US"/>
        </w:rPr>
        <w:t>г. Темников</w:t>
      </w: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8"/>
          <w:szCs w:val="28"/>
          <w:lang w:eastAsia="zh-CN"/>
        </w:rPr>
      </w:pPr>
      <w:r w:rsidRPr="0014498C">
        <w:rPr>
          <w:rFonts w:ascii="Times New Roman" w:hAnsi="Times New Roman" w:cs="Times New Roman"/>
          <w:b/>
          <w:sz w:val="28"/>
          <w:szCs w:val="28"/>
          <w:lang w:eastAsia="zh-CN"/>
        </w:rPr>
        <w:t xml:space="preserve">План </w:t>
      </w: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8"/>
          <w:szCs w:val="28"/>
          <w:lang w:eastAsia="zh-CN"/>
        </w:rPr>
      </w:pPr>
      <w:r w:rsidRPr="0014498C">
        <w:rPr>
          <w:rFonts w:ascii="Times New Roman" w:hAnsi="Times New Roman" w:cs="Times New Roman"/>
          <w:b/>
          <w:sz w:val="28"/>
          <w:szCs w:val="28"/>
          <w:lang w:eastAsia="zh-CN"/>
        </w:rPr>
        <w:t>мероприятий («дорожная карта) по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2024 -2026 годы</w:t>
      </w: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8"/>
          <w:szCs w:val="28"/>
          <w:lang w:eastAsia="zh-CN"/>
        </w:rPr>
      </w:pPr>
    </w:p>
    <w:p w:rsidR="0014498C" w:rsidRPr="0014498C" w:rsidRDefault="0014498C" w:rsidP="0014498C">
      <w:pPr>
        <w:widowControl/>
        <w:shd w:val="clear" w:color="auto" w:fill="FFFFFF"/>
        <w:suppressAutoHyphens/>
        <w:autoSpaceDE/>
        <w:autoSpaceDN/>
        <w:ind w:firstLine="709"/>
        <w:rPr>
          <w:rFonts w:ascii="Times New Roman" w:hAnsi="Times New Roman" w:cs="Times New Roman"/>
          <w:color w:val="22272F"/>
          <w:sz w:val="28"/>
          <w:szCs w:val="28"/>
          <w:lang w:eastAsia="zh-CN"/>
        </w:rPr>
      </w:pPr>
      <w:r w:rsidRPr="0014498C">
        <w:rPr>
          <w:rFonts w:ascii="Times New Roman" w:hAnsi="Times New Roman" w:cs="Times New Roman"/>
          <w:color w:val="22272F"/>
          <w:sz w:val="28"/>
          <w:szCs w:val="28"/>
          <w:lang w:eastAsia="zh-CN"/>
        </w:rPr>
        <w:t>На  основании   Распоряжения    Правительства    Республики   Мордовия</w:t>
      </w:r>
    </w:p>
    <w:p w:rsidR="0014498C" w:rsidRPr="0014498C" w:rsidRDefault="0014498C" w:rsidP="0014498C">
      <w:pPr>
        <w:widowControl/>
        <w:shd w:val="clear" w:color="auto" w:fill="FFFFFF"/>
        <w:suppressAutoHyphens/>
        <w:autoSpaceDE/>
        <w:autoSpaceDN/>
        <w:rPr>
          <w:rFonts w:ascii="Times New Roman" w:hAnsi="Times New Roman" w:cs="Times New Roman"/>
          <w:color w:val="22272F"/>
          <w:sz w:val="28"/>
          <w:szCs w:val="28"/>
          <w:lang w:eastAsia="zh-CN"/>
        </w:rPr>
      </w:pPr>
      <w:r w:rsidRPr="0014498C">
        <w:rPr>
          <w:rFonts w:ascii="Times New Roman" w:hAnsi="Times New Roman" w:cs="Times New Roman"/>
          <w:color w:val="22272F"/>
          <w:sz w:val="28"/>
          <w:szCs w:val="28"/>
          <w:lang w:eastAsia="zh-CN"/>
        </w:rPr>
        <w:t>от 28 марта 2023 года №178-Р</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 xml:space="preserve">Администрация Темниковского муниципального района Республики Мордовия </w:t>
      </w:r>
      <w:r w:rsidRPr="0014498C">
        <w:rPr>
          <w:rFonts w:ascii="Times New Roman" w:hAnsi="Times New Roman" w:cs="Times New Roman"/>
          <w:bCs/>
          <w:sz w:val="28"/>
          <w:szCs w:val="28"/>
          <w:shd w:val="clear" w:color="auto" w:fill="FFFFFF"/>
          <w:lang w:eastAsia="zh-CN"/>
        </w:rPr>
        <w:t>постановляет</w:t>
      </w:r>
      <w:r w:rsidRPr="0014498C">
        <w:rPr>
          <w:rFonts w:ascii="Times New Roman" w:hAnsi="Times New Roman" w:cs="Times New Roman"/>
          <w:sz w:val="28"/>
          <w:szCs w:val="28"/>
          <w:shd w:val="clear" w:color="auto" w:fill="FFFFFF"/>
          <w:lang w:eastAsia="zh-CN"/>
        </w:rPr>
        <w:t>:</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1. Утвердить прилагаемый План мероприятий («дорожную карту») по</w:t>
      </w:r>
      <w:r w:rsidRPr="0014498C">
        <w:rPr>
          <w:rFonts w:ascii="Times New Roman" w:hAnsi="Times New Roman" w:cs="Times New Roman"/>
          <w:sz w:val="28"/>
          <w:szCs w:val="28"/>
          <w:lang w:eastAsia="zh-CN"/>
        </w:rPr>
        <w:t xml:space="preserve"> </w:t>
      </w:r>
      <w:proofErr w:type="spellStart"/>
      <w:r w:rsidRPr="0014498C">
        <w:rPr>
          <w:rFonts w:ascii="Times New Roman" w:hAnsi="Times New Roman" w:cs="Times New Roman"/>
          <w:sz w:val="28"/>
          <w:szCs w:val="28"/>
          <w:shd w:val="clear" w:color="auto" w:fill="FFFFFF"/>
          <w:lang w:eastAsia="zh-CN"/>
        </w:rPr>
        <w:t>по</w:t>
      </w:r>
      <w:proofErr w:type="spellEnd"/>
      <w:r w:rsidRPr="0014498C">
        <w:rPr>
          <w:rFonts w:ascii="Times New Roman" w:hAnsi="Times New Roman" w:cs="Times New Roman"/>
          <w:sz w:val="28"/>
          <w:szCs w:val="28"/>
          <w:shd w:val="clear" w:color="auto" w:fill="FFFFFF"/>
          <w:lang w:eastAsia="zh-CN"/>
        </w:rPr>
        <w:t xml:space="preserve"> погашению (реструктуризации) просроченной кредиторской задолженности консолидированного </w:t>
      </w:r>
      <w:proofErr w:type="gramStart"/>
      <w:r w:rsidRPr="0014498C">
        <w:rPr>
          <w:rFonts w:ascii="Times New Roman" w:hAnsi="Times New Roman" w:cs="Times New Roman"/>
          <w:sz w:val="28"/>
          <w:szCs w:val="28"/>
          <w:shd w:val="clear" w:color="auto" w:fill="FFFFFF"/>
          <w:lang w:eastAsia="zh-CN"/>
        </w:rPr>
        <w:t>бюджета  и</w:t>
      </w:r>
      <w:proofErr w:type="gramEnd"/>
      <w:r w:rsidRPr="0014498C">
        <w:rPr>
          <w:rFonts w:ascii="Times New Roman" w:hAnsi="Times New Roman" w:cs="Times New Roman"/>
          <w:sz w:val="28"/>
          <w:szCs w:val="28"/>
          <w:shd w:val="clear" w:color="auto" w:fill="FFFFFF"/>
          <w:lang w:eastAsia="zh-CN"/>
        </w:rPr>
        <w:t xml:space="preserve"> муниципальных учреждений Темниковского муниципального района Республики Мордовия на 2024 -2026 годы.</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lang w:eastAsia="zh-CN"/>
        </w:rPr>
        <w:t xml:space="preserve"> </w:t>
      </w:r>
      <w:r w:rsidRPr="0014498C">
        <w:rPr>
          <w:rFonts w:ascii="Times New Roman" w:hAnsi="Times New Roman" w:cs="Times New Roman"/>
          <w:sz w:val="28"/>
          <w:szCs w:val="28"/>
          <w:shd w:val="clear" w:color="auto" w:fill="FFFFFF"/>
          <w:lang w:eastAsia="zh-CN"/>
        </w:rPr>
        <w:t>2. Рекомендовать администрациям городского и сельских поселений Темниковского муниципального района принять аналогичные правовые акты.</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 xml:space="preserve">3. Контроль за исполнением настоящего постановления возложить на заместителя </w:t>
      </w:r>
      <w:proofErr w:type="gramStart"/>
      <w:r w:rsidRPr="0014498C">
        <w:rPr>
          <w:rFonts w:ascii="Times New Roman" w:hAnsi="Times New Roman" w:cs="Times New Roman"/>
          <w:sz w:val="28"/>
          <w:szCs w:val="28"/>
          <w:shd w:val="clear" w:color="auto" w:fill="FFFFFF"/>
          <w:lang w:eastAsia="zh-CN"/>
        </w:rPr>
        <w:t>Главы  района</w:t>
      </w:r>
      <w:proofErr w:type="gramEnd"/>
      <w:r w:rsidRPr="0014498C">
        <w:rPr>
          <w:rFonts w:ascii="Times New Roman" w:hAnsi="Times New Roman" w:cs="Times New Roman"/>
          <w:sz w:val="28"/>
          <w:szCs w:val="28"/>
          <w:shd w:val="clear" w:color="auto" w:fill="FFFFFF"/>
          <w:lang w:eastAsia="zh-CN"/>
        </w:rPr>
        <w:t xml:space="preserve"> – начальника финансового управления.</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4. Признать утратившими силу:</w:t>
      </w: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 xml:space="preserve">- Постановление Администрации Темниковского  муниципального   района   Республики   Мордовия   от   30 апреля 2019 г. № 181 «О мониторинге и урегулировании просроченной кредиторской задолженности муниципальных учреждений Темниковского муниципального района     Республики      Мордовия»   </w:t>
      </w: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 xml:space="preserve">            5.</w:t>
      </w:r>
      <w:r w:rsidRPr="0014498C">
        <w:rPr>
          <w:rFonts w:ascii="Times New Roman" w:hAnsi="Times New Roman" w:cs="Times New Roman"/>
          <w:sz w:val="28"/>
          <w:szCs w:val="28"/>
          <w:lang w:eastAsia="zh-CN"/>
        </w:rPr>
        <w:t xml:space="preserve"> </w:t>
      </w:r>
      <w:r w:rsidRPr="0014498C">
        <w:rPr>
          <w:rFonts w:ascii="Times New Roman" w:hAnsi="Times New Roman" w:cs="Times New Roman"/>
          <w:sz w:val="28"/>
          <w:szCs w:val="28"/>
          <w:shd w:val="clear" w:color="auto" w:fill="FFFFFF"/>
          <w:lang w:eastAsia="zh-CN"/>
        </w:rPr>
        <w:t xml:space="preserve">Настоящее постановление вступает в силу после дня официального </w:t>
      </w:r>
      <w:proofErr w:type="gramStart"/>
      <w:r w:rsidRPr="0014498C">
        <w:rPr>
          <w:rFonts w:ascii="Times New Roman" w:hAnsi="Times New Roman" w:cs="Times New Roman"/>
          <w:sz w:val="28"/>
          <w:szCs w:val="28"/>
          <w:shd w:val="clear" w:color="auto" w:fill="FFFFFF"/>
          <w:lang w:eastAsia="zh-CN"/>
        </w:rPr>
        <w:t xml:space="preserve">опубликования </w:t>
      </w:r>
      <w:r w:rsidRPr="0014498C">
        <w:rPr>
          <w:rFonts w:ascii="Times New Roman" w:hAnsi="Times New Roman" w:cs="Times New Roman"/>
          <w:sz w:val="28"/>
          <w:szCs w:val="28"/>
          <w:lang w:eastAsia="zh-CN"/>
        </w:rPr>
        <w:t>.</w:t>
      </w:r>
      <w:proofErr w:type="gramEnd"/>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ind w:firstLine="851"/>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8"/>
          <w:szCs w:val="28"/>
          <w:shd w:val="clear" w:color="auto" w:fill="FFFFFF"/>
          <w:lang w:eastAsia="zh-CN"/>
        </w:rPr>
        <w:t>Глава Темниковского</w:t>
      </w:r>
    </w:p>
    <w:p w:rsidR="0014498C" w:rsidRPr="0014498C" w:rsidRDefault="0014498C" w:rsidP="0014498C">
      <w:pPr>
        <w:widowControl/>
        <w:suppressAutoHyphens/>
        <w:autoSpaceDE/>
        <w:autoSpaceDN/>
        <w:jc w:val="both"/>
        <w:rPr>
          <w:rFonts w:ascii="Times New Roman" w:hAnsi="Times New Roman" w:cs="Times New Roman"/>
          <w:sz w:val="26"/>
          <w:szCs w:val="26"/>
          <w:shd w:val="clear" w:color="auto" w:fill="FFFFFF"/>
          <w:lang w:eastAsia="zh-CN"/>
        </w:rPr>
      </w:pPr>
      <w:r w:rsidRPr="0014498C">
        <w:rPr>
          <w:rFonts w:ascii="Times New Roman" w:hAnsi="Times New Roman" w:cs="Times New Roman"/>
          <w:sz w:val="26"/>
          <w:szCs w:val="26"/>
          <w:shd w:val="clear" w:color="auto" w:fill="FFFFFF"/>
          <w:lang w:eastAsia="zh-CN"/>
        </w:rPr>
        <w:t xml:space="preserve">муниципального района                                                                                       </w:t>
      </w:r>
      <w:proofErr w:type="spellStart"/>
      <w:r w:rsidRPr="0014498C">
        <w:rPr>
          <w:rFonts w:ascii="Times New Roman" w:hAnsi="Times New Roman" w:cs="Times New Roman"/>
          <w:sz w:val="28"/>
          <w:szCs w:val="28"/>
          <w:shd w:val="clear" w:color="auto" w:fill="FFFFFF"/>
          <w:lang w:eastAsia="zh-CN"/>
        </w:rPr>
        <w:t>О.Н.Родайкин</w:t>
      </w:r>
      <w:proofErr w:type="spellEnd"/>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14498C">
        <w:rPr>
          <w:rFonts w:ascii="Times New Roman" w:hAnsi="Times New Roman" w:cs="Times New Roman"/>
          <w:sz w:val="26"/>
          <w:szCs w:val="26"/>
          <w:shd w:val="clear" w:color="auto" w:fill="FFFFFF"/>
          <w:lang w:eastAsia="zh-CN"/>
        </w:rPr>
        <w:lastRenderedPageBreak/>
        <w:t>Приложение</w:t>
      </w: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14498C">
        <w:rPr>
          <w:rFonts w:ascii="Times New Roman" w:hAnsi="Times New Roman" w:cs="Times New Roman"/>
          <w:sz w:val="26"/>
          <w:szCs w:val="26"/>
          <w:shd w:val="clear" w:color="auto" w:fill="FFFFFF"/>
          <w:lang w:eastAsia="zh-CN"/>
        </w:rPr>
        <w:t xml:space="preserve"> к постановлению Администрации</w:t>
      </w: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14498C">
        <w:rPr>
          <w:rFonts w:ascii="Times New Roman" w:hAnsi="Times New Roman" w:cs="Times New Roman"/>
          <w:sz w:val="26"/>
          <w:szCs w:val="26"/>
          <w:shd w:val="clear" w:color="auto" w:fill="FFFFFF"/>
          <w:lang w:eastAsia="zh-CN"/>
        </w:rPr>
        <w:t xml:space="preserve"> Темниковского муниципального района </w:t>
      </w:r>
    </w:p>
    <w:p w:rsidR="0014498C" w:rsidRPr="0014498C" w:rsidRDefault="0014498C" w:rsidP="0014498C">
      <w:pPr>
        <w:widowControl/>
        <w:suppressAutoHyphens/>
        <w:autoSpaceDE/>
        <w:autoSpaceDN/>
        <w:ind w:firstLine="851"/>
        <w:jc w:val="right"/>
        <w:rPr>
          <w:rFonts w:ascii="Times New Roman" w:hAnsi="Times New Roman" w:cs="Times New Roman"/>
          <w:sz w:val="26"/>
          <w:szCs w:val="26"/>
          <w:lang w:eastAsia="zh-CN"/>
        </w:rPr>
      </w:pPr>
      <w:r w:rsidRPr="0014498C">
        <w:rPr>
          <w:rFonts w:ascii="Times New Roman" w:hAnsi="Times New Roman" w:cs="Times New Roman"/>
          <w:sz w:val="26"/>
          <w:szCs w:val="26"/>
          <w:shd w:val="clear" w:color="auto" w:fill="FFFFFF"/>
          <w:lang w:eastAsia="zh-CN"/>
        </w:rPr>
        <w:t>Республики Мордовия</w:t>
      </w:r>
      <w:r w:rsidRPr="0014498C">
        <w:rPr>
          <w:rFonts w:ascii="Times New Roman" w:hAnsi="Times New Roman" w:cs="Times New Roman"/>
          <w:sz w:val="26"/>
          <w:szCs w:val="26"/>
          <w:lang w:eastAsia="zh-CN"/>
        </w:rPr>
        <w:t xml:space="preserve"> </w:t>
      </w:r>
    </w:p>
    <w:p w:rsidR="0014498C" w:rsidRPr="0014498C" w:rsidRDefault="0014498C" w:rsidP="0014498C">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14498C">
        <w:rPr>
          <w:rFonts w:ascii="Times New Roman" w:hAnsi="Times New Roman" w:cs="Times New Roman"/>
          <w:sz w:val="26"/>
          <w:szCs w:val="26"/>
          <w:shd w:val="clear" w:color="auto" w:fill="FFFFFF"/>
          <w:lang w:eastAsia="zh-CN"/>
        </w:rPr>
        <w:t xml:space="preserve">от             2024 г.         №                  </w:t>
      </w:r>
    </w:p>
    <w:p w:rsidR="0014498C" w:rsidRPr="0014498C" w:rsidRDefault="0014498C" w:rsidP="0014498C">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6"/>
          <w:szCs w:val="26"/>
          <w:lang w:eastAsia="zh-CN"/>
        </w:rPr>
      </w:pPr>
      <w:r w:rsidRPr="0014498C">
        <w:rPr>
          <w:rFonts w:ascii="Times New Roman" w:hAnsi="Times New Roman" w:cs="Times New Roman"/>
          <w:b/>
          <w:sz w:val="26"/>
          <w:szCs w:val="26"/>
          <w:lang w:eastAsia="zh-CN"/>
        </w:rPr>
        <w:t xml:space="preserve">План </w:t>
      </w: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6"/>
          <w:szCs w:val="26"/>
          <w:lang w:eastAsia="zh-CN"/>
        </w:rPr>
      </w:pPr>
      <w:r w:rsidRPr="0014498C">
        <w:rPr>
          <w:rFonts w:ascii="Times New Roman" w:hAnsi="Times New Roman" w:cs="Times New Roman"/>
          <w:b/>
          <w:sz w:val="26"/>
          <w:szCs w:val="26"/>
          <w:lang w:eastAsia="zh-CN"/>
        </w:rPr>
        <w:t>мероприятий («дорожная карта) по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2024 -2026годы</w:t>
      </w:r>
    </w:p>
    <w:p w:rsidR="0014498C" w:rsidRPr="0014498C" w:rsidRDefault="0014498C" w:rsidP="0014498C">
      <w:pPr>
        <w:widowControl/>
        <w:tabs>
          <w:tab w:val="left" w:pos="1920"/>
          <w:tab w:val="center" w:pos="4677"/>
        </w:tabs>
        <w:suppressAutoHyphens/>
        <w:autoSpaceDE/>
        <w:autoSpaceDN/>
        <w:jc w:val="center"/>
        <w:rPr>
          <w:rFonts w:ascii="Times New Roman" w:hAnsi="Times New Roman" w:cs="Times New Roman"/>
          <w:b/>
          <w:sz w:val="26"/>
          <w:szCs w:val="26"/>
          <w:lang w:eastAsia="zh-CN"/>
        </w:rPr>
      </w:pPr>
    </w:p>
    <w:p w:rsidR="0014498C" w:rsidRPr="0014498C" w:rsidRDefault="0014498C" w:rsidP="0014498C">
      <w:pPr>
        <w:widowControl/>
        <w:shd w:val="clear" w:color="auto" w:fill="FFFFFF"/>
        <w:suppressAutoHyphens/>
        <w:autoSpaceDE/>
        <w:autoSpaceDN/>
        <w:jc w:val="center"/>
        <w:rPr>
          <w:rFonts w:ascii="Times New Roman" w:hAnsi="Times New Roman" w:cs="Times New Roman"/>
          <w:color w:val="22272F"/>
          <w:sz w:val="28"/>
          <w:szCs w:val="28"/>
          <w:lang w:eastAsia="zh-CN"/>
        </w:rPr>
      </w:pPr>
    </w:p>
    <w:tbl>
      <w:tblPr>
        <w:tblW w:w="9371" w:type="dxa"/>
        <w:tblCellMar>
          <w:top w:w="15" w:type="dxa"/>
          <w:left w:w="15" w:type="dxa"/>
          <w:bottom w:w="15" w:type="dxa"/>
          <w:right w:w="15" w:type="dxa"/>
        </w:tblCellMar>
        <w:tblLook w:val="00A0" w:firstRow="1" w:lastRow="0" w:firstColumn="1" w:lastColumn="0" w:noHBand="0" w:noVBand="0"/>
      </w:tblPr>
      <w:tblGrid>
        <w:gridCol w:w="518"/>
        <w:gridCol w:w="3273"/>
        <w:gridCol w:w="2461"/>
        <w:gridCol w:w="3119"/>
      </w:tblGrid>
      <w:tr w:rsidR="0014498C" w:rsidRPr="0014498C" w:rsidTr="006A3812">
        <w:trPr>
          <w:tblHeader/>
        </w:trPr>
        <w:tc>
          <w:tcPr>
            <w:tcW w:w="518" w:type="dxa"/>
            <w:tcBorders>
              <w:top w:val="single" w:sz="6" w:space="0" w:color="000000"/>
              <w:left w:val="single" w:sz="6" w:space="0" w:color="000000"/>
              <w:bottom w:val="single" w:sz="4" w:space="0" w:color="auto"/>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N</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п/п</w:t>
            </w:r>
          </w:p>
        </w:tc>
        <w:tc>
          <w:tcPr>
            <w:tcW w:w="3273" w:type="dxa"/>
            <w:tcBorders>
              <w:top w:val="single" w:sz="6" w:space="0" w:color="000000"/>
              <w:left w:val="single" w:sz="6" w:space="0" w:color="000000"/>
              <w:bottom w:val="single" w:sz="4" w:space="0" w:color="auto"/>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Наименование мероприятия</w:t>
            </w:r>
          </w:p>
        </w:tc>
        <w:tc>
          <w:tcPr>
            <w:tcW w:w="2461" w:type="dxa"/>
            <w:tcBorders>
              <w:top w:val="single" w:sz="6" w:space="0" w:color="000000"/>
              <w:left w:val="single" w:sz="6" w:space="0" w:color="000000"/>
              <w:bottom w:val="single" w:sz="4" w:space="0" w:color="auto"/>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Срок исполнения</w:t>
            </w:r>
          </w:p>
        </w:tc>
        <w:tc>
          <w:tcPr>
            <w:tcW w:w="3119" w:type="dxa"/>
            <w:tcBorders>
              <w:top w:val="single" w:sz="6" w:space="0" w:color="000000"/>
              <w:left w:val="single" w:sz="6" w:space="0" w:color="000000"/>
              <w:bottom w:val="single" w:sz="4" w:space="0" w:color="auto"/>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Исполнитель</w:t>
            </w:r>
          </w:p>
        </w:tc>
      </w:tr>
      <w:tr w:rsidR="0014498C" w:rsidRPr="0014498C" w:rsidTr="006A3812">
        <w:tc>
          <w:tcPr>
            <w:tcW w:w="9371" w:type="dxa"/>
            <w:gridSpan w:val="4"/>
            <w:tcBorders>
              <w:top w:val="single" w:sz="4" w:space="0" w:color="auto"/>
              <w:left w:val="single" w:sz="4" w:space="0" w:color="auto"/>
              <w:bottom w:val="single" w:sz="4" w:space="0" w:color="auto"/>
              <w:right w:val="single" w:sz="4" w:space="0" w:color="auto"/>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val="en-US" w:eastAsia="zh-CN"/>
              </w:rPr>
              <w:t>I</w:t>
            </w:r>
            <w:r w:rsidRPr="0014498C">
              <w:rPr>
                <w:rFonts w:ascii="Times New Roman" w:hAnsi="Times New Roman" w:cs="Times New Roman"/>
                <w:sz w:val="24"/>
                <w:szCs w:val="24"/>
                <w:lang w:eastAsia="zh-CN"/>
              </w:rPr>
              <w:t xml:space="preserve">  Анализ состояния просроченной кредиторской задолженности консолидированного бюджета Темниковского муниципального района</w:t>
            </w:r>
          </w:p>
        </w:tc>
      </w:tr>
      <w:tr w:rsidR="0014498C" w:rsidRPr="0014498C" w:rsidTr="006A3812">
        <w:tc>
          <w:tcPr>
            <w:tcW w:w="518" w:type="dxa"/>
            <w:tcBorders>
              <w:top w:val="single" w:sz="4" w:space="0" w:color="auto"/>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1.</w:t>
            </w:r>
          </w:p>
        </w:tc>
        <w:tc>
          <w:tcPr>
            <w:tcW w:w="3273" w:type="dxa"/>
            <w:tcBorders>
              <w:top w:val="single" w:sz="4" w:space="0" w:color="auto"/>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Проведение инвентаризации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кредиторской задолженности</w:t>
            </w:r>
          </w:p>
        </w:tc>
        <w:tc>
          <w:tcPr>
            <w:tcW w:w="2461" w:type="dxa"/>
            <w:tcBorders>
              <w:top w:val="single" w:sz="4" w:space="0" w:color="auto"/>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ежеквартально</w:t>
            </w:r>
          </w:p>
        </w:tc>
        <w:tc>
          <w:tcPr>
            <w:tcW w:w="3119" w:type="dxa"/>
            <w:tcBorders>
              <w:top w:val="single" w:sz="4" w:space="0" w:color="auto"/>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получатели бюджетных средств</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муниципальные учреждения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2.</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Составление актов сверки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просроченной кредиторской задолженности</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ежеквартально</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получатели бюджетных средств</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муниципальные учреждения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3.</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Получение от муниципальных учреждений Темниковского муниципального района сведений о просроченной кредиторской задолженности</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ежемесячно до 2 числа месяца, следующего за отчетным</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4.</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Получение от главных распорядителей средств бюджета Темниковского муниципального района и муниципальных образований сведений о просроченной кредиторской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задолженности</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ежемесячно до 2 числа месяца, следующего за отчетным</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Финансовое управление администрации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Республики Мордовия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во взаимодействии с администрациями поселений Темниковского муниципального района </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5.</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Проведение проверки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представленных</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подведомственными муниципальных учреждениями </w:t>
            </w:r>
            <w:r w:rsidRPr="0014498C">
              <w:rPr>
                <w:rFonts w:ascii="Times New Roman" w:hAnsi="Times New Roman" w:cs="Times New Roman"/>
                <w:sz w:val="24"/>
                <w:szCs w:val="24"/>
                <w:lang w:eastAsia="zh-CN"/>
              </w:rPr>
              <w:lastRenderedPageBreak/>
              <w:t>Темниковского муниципального района документов на предмет обоснованности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возникновения просроченной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кредиторской задолженности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и достоверности отражения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ее в отчетности</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lastRenderedPageBreak/>
              <w:t>ежеквартально до 15 числа месяца, следующего за отчетным кварталом</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14498C" w:rsidRPr="0014498C" w:rsidTr="006A3812">
        <w:tc>
          <w:tcPr>
            <w:tcW w:w="9371" w:type="dxa"/>
            <w:gridSpan w:val="4"/>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val="en-US" w:eastAsia="zh-CN"/>
              </w:rPr>
              <w:t>II</w:t>
            </w:r>
            <w:r w:rsidRPr="0014498C">
              <w:rPr>
                <w:rFonts w:ascii="Times New Roman" w:hAnsi="Times New Roman" w:cs="Times New Roman"/>
                <w:sz w:val="24"/>
                <w:szCs w:val="24"/>
                <w:lang w:eastAsia="zh-CN"/>
              </w:rPr>
              <w:t xml:space="preserve"> Мероприятия, направленные на предупреждение образования просроченной кредиторской задолженности учреждений 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6.</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Подготовка предложений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о мерах, направленных на снижение или ликвидацию</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просроченной кредиторской задолженности для каждого</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подведомственного муниципального</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учреждения Темниковского муниципального района</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до 25 числа месяца,</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следующего за отчетным</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кварталом</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7.</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Представление в Финансовое управление администрации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Республики Мордовия сведений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о просроченной кредиторской задолженности, прошедшей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процедуру проверки, в разрезе</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подведомственных муниципальных</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учреждений Темниковского муниципального района</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до 25 числа месяца, следующего</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за отчетным кварталом</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муниципальные образования 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8.</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Проведение анализа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просроченной кредиторской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задолженности, причин</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ее возникновения</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в 15-дневный срок</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со дня получения</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сведений</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о задолженности</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14498C" w:rsidRPr="0014498C" w:rsidTr="006A3812">
        <w:trPr>
          <w:trHeight w:val="686"/>
        </w:trPr>
        <w:tc>
          <w:tcPr>
            <w:tcW w:w="9371" w:type="dxa"/>
            <w:gridSpan w:val="4"/>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val="en-US" w:eastAsia="zh-CN"/>
              </w:rPr>
              <w:t>III</w:t>
            </w:r>
            <w:r w:rsidRPr="0014498C">
              <w:rPr>
                <w:rFonts w:ascii="Times New Roman" w:hAnsi="Times New Roman" w:cs="Times New Roman"/>
                <w:sz w:val="24"/>
                <w:szCs w:val="24"/>
                <w:lang w:eastAsia="zh-CN"/>
              </w:rPr>
              <w:t xml:space="preserve"> Мероприятия, направленные на погашение (сокращение) просроченной кредиторской задолженности учреждений Темниковского муниципального района</w:t>
            </w:r>
          </w:p>
        </w:tc>
      </w:tr>
      <w:tr w:rsidR="0014498C" w:rsidRPr="0014498C" w:rsidTr="006A3812">
        <w:trPr>
          <w:trHeight w:val="1396"/>
        </w:trPr>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9.</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Погашение просроченной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кредиторской задолженности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в пределах ассигнований, предусмотренных в бюджете Темниковского муниципального района Республики Мордовия на текущий  финансовый год</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постоянно</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10.</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Координация работы учреждений с кредиторами по </w:t>
            </w:r>
            <w:r w:rsidRPr="0014498C">
              <w:rPr>
                <w:rFonts w:ascii="Times New Roman" w:hAnsi="Times New Roman" w:cs="Times New Roman"/>
                <w:sz w:val="24"/>
                <w:szCs w:val="24"/>
                <w:lang w:eastAsia="zh-CN"/>
              </w:rPr>
              <w:lastRenderedPageBreak/>
              <w:t>реструктуризации просроченной кредиторской задолженности, если такая реструктуризация допускается законодательством</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lastRenderedPageBreak/>
              <w:t>постоянно</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главные распорядители средств бюджета </w:t>
            </w:r>
            <w:r w:rsidRPr="0014498C">
              <w:rPr>
                <w:rFonts w:ascii="Times New Roman" w:hAnsi="Times New Roman" w:cs="Times New Roman"/>
                <w:sz w:val="24"/>
                <w:szCs w:val="24"/>
                <w:lang w:eastAsia="zh-CN"/>
              </w:rPr>
              <w:lastRenderedPageBreak/>
              <w:t>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lastRenderedPageBreak/>
              <w:t>11.</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Списание просроченной кредиторской задолженности бюджета Темниковского муниципального района Республики Мордовия, не востребованной кредиторами по истечении срока исковой давности</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 результатам инвентаризации в соответствии с бюджетной законодательством Российской Федерации</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получатели бюджетных средств</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муниципальные учреждения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12.</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Осуществление текущего</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контроля за обязательствами</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муниципальных учреждений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Республики Мордовия,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подлежащих исполнению за счет средств бюджета Темниковского муниципального района Республики Мордовия</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постоянно</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главные распорядители средств бюджета  </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Темниковского муниципального района</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13.</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Соблюдение доли просроченной кредиторской задолженности районного бюджета в расходах консолидированного бюджета Темниковского муниципального района (отношение просроченной кредиторской задолженности в расходах бюджета Темниковского муниципального района к показателю на 1 января соответствующего года), %; показатель 2024 год- 2,75;</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 2025 год -2,70; 2026 год -2,65)</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ежеквартально</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proofErr w:type="spellStart"/>
            <w:r w:rsidRPr="0014498C">
              <w:rPr>
                <w:rFonts w:ascii="Times New Roman" w:hAnsi="Times New Roman" w:cs="Times New Roman"/>
                <w:sz w:val="24"/>
                <w:szCs w:val="24"/>
                <w:lang w:eastAsia="zh-CN"/>
              </w:rPr>
              <w:t>муниципальнве</w:t>
            </w:r>
            <w:proofErr w:type="spellEnd"/>
            <w:r w:rsidRPr="0014498C">
              <w:rPr>
                <w:rFonts w:ascii="Times New Roman" w:hAnsi="Times New Roman" w:cs="Times New Roman"/>
                <w:sz w:val="24"/>
                <w:szCs w:val="24"/>
                <w:lang w:eastAsia="zh-CN"/>
              </w:rPr>
              <w:t xml:space="preserve"> образования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Финансовое управление администрации Темниковского муниципального района</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Республики Мордовия</w:t>
            </w:r>
          </w:p>
        </w:tc>
      </w:tr>
      <w:tr w:rsidR="0014498C" w:rsidRPr="0014498C" w:rsidTr="006A3812">
        <w:tc>
          <w:tcPr>
            <w:tcW w:w="518" w:type="dxa"/>
            <w:tcBorders>
              <w:top w:val="single" w:sz="6" w:space="0" w:color="000000"/>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14.</w:t>
            </w:r>
          </w:p>
        </w:tc>
        <w:tc>
          <w:tcPr>
            <w:tcW w:w="3273"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Проведение проверок</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муниципальных учреждений</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Темниковского муниципального района по вопросам принятия</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обязательств, подлежащих</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исполнению за счет средств</w:t>
            </w:r>
          </w:p>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 xml:space="preserve">бюджета Темниковского </w:t>
            </w:r>
            <w:r w:rsidRPr="0014498C">
              <w:rPr>
                <w:rFonts w:ascii="Times New Roman" w:hAnsi="Times New Roman" w:cs="Times New Roman"/>
                <w:sz w:val="24"/>
                <w:szCs w:val="24"/>
                <w:lang w:eastAsia="zh-CN"/>
              </w:rPr>
              <w:lastRenderedPageBreak/>
              <w:t>муниципального района</w:t>
            </w:r>
          </w:p>
        </w:tc>
        <w:tc>
          <w:tcPr>
            <w:tcW w:w="2461"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lastRenderedPageBreak/>
              <w:t>не реже одного раза в год (по отношению к каждому</w:t>
            </w:r>
          </w:p>
          <w:p w:rsidR="0014498C" w:rsidRPr="0014498C" w:rsidRDefault="0014498C" w:rsidP="0014498C">
            <w:pPr>
              <w:widowControl/>
              <w:suppressAutoHyphens/>
              <w:autoSpaceDE/>
              <w:autoSpaceDN/>
              <w:jc w:val="center"/>
              <w:rPr>
                <w:rFonts w:ascii="Times New Roman" w:hAnsi="Times New Roman" w:cs="Times New Roman"/>
                <w:sz w:val="24"/>
                <w:szCs w:val="24"/>
                <w:lang w:eastAsia="zh-CN"/>
              </w:rPr>
            </w:pPr>
            <w:r w:rsidRPr="0014498C">
              <w:rPr>
                <w:rFonts w:ascii="Times New Roman" w:hAnsi="Times New Roman" w:cs="Times New Roman"/>
                <w:sz w:val="24"/>
                <w:szCs w:val="24"/>
                <w:lang w:eastAsia="zh-CN"/>
              </w:rPr>
              <w:t>муниципальному учреждению Темниковского муниципального района)</w:t>
            </w:r>
          </w:p>
        </w:tc>
        <w:tc>
          <w:tcPr>
            <w:tcW w:w="3119" w:type="dxa"/>
            <w:tcBorders>
              <w:left w:val="single" w:sz="6" w:space="0" w:color="000000"/>
              <w:bottom w:val="single" w:sz="6" w:space="0" w:color="000000"/>
              <w:right w:val="single" w:sz="6" w:space="0" w:color="000000"/>
            </w:tcBorders>
          </w:tcPr>
          <w:p w:rsidR="0014498C" w:rsidRPr="0014498C" w:rsidRDefault="0014498C" w:rsidP="0014498C">
            <w:pPr>
              <w:widowControl/>
              <w:suppressAutoHyphens/>
              <w:autoSpaceDE/>
              <w:autoSpaceDN/>
              <w:rPr>
                <w:rFonts w:ascii="Times New Roman" w:hAnsi="Times New Roman" w:cs="Times New Roman"/>
                <w:sz w:val="24"/>
                <w:szCs w:val="24"/>
                <w:lang w:eastAsia="zh-CN"/>
              </w:rPr>
            </w:pPr>
            <w:r w:rsidRPr="0014498C">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bl>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autoSpaceDE/>
        <w:autoSpaceDN/>
        <w:spacing w:after="200"/>
        <w:jc w:val="center"/>
        <w:rPr>
          <w:rFonts w:ascii="Times New Roman" w:eastAsia="Calibri" w:hAnsi="Times New Roman" w:cs="Times New Roman"/>
          <w:sz w:val="28"/>
          <w:szCs w:val="28"/>
          <w:lang w:eastAsia="en-US"/>
        </w:rPr>
      </w:pPr>
      <w:r w:rsidRPr="0014498C">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14498C" w:rsidRPr="0014498C" w:rsidRDefault="0014498C" w:rsidP="0014498C">
      <w:pPr>
        <w:widowControl/>
        <w:autoSpaceDE/>
        <w:autoSpaceDN/>
        <w:spacing w:after="200"/>
        <w:jc w:val="center"/>
        <w:rPr>
          <w:rFonts w:ascii="Times New Roman" w:eastAsia="Calibri" w:hAnsi="Times New Roman" w:cs="Times New Roman"/>
          <w:b/>
          <w:sz w:val="34"/>
          <w:szCs w:val="28"/>
          <w:lang w:eastAsia="en-US"/>
        </w:rPr>
      </w:pPr>
    </w:p>
    <w:p w:rsidR="0014498C" w:rsidRPr="0014498C" w:rsidRDefault="0014498C" w:rsidP="0014498C">
      <w:pPr>
        <w:widowControl/>
        <w:autoSpaceDE/>
        <w:autoSpaceDN/>
        <w:spacing w:after="200"/>
        <w:jc w:val="center"/>
        <w:rPr>
          <w:rFonts w:ascii="Times New Roman" w:eastAsia="Calibri" w:hAnsi="Times New Roman" w:cs="Times New Roman"/>
          <w:b/>
          <w:sz w:val="34"/>
          <w:szCs w:val="28"/>
          <w:lang w:eastAsia="en-US"/>
        </w:rPr>
      </w:pPr>
      <w:r w:rsidRPr="0014498C">
        <w:rPr>
          <w:rFonts w:ascii="Times New Roman" w:eastAsia="Calibri" w:hAnsi="Times New Roman" w:cs="Times New Roman"/>
          <w:b/>
          <w:sz w:val="34"/>
          <w:szCs w:val="28"/>
          <w:lang w:eastAsia="en-US"/>
        </w:rPr>
        <w:t>П О С Т А Н О В Л Е Н И Е</w:t>
      </w:r>
    </w:p>
    <w:p w:rsidR="0014498C" w:rsidRPr="0014498C" w:rsidRDefault="0014498C" w:rsidP="0014498C">
      <w:pPr>
        <w:widowControl/>
        <w:autoSpaceDE/>
        <w:autoSpaceDN/>
        <w:spacing w:after="200" w:line="276" w:lineRule="auto"/>
        <w:rPr>
          <w:rFonts w:ascii="Times New Roman" w:eastAsia="Calibri" w:hAnsi="Times New Roman" w:cs="Times New Roman"/>
          <w:sz w:val="28"/>
          <w:szCs w:val="28"/>
          <w:lang w:eastAsia="en-US"/>
        </w:rPr>
      </w:pPr>
    </w:p>
    <w:p w:rsidR="0014498C" w:rsidRPr="0014498C" w:rsidRDefault="0014498C" w:rsidP="0014498C">
      <w:pPr>
        <w:widowControl/>
        <w:autoSpaceDE/>
        <w:autoSpaceDN/>
        <w:spacing w:line="276" w:lineRule="auto"/>
        <w:rPr>
          <w:rFonts w:ascii="Times New Roman" w:eastAsia="Calibri" w:hAnsi="Times New Roman" w:cs="Times New Roman"/>
          <w:sz w:val="28"/>
          <w:szCs w:val="28"/>
          <w:lang w:eastAsia="en-US"/>
        </w:rPr>
      </w:pPr>
      <w:r w:rsidRPr="0014498C">
        <w:rPr>
          <w:rFonts w:ascii="Times New Roman" w:eastAsia="Calibri" w:hAnsi="Times New Roman" w:cs="Times New Roman"/>
          <w:sz w:val="28"/>
          <w:szCs w:val="28"/>
          <w:lang w:eastAsia="en-US"/>
        </w:rPr>
        <w:t xml:space="preserve"> от 28 ноября 2024 г.                                                                                              № 599</w:t>
      </w:r>
    </w:p>
    <w:p w:rsidR="0014498C" w:rsidRPr="0014498C" w:rsidRDefault="0014498C" w:rsidP="0014498C">
      <w:pPr>
        <w:widowControl/>
        <w:autoSpaceDE/>
        <w:autoSpaceDN/>
        <w:spacing w:after="200"/>
        <w:rPr>
          <w:rFonts w:ascii="Times New Roman" w:eastAsia="Calibri" w:hAnsi="Times New Roman" w:cs="Times New Roman"/>
          <w:sz w:val="28"/>
          <w:szCs w:val="28"/>
          <w:lang w:eastAsia="en-US"/>
        </w:rPr>
      </w:pPr>
      <w:r w:rsidRPr="0014498C">
        <w:rPr>
          <w:rFonts w:ascii="Calibri" w:eastAsia="Calibri" w:hAnsi="Calibri" w:cs="Times New Roman"/>
          <w:sz w:val="28"/>
          <w:szCs w:val="28"/>
          <w:lang w:eastAsia="en-US"/>
        </w:rPr>
        <w:t xml:space="preserve">                                                                </w:t>
      </w:r>
      <w:r w:rsidRPr="0014498C">
        <w:rPr>
          <w:rFonts w:ascii="Times New Roman" w:eastAsia="Calibri" w:hAnsi="Times New Roman" w:cs="Times New Roman"/>
          <w:sz w:val="28"/>
          <w:szCs w:val="28"/>
          <w:lang w:eastAsia="en-US"/>
        </w:rPr>
        <w:t>г. Темников</w:t>
      </w:r>
    </w:p>
    <w:p w:rsidR="0014498C" w:rsidRPr="0014498C" w:rsidRDefault="0014498C" w:rsidP="0014498C">
      <w:pPr>
        <w:widowControl/>
        <w:suppressAutoHyphens/>
        <w:autoSpaceDE/>
        <w:autoSpaceDN/>
        <w:spacing w:line="252" w:lineRule="auto"/>
        <w:jc w:val="center"/>
        <w:rPr>
          <w:rFonts w:ascii="Times New Roman" w:hAnsi="Times New Roman" w:cs="Times New Roman"/>
          <w:b/>
          <w:bCs/>
          <w:sz w:val="28"/>
          <w:szCs w:val="28"/>
          <w:lang w:eastAsia="zh-CN"/>
        </w:rPr>
      </w:pPr>
      <w:r w:rsidRPr="0014498C">
        <w:rPr>
          <w:rFonts w:ascii="Times New Roman" w:hAnsi="Times New Roman" w:cs="Times New Roman"/>
          <w:b/>
          <w:bCs/>
          <w:sz w:val="28"/>
          <w:szCs w:val="28"/>
        </w:rPr>
        <w:t>О внесении  дополнений в Приложение 1 к</w:t>
      </w:r>
      <w:r w:rsidRPr="0014498C">
        <w:rPr>
          <w:rFonts w:ascii="Times New Roman" w:hAnsi="Times New Roman" w:cs="Times New Roman"/>
          <w:b/>
          <w:bCs/>
          <w:sz w:val="28"/>
          <w:szCs w:val="28"/>
          <w:lang w:eastAsia="zh-CN"/>
        </w:rPr>
        <w:t xml:space="preserve">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утвержденное постановлением Администрации Темниковского муниципального  Республики Мордовия от 08.02.2023г. №48</w:t>
      </w:r>
    </w:p>
    <w:p w:rsidR="0014498C" w:rsidRPr="0014498C" w:rsidRDefault="0014498C" w:rsidP="0014498C">
      <w:pPr>
        <w:widowControl/>
        <w:suppressAutoHyphens/>
        <w:autoSpaceDE/>
        <w:autoSpaceDN/>
        <w:spacing w:line="252" w:lineRule="auto"/>
        <w:jc w:val="center"/>
        <w:rPr>
          <w:rFonts w:ascii="Times New Roman" w:hAnsi="Times New Roman" w:cs="Times New Roman"/>
          <w:sz w:val="28"/>
          <w:szCs w:val="28"/>
          <w:lang w:eastAsia="zh-CN"/>
        </w:rPr>
      </w:pPr>
    </w:p>
    <w:p w:rsidR="0014498C" w:rsidRPr="0014498C" w:rsidRDefault="0014498C" w:rsidP="0014498C">
      <w:pPr>
        <w:widowControl/>
        <w:suppressAutoHyphens/>
        <w:autoSpaceDE/>
        <w:autoSpaceDN/>
        <w:spacing w:line="252" w:lineRule="auto"/>
        <w:jc w:val="center"/>
        <w:rPr>
          <w:rFonts w:ascii="Times New Roman" w:hAnsi="Times New Roman" w:cs="Times New Roman"/>
          <w:sz w:val="28"/>
          <w:szCs w:val="28"/>
          <w:lang w:eastAsia="zh-CN"/>
        </w:rPr>
      </w:pPr>
    </w:p>
    <w:p w:rsidR="0014498C" w:rsidRPr="0014498C" w:rsidRDefault="0014498C" w:rsidP="0014498C">
      <w:pPr>
        <w:widowControl/>
        <w:suppressAutoHyphens/>
        <w:autoSpaceDE/>
        <w:autoSpaceDN/>
        <w:spacing w:line="252" w:lineRule="auto"/>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 xml:space="preserve">    В целях приведения нормативно-правовых актов Администрация Темниковского муниципального района Республики Мордовия п о с т а н о в л я е т: </w:t>
      </w:r>
    </w:p>
    <w:p w:rsidR="0014498C" w:rsidRPr="0014498C" w:rsidRDefault="0014498C" w:rsidP="0014498C">
      <w:pPr>
        <w:widowControl/>
        <w:suppressAutoHyphens/>
        <w:autoSpaceDE/>
        <w:autoSpaceDN/>
        <w:spacing w:line="252" w:lineRule="auto"/>
        <w:jc w:val="both"/>
        <w:rPr>
          <w:rFonts w:ascii="Times New Roman" w:hAnsi="Times New Roman" w:cs="Times New Roman"/>
          <w:bCs/>
          <w:sz w:val="28"/>
          <w:szCs w:val="28"/>
          <w:lang w:eastAsia="zh-CN"/>
        </w:rPr>
      </w:pPr>
      <w:r w:rsidRPr="0014498C">
        <w:rPr>
          <w:rFonts w:ascii="Times New Roman" w:hAnsi="Times New Roman" w:cs="Times New Roman"/>
          <w:sz w:val="28"/>
          <w:szCs w:val="28"/>
        </w:rPr>
        <w:t xml:space="preserve">             </w:t>
      </w:r>
      <w:r w:rsidRPr="0014498C">
        <w:rPr>
          <w:rFonts w:ascii="Times New Roman" w:hAnsi="Times New Roman" w:cs="Times New Roman"/>
          <w:sz w:val="28"/>
          <w:szCs w:val="28"/>
          <w:lang w:eastAsia="zh-CN"/>
        </w:rPr>
        <w:t xml:space="preserve">1 Внести в Приложение 1 к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w:t>
      </w:r>
      <w:r w:rsidRPr="0014498C">
        <w:rPr>
          <w:rFonts w:ascii="Times New Roman" w:hAnsi="Times New Roman" w:cs="Times New Roman"/>
          <w:bCs/>
          <w:sz w:val="28"/>
          <w:szCs w:val="28"/>
          <w:lang w:eastAsia="zh-CN"/>
        </w:rPr>
        <w:t xml:space="preserve">утвержденное постановлением Администрации Темниковского </w:t>
      </w:r>
      <w:proofErr w:type="gramStart"/>
      <w:r w:rsidRPr="0014498C">
        <w:rPr>
          <w:rFonts w:ascii="Times New Roman" w:hAnsi="Times New Roman" w:cs="Times New Roman"/>
          <w:bCs/>
          <w:sz w:val="28"/>
          <w:szCs w:val="28"/>
          <w:lang w:eastAsia="zh-CN"/>
        </w:rPr>
        <w:t>муниципального  Республики</w:t>
      </w:r>
      <w:proofErr w:type="gramEnd"/>
      <w:r w:rsidRPr="0014498C">
        <w:rPr>
          <w:rFonts w:ascii="Times New Roman" w:hAnsi="Times New Roman" w:cs="Times New Roman"/>
          <w:bCs/>
          <w:sz w:val="28"/>
          <w:szCs w:val="28"/>
          <w:lang w:eastAsia="zh-CN"/>
        </w:rPr>
        <w:t xml:space="preserve"> Мордовия от 08.02.2023г. №48 следующее дополнение:</w:t>
      </w:r>
    </w:p>
    <w:p w:rsidR="0014498C" w:rsidRPr="0014498C" w:rsidRDefault="0014498C" w:rsidP="0014498C">
      <w:pPr>
        <w:widowControl/>
        <w:suppressAutoHyphens/>
        <w:autoSpaceDE/>
        <w:autoSpaceDN/>
        <w:spacing w:line="252" w:lineRule="auto"/>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 xml:space="preserve">Перечень субсидий на иные цели дополнить пунктом 10 следующего содержания:   </w:t>
      </w: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6344"/>
      </w:tblGrid>
      <w:tr w:rsidR="0014498C" w:rsidRPr="0014498C" w:rsidTr="006A3812">
        <w:tc>
          <w:tcPr>
            <w:tcW w:w="675" w:type="dxa"/>
          </w:tcPr>
          <w:p w:rsidR="0014498C" w:rsidRPr="0014498C" w:rsidRDefault="0014498C" w:rsidP="0014498C">
            <w:pPr>
              <w:widowControl/>
              <w:suppressAutoHyphens/>
              <w:autoSpaceDE/>
              <w:autoSpaceDN/>
              <w:jc w:val="both"/>
              <w:rPr>
                <w:rFonts w:ascii="Times New Roman" w:hAnsi="Times New Roman" w:cs="Times New Roman"/>
                <w:sz w:val="24"/>
                <w:szCs w:val="24"/>
                <w:lang w:eastAsia="zh-CN"/>
              </w:rPr>
            </w:pPr>
            <w:r w:rsidRPr="0014498C">
              <w:rPr>
                <w:rFonts w:ascii="Times New Roman" w:hAnsi="Times New Roman" w:cs="Times New Roman"/>
                <w:sz w:val="24"/>
                <w:szCs w:val="24"/>
                <w:lang w:eastAsia="zh-CN"/>
              </w:rPr>
              <w:t>10</w:t>
            </w:r>
          </w:p>
        </w:tc>
        <w:tc>
          <w:tcPr>
            <w:tcW w:w="3402" w:type="dxa"/>
          </w:tcPr>
          <w:p w:rsidR="0014498C" w:rsidRPr="0014498C" w:rsidRDefault="0014498C" w:rsidP="0014498C">
            <w:pPr>
              <w:widowControl/>
              <w:suppressAutoHyphens/>
              <w:autoSpaceDE/>
              <w:autoSpaceDN/>
              <w:jc w:val="both"/>
              <w:rPr>
                <w:rFonts w:ascii="Times New Roman" w:hAnsi="Times New Roman" w:cs="Times New Roman"/>
                <w:sz w:val="24"/>
                <w:szCs w:val="24"/>
                <w:lang w:eastAsia="zh-CN"/>
              </w:rPr>
            </w:pPr>
            <w:r w:rsidRPr="0014498C">
              <w:rPr>
                <w:rFonts w:ascii="Times New Roman" w:hAnsi="Times New Roman" w:cs="Times New Roman"/>
                <w:sz w:val="24"/>
                <w:szCs w:val="24"/>
                <w:lang w:eastAsia="zh-CN"/>
              </w:rPr>
              <w:t>РК-241</w:t>
            </w:r>
          </w:p>
        </w:tc>
        <w:tc>
          <w:tcPr>
            <w:tcW w:w="6344" w:type="dxa"/>
          </w:tcPr>
          <w:p w:rsidR="0014498C" w:rsidRPr="0014498C" w:rsidRDefault="0014498C" w:rsidP="0014498C">
            <w:pPr>
              <w:autoSpaceDE/>
              <w:autoSpaceDN/>
              <w:spacing w:after="291"/>
              <w:ind w:right="40"/>
              <w:jc w:val="both"/>
              <w:rPr>
                <w:rFonts w:ascii="Times New Roman" w:hAnsi="Times New Roman" w:cs="Times New Roman"/>
                <w:sz w:val="24"/>
                <w:szCs w:val="24"/>
              </w:rPr>
            </w:pPr>
            <w:r w:rsidRPr="0014498C">
              <w:rPr>
                <w:rFonts w:ascii="Times New Roman" w:hAnsi="Times New Roman" w:cs="Times New Roman"/>
                <w:sz w:val="24"/>
                <w:szCs w:val="24"/>
              </w:rPr>
              <w:t>Субсидии бюджетным учреждениям на иные цели:  на организацию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p w:rsidR="0014498C" w:rsidRPr="0014498C" w:rsidRDefault="0014498C" w:rsidP="0014498C">
            <w:pPr>
              <w:widowControl/>
              <w:suppressAutoHyphens/>
              <w:autoSpaceDE/>
              <w:autoSpaceDN/>
              <w:jc w:val="both"/>
              <w:rPr>
                <w:rFonts w:ascii="Times New Roman" w:hAnsi="Times New Roman" w:cs="Times New Roman"/>
                <w:sz w:val="24"/>
                <w:szCs w:val="24"/>
                <w:lang w:eastAsia="zh-CN"/>
              </w:rPr>
            </w:pPr>
          </w:p>
        </w:tc>
      </w:tr>
    </w:tbl>
    <w:p w:rsidR="0014498C" w:rsidRPr="0014498C" w:rsidRDefault="0014498C" w:rsidP="0014498C">
      <w:pPr>
        <w:widowControl/>
        <w:suppressAutoHyphens/>
        <w:autoSpaceDE/>
        <w:autoSpaceDN/>
        <w:jc w:val="both"/>
        <w:rPr>
          <w:rFonts w:ascii="Times New Roman" w:hAnsi="Times New Roman" w:cs="Times New Roman"/>
          <w:sz w:val="24"/>
          <w:szCs w:val="24"/>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 xml:space="preserve">и пунктом  11 следующего содержания:     </w:t>
      </w: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6344"/>
      </w:tblGrid>
      <w:tr w:rsidR="0014498C" w:rsidRPr="0014498C" w:rsidTr="006A3812">
        <w:tc>
          <w:tcPr>
            <w:tcW w:w="675" w:type="dxa"/>
          </w:tcPr>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11</w:t>
            </w:r>
          </w:p>
        </w:tc>
        <w:tc>
          <w:tcPr>
            <w:tcW w:w="3402" w:type="dxa"/>
          </w:tcPr>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РК-241</w:t>
            </w:r>
          </w:p>
        </w:tc>
        <w:tc>
          <w:tcPr>
            <w:tcW w:w="6344" w:type="dxa"/>
          </w:tcPr>
          <w:p w:rsidR="0014498C" w:rsidRPr="0014498C" w:rsidRDefault="0014498C" w:rsidP="0014498C">
            <w:pPr>
              <w:autoSpaceDE/>
              <w:autoSpaceDN/>
              <w:spacing w:after="291"/>
              <w:ind w:right="40"/>
              <w:jc w:val="both"/>
              <w:rPr>
                <w:rFonts w:ascii="Times New Roman" w:hAnsi="Times New Roman" w:cs="Times New Roman"/>
                <w:sz w:val="24"/>
                <w:szCs w:val="24"/>
              </w:rPr>
            </w:pPr>
            <w:r w:rsidRPr="0014498C">
              <w:rPr>
                <w:rFonts w:ascii="Times New Roman" w:hAnsi="Times New Roman" w:cs="Times New Roman"/>
                <w:sz w:val="24"/>
                <w:szCs w:val="24"/>
              </w:rPr>
              <w:t xml:space="preserve">Субсидии бюджетным учреждениям на иные </w:t>
            </w:r>
            <w:proofErr w:type="gramStart"/>
            <w:r w:rsidRPr="0014498C">
              <w:rPr>
                <w:rFonts w:ascii="Times New Roman" w:hAnsi="Times New Roman" w:cs="Times New Roman"/>
                <w:sz w:val="24"/>
                <w:szCs w:val="24"/>
              </w:rPr>
              <w:t>цели:  на</w:t>
            </w:r>
            <w:proofErr w:type="gramEnd"/>
            <w:r w:rsidRPr="0014498C">
              <w:rPr>
                <w:rFonts w:ascii="Times New Roman" w:hAnsi="Times New Roman" w:cs="Times New Roman"/>
                <w:sz w:val="24"/>
                <w:szCs w:val="24"/>
              </w:rPr>
              <w:t xml:space="preserve"> организацию предоставления  бесплатного питания обучающимся с ограниченными возможностями здоровья в муниципальных общеобразовательных организациях, в том числе в случае обучения по медицинским показаниям на дому.</w:t>
            </w: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p>
        </w:tc>
      </w:tr>
    </w:tbl>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 xml:space="preserve">  2.Настоящее постановление вступает в силу после его официального опубликования и распространяет свое действие на правоотношения, возникшие с 1 января 2024 года.</w:t>
      </w:r>
    </w:p>
    <w:p w:rsidR="0014498C" w:rsidRPr="0014498C" w:rsidRDefault="0014498C" w:rsidP="0014498C">
      <w:pPr>
        <w:adjustRightInd w:val="0"/>
        <w:jc w:val="both"/>
        <w:rPr>
          <w:rFonts w:ascii="Times New Roman" w:hAnsi="Times New Roman" w:cs="Times New Roman"/>
          <w:sz w:val="28"/>
          <w:szCs w:val="28"/>
          <w:lang w:eastAsia="zh-CN"/>
        </w:rPr>
      </w:pPr>
      <w:r w:rsidRPr="0014498C">
        <w:rPr>
          <w:rFonts w:ascii="Times New Roman" w:hAnsi="Times New Roman" w:cs="Times New Roman"/>
          <w:sz w:val="28"/>
          <w:szCs w:val="28"/>
          <w:lang w:eastAsia="zh-CN"/>
        </w:rPr>
        <w:t xml:space="preserve">   3.Контроль за исполнением настоящего постановления оставляю за собой.</w:t>
      </w:r>
    </w:p>
    <w:p w:rsidR="0014498C" w:rsidRPr="0014498C" w:rsidRDefault="0014498C" w:rsidP="0014498C">
      <w:pPr>
        <w:adjustRightInd w:val="0"/>
        <w:jc w:val="both"/>
        <w:rPr>
          <w:rFonts w:ascii="Times New Roman" w:hAnsi="Times New Roman" w:cs="Times New Roman"/>
          <w:bCs/>
          <w:sz w:val="28"/>
          <w:szCs w:val="28"/>
        </w:rPr>
      </w:pPr>
    </w:p>
    <w:p w:rsidR="0014498C" w:rsidRPr="0014498C" w:rsidRDefault="0014498C" w:rsidP="0014498C">
      <w:pPr>
        <w:adjustRightInd w:val="0"/>
        <w:jc w:val="both"/>
        <w:rPr>
          <w:rFonts w:ascii="Times New Roman" w:hAnsi="Times New Roman" w:cs="Times New Roman"/>
          <w:bCs/>
          <w:sz w:val="28"/>
          <w:szCs w:val="28"/>
        </w:rPr>
      </w:pPr>
    </w:p>
    <w:p w:rsidR="0014498C" w:rsidRPr="0014498C" w:rsidRDefault="0014498C" w:rsidP="0014498C">
      <w:pPr>
        <w:adjustRightInd w:val="0"/>
        <w:jc w:val="both"/>
        <w:rPr>
          <w:rFonts w:ascii="Times New Roman" w:hAnsi="Times New Roman" w:cs="Times New Roman"/>
          <w:bCs/>
          <w:sz w:val="28"/>
          <w:szCs w:val="28"/>
        </w:rPr>
      </w:pPr>
      <w:r w:rsidRPr="0014498C">
        <w:rPr>
          <w:rFonts w:ascii="Times New Roman" w:hAnsi="Times New Roman" w:cs="Times New Roman"/>
          <w:bCs/>
          <w:sz w:val="28"/>
          <w:szCs w:val="28"/>
        </w:rPr>
        <w:t xml:space="preserve">Глава Темниковского     </w:t>
      </w:r>
    </w:p>
    <w:p w:rsidR="0014498C" w:rsidRPr="0014498C" w:rsidRDefault="0014498C" w:rsidP="0014498C">
      <w:pPr>
        <w:adjustRightInd w:val="0"/>
        <w:rPr>
          <w:rFonts w:ascii="Times New Roman" w:hAnsi="Times New Roman" w:cs="Times New Roman"/>
          <w:bCs/>
          <w:sz w:val="28"/>
          <w:szCs w:val="28"/>
        </w:rPr>
      </w:pPr>
      <w:r w:rsidRPr="0014498C">
        <w:rPr>
          <w:rFonts w:ascii="Times New Roman" w:hAnsi="Times New Roman" w:cs="Times New Roman"/>
          <w:bCs/>
          <w:sz w:val="28"/>
          <w:szCs w:val="28"/>
        </w:rPr>
        <w:t>муниципального района                                                                              О.Н. Родайкин</w:t>
      </w:r>
    </w:p>
    <w:p w:rsidR="0014498C" w:rsidRPr="0014498C" w:rsidRDefault="0014498C" w:rsidP="0014498C">
      <w:pPr>
        <w:widowControl/>
        <w:suppressAutoHyphens/>
        <w:autoSpaceDE/>
        <w:autoSpaceDN/>
        <w:ind w:firstLine="851"/>
        <w:jc w:val="right"/>
        <w:rPr>
          <w:rFonts w:ascii="Times New Roman" w:hAnsi="Times New Roman" w:cs="Times New Roman"/>
          <w:sz w:val="28"/>
          <w:szCs w:val="20"/>
          <w:lang w:eastAsia="zh-CN"/>
        </w:rPr>
      </w:pPr>
    </w:p>
    <w:p w:rsidR="0014498C" w:rsidRPr="0014498C" w:rsidRDefault="0014498C" w:rsidP="0014498C">
      <w:pPr>
        <w:widowControl/>
        <w:suppressAutoHyphens/>
        <w:autoSpaceDE/>
        <w:autoSpaceDN/>
        <w:rPr>
          <w:rFonts w:ascii="Times New Roman" w:hAnsi="Times New Roman" w:cs="Times New Roman"/>
          <w:sz w:val="28"/>
          <w:szCs w:val="20"/>
          <w:lang w:eastAsia="zh-CN"/>
        </w:rPr>
      </w:pPr>
      <w:r w:rsidRPr="0014498C">
        <w:rPr>
          <w:rFonts w:ascii="Times New Roman" w:hAnsi="Times New Roman" w:cs="Times New Roman"/>
          <w:sz w:val="28"/>
          <w:szCs w:val="20"/>
          <w:lang w:eastAsia="zh-CN"/>
        </w:rPr>
        <w:t xml:space="preserve">                                                                                                                   </w:t>
      </w:r>
    </w:p>
    <w:p w:rsidR="0014498C" w:rsidRPr="0014498C" w:rsidRDefault="0014498C" w:rsidP="0014498C">
      <w:pPr>
        <w:widowControl/>
        <w:suppressAutoHyphens/>
        <w:autoSpaceDE/>
        <w:autoSpaceDN/>
        <w:rPr>
          <w:rFonts w:ascii="Times New Roman" w:hAnsi="Times New Roman" w:cs="Times New Roman"/>
          <w:sz w:val="28"/>
          <w:szCs w:val="20"/>
          <w:lang w:eastAsia="zh-CN"/>
        </w:rPr>
      </w:pPr>
    </w:p>
    <w:p w:rsidR="0014498C" w:rsidRPr="0014498C" w:rsidRDefault="0014498C" w:rsidP="0014498C">
      <w:pPr>
        <w:widowControl/>
        <w:suppressAutoHyphens/>
        <w:autoSpaceDE/>
        <w:autoSpaceDN/>
        <w:rPr>
          <w:rFonts w:ascii="Times New Roman" w:hAnsi="Times New Roman" w:cs="Times New Roman"/>
          <w:sz w:val="28"/>
          <w:szCs w:val="20"/>
          <w:lang w:eastAsia="zh-CN"/>
        </w:rPr>
      </w:pPr>
    </w:p>
    <w:p w:rsidR="0014498C" w:rsidRPr="0014498C" w:rsidRDefault="0014498C" w:rsidP="0014498C">
      <w:pPr>
        <w:widowControl/>
        <w:suppressAutoHyphens/>
        <w:autoSpaceDE/>
        <w:autoSpaceDN/>
        <w:rPr>
          <w:rFonts w:ascii="Times New Roman" w:hAnsi="Times New Roman" w:cs="Times New Roman"/>
          <w:sz w:val="28"/>
          <w:szCs w:val="20"/>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r w:rsidRPr="0014498C">
        <w:rPr>
          <w:rFonts w:ascii="Times New Roman" w:hAnsi="Times New Roman" w:cs="Times New Roman"/>
          <w:sz w:val="24"/>
          <w:szCs w:val="24"/>
          <w:lang w:eastAsia="zh-CN"/>
        </w:rPr>
        <w:t xml:space="preserve">                                                                                                                </w:t>
      </w: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АДМИНИСТРАЦИЯ ТЕМНИКОВСКОГО МУНИЦИПАЛЬНОГО РАЙОНА</w:t>
      </w: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РЕСПУБЛИКИ МОРДОВИЯ</w:t>
      </w:r>
    </w:p>
    <w:p w:rsidR="0014498C" w:rsidRPr="00245005" w:rsidRDefault="0014498C" w:rsidP="0014498C">
      <w:pPr>
        <w:jc w:val="center"/>
        <w:rPr>
          <w:rFonts w:ascii="Times New Roman" w:hAnsi="Times New Roman" w:cs="Times New Roman"/>
          <w:sz w:val="28"/>
          <w:szCs w:val="28"/>
        </w:rPr>
      </w:pPr>
    </w:p>
    <w:p w:rsidR="0014498C" w:rsidRDefault="0014498C" w:rsidP="0014498C">
      <w:pPr>
        <w:jc w:val="center"/>
        <w:rPr>
          <w:rFonts w:ascii="Times New Roman" w:hAnsi="Times New Roman" w:cs="Times New Roman"/>
          <w:b/>
          <w:sz w:val="34"/>
          <w:szCs w:val="28"/>
        </w:rPr>
      </w:pPr>
    </w:p>
    <w:p w:rsidR="0014498C" w:rsidRPr="00245005" w:rsidRDefault="0014498C" w:rsidP="0014498C">
      <w:pPr>
        <w:jc w:val="center"/>
        <w:rPr>
          <w:rFonts w:ascii="Times New Roman" w:hAnsi="Times New Roman" w:cs="Times New Roman"/>
          <w:b/>
          <w:sz w:val="34"/>
          <w:szCs w:val="28"/>
        </w:rPr>
      </w:pPr>
      <w:r w:rsidRPr="00245005">
        <w:rPr>
          <w:rFonts w:ascii="Times New Roman" w:hAnsi="Times New Roman" w:cs="Times New Roman"/>
          <w:b/>
          <w:sz w:val="34"/>
          <w:szCs w:val="28"/>
        </w:rPr>
        <w:t>П О С Т А Н О В Л Е Н И Е</w:t>
      </w:r>
    </w:p>
    <w:p w:rsidR="0014498C" w:rsidRPr="00245005" w:rsidRDefault="0014498C" w:rsidP="0014498C">
      <w:pPr>
        <w:jc w:val="center"/>
        <w:rPr>
          <w:rFonts w:ascii="Times New Roman" w:hAnsi="Times New Roman" w:cs="Times New Roman"/>
          <w:b/>
          <w:sz w:val="28"/>
          <w:szCs w:val="28"/>
        </w:rPr>
      </w:pPr>
    </w:p>
    <w:p w:rsidR="0014498C" w:rsidRPr="00FF7E54" w:rsidRDefault="0014498C" w:rsidP="0014498C">
      <w:pPr>
        <w:rPr>
          <w:rFonts w:ascii="Times New Roman" w:hAnsi="Times New Roman" w:cs="Times New Roman"/>
          <w:sz w:val="28"/>
          <w:szCs w:val="28"/>
          <w:u w:val="single"/>
        </w:rPr>
      </w:pPr>
      <w:r w:rsidRPr="00245005">
        <w:rPr>
          <w:rFonts w:ascii="Times New Roman" w:hAnsi="Times New Roman" w:cs="Times New Roman"/>
          <w:sz w:val="28"/>
          <w:szCs w:val="28"/>
        </w:rPr>
        <w:t xml:space="preserve"> «</w:t>
      </w:r>
      <w:r>
        <w:rPr>
          <w:rFonts w:ascii="Times New Roman" w:hAnsi="Times New Roman" w:cs="Times New Roman"/>
          <w:sz w:val="28"/>
          <w:szCs w:val="28"/>
          <w:u w:val="single"/>
        </w:rPr>
        <w:t>29</w:t>
      </w:r>
      <w:r w:rsidRPr="00F720D2">
        <w:rPr>
          <w:rFonts w:ascii="Times New Roman" w:hAnsi="Times New Roman" w:cs="Times New Roman"/>
          <w:sz w:val="28"/>
          <w:szCs w:val="28"/>
        </w:rPr>
        <w:t>»</w:t>
      </w:r>
      <w:r w:rsidRPr="00245005">
        <w:rPr>
          <w:rFonts w:ascii="Times New Roman" w:hAnsi="Times New Roman" w:cs="Times New Roman"/>
          <w:sz w:val="28"/>
          <w:szCs w:val="28"/>
        </w:rPr>
        <w:t xml:space="preserve"> </w:t>
      </w:r>
      <w:r>
        <w:rPr>
          <w:rFonts w:ascii="Times New Roman" w:hAnsi="Times New Roman" w:cs="Times New Roman"/>
          <w:sz w:val="28"/>
          <w:szCs w:val="28"/>
        </w:rPr>
        <w:t>ноября 2024</w:t>
      </w:r>
      <w:r w:rsidRPr="00245005">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24500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600</w:t>
      </w: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г. Темников</w:t>
      </w:r>
    </w:p>
    <w:p w:rsidR="0014498C"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center"/>
        <w:rPr>
          <w:rFonts w:ascii="Times New Roman" w:hAnsi="Times New Roman" w:cs="Times New Roman"/>
          <w:b/>
          <w:bCs/>
          <w:sz w:val="28"/>
          <w:szCs w:val="28"/>
        </w:rPr>
      </w:pPr>
      <w:r w:rsidRPr="006058D5">
        <w:rPr>
          <w:rFonts w:ascii="Times New Roman" w:hAnsi="Times New Roman" w:cs="Times New Roman"/>
          <w:b/>
          <w:bCs/>
          <w:sz w:val="28"/>
          <w:szCs w:val="28"/>
        </w:rPr>
        <w:t>О</w:t>
      </w:r>
      <w:r>
        <w:rPr>
          <w:rFonts w:ascii="Times New Roman" w:hAnsi="Times New Roman" w:cs="Times New Roman"/>
          <w:b/>
          <w:bCs/>
          <w:sz w:val="28"/>
          <w:szCs w:val="28"/>
        </w:rPr>
        <w:t xml:space="preserve"> создании и утверждении Положения </w:t>
      </w:r>
    </w:p>
    <w:p w:rsidR="0014498C" w:rsidRDefault="0014498C" w:rsidP="0014498C">
      <w:pPr>
        <w:tabs>
          <w:tab w:val="left" w:pos="7635"/>
        </w:tabs>
        <w:jc w:val="center"/>
        <w:rPr>
          <w:rFonts w:ascii="Times New Roman" w:hAnsi="Times New Roman" w:cs="Times New Roman"/>
          <w:b/>
          <w:bCs/>
          <w:sz w:val="28"/>
          <w:szCs w:val="28"/>
        </w:rPr>
      </w:pPr>
      <w:r>
        <w:rPr>
          <w:rFonts w:ascii="Times New Roman" w:hAnsi="Times New Roman" w:cs="Times New Roman"/>
          <w:b/>
          <w:bCs/>
          <w:sz w:val="28"/>
          <w:szCs w:val="28"/>
        </w:rPr>
        <w:t>пунктов</w:t>
      </w:r>
      <w:r w:rsidRPr="006058D5">
        <w:rPr>
          <w:rFonts w:ascii="Times New Roman" w:hAnsi="Times New Roman" w:cs="Times New Roman"/>
          <w:b/>
          <w:bCs/>
          <w:sz w:val="28"/>
          <w:szCs w:val="28"/>
        </w:rPr>
        <w:t xml:space="preserve"> выдачи средств индивидуальной защиты</w:t>
      </w:r>
    </w:p>
    <w:p w:rsidR="0014498C" w:rsidRDefault="0014498C" w:rsidP="0014498C">
      <w:pPr>
        <w:tabs>
          <w:tab w:val="left" w:pos="7635"/>
        </w:tabs>
        <w:jc w:val="center"/>
        <w:rPr>
          <w:rFonts w:ascii="Times New Roman" w:hAnsi="Times New Roman" w:cs="Times New Roman"/>
          <w:b/>
          <w:bCs/>
          <w:sz w:val="28"/>
          <w:szCs w:val="28"/>
        </w:rPr>
      </w:pPr>
      <w:r>
        <w:rPr>
          <w:rFonts w:ascii="Times New Roman" w:hAnsi="Times New Roman" w:cs="Times New Roman"/>
          <w:b/>
          <w:bCs/>
          <w:sz w:val="28"/>
          <w:szCs w:val="28"/>
        </w:rPr>
        <w:t>на территории</w:t>
      </w:r>
      <w:r w:rsidRPr="006058D5">
        <w:rPr>
          <w:rFonts w:ascii="Times New Roman" w:hAnsi="Times New Roman" w:cs="Times New Roman"/>
          <w:b/>
          <w:bCs/>
          <w:sz w:val="28"/>
          <w:szCs w:val="28"/>
        </w:rPr>
        <w:t xml:space="preserve"> Темниковско</w:t>
      </w:r>
      <w:r>
        <w:rPr>
          <w:rFonts w:ascii="Times New Roman" w:hAnsi="Times New Roman" w:cs="Times New Roman"/>
          <w:b/>
          <w:bCs/>
          <w:sz w:val="28"/>
          <w:szCs w:val="28"/>
        </w:rPr>
        <w:t>го</w:t>
      </w:r>
      <w:r w:rsidRPr="006058D5">
        <w:rPr>
          <w:rFonts w:ascii="Times New Roman" w:hAnsi="Times New Roman" w:cs="Times New Roman"/>
          <w:b/>
          <w:bCs/>
          <w:sz w:val="28"/>
          <w:szCs w:val="28"/>
        </w:rPr>
        <w:t xml:space="preserve"> муниципально</w:t>
      </w:r>
      <w:r>
        <w:rPr>
          <w:rFonts w:ascii="Times New Roman" w:hAnsi="Times New Roman" w:cs="Times New Roman"/>
          <w:b/>
          <w:bCs/>
          <w:sz w:val="28"/>
          <w:szCs w:val="28"/>
        </w:rPr>
        <w:t>го</w:t>
      </w:r>
      <w:r w:rsidRPr="006058D5">
        <w:rPr>
          <w:rFonts w:ascii="Times New Roman" w:hAnsi="Times New Roman" w:cs="Times New Roman"/>
          <w:b/>
          <w:bCs/>
          <w:sz w:val="28"/>
          <w:szCs w:val="28"/>
        </w:rPr>
        <w:t xml:space="preserve"> район</w:t>
      </w:r>
      <w:r>
        <w:rPr>
          <w:rFonts w:ascii="Times New Roman" w:hAnsi="Times New Roman" w:cs="Times New Roman"/>
          <w:b/>
          <w:bCs/>
          <w:sz w:val="28"/>
          <w:szCs w:val="28"/>
        </w:rPr>
        <w:t>а.</w:t>
      </w:r>
    </w:p>
    <w:p w:rsidR="0014498C" w:rsidRDefault="0014498C" w:rsidP="0014498C">
      <w:pPr>
        <w:tabs>
          <w:tab w:val="left" w:pos="7635"/>
        </w:tabs>
        <w:jc w:val="center"/>
        <w:rPr>
          <w:rFonts w:ascii="Times New Roman" w:hAnsi="Times New Roman" w:cs="Times New Roman"/>
          <w:b/>
          <w:bCs/>
          <w:sz w:val="28"/>
          <w:szCs w:val="28"/>
        </w:rPr>
      </w:pPr>
    </w:p>
    <w:p w:rsidR="0014498C" w:rsidRPr="006058D5"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both"/>
        <w:rPr>
          <w:rFonts w:ascii="Times New Roman" w:hAnsi="Times New Roman" w:cs="Times New Roman"/>
          <w:sz w:val="28"/>
          <w:szCs w:val="28"/>
        </w:rPr>
      </w:pPr>
      <w:r w:rsidRPr="006058D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058D5">
        <w:rPr>
          <w:rFonts w:ascii="Times New Roman" w:hAnsi="Times New Roman" w:cs="Times New Roman"/>
          <w:sz w:val="28"/>
          <w:szCs w:val="28"/>
        </w:rPr>
        <w:t xml:space="preserve">В соответствии </w:t>
      </w:r>
      <w:r>
        <w:rPr>
          <w:rFonts w:ascii="Times New Roman" w:hAnsi="Times New Roman" w:cs="Times New Roman"/>
          <w:sz w:val="28"/>
          <w:szCs w:val="28"/>
        </w:rPr>
        <w:t>с Федеральным законом от 12.02.1998 года № 28-ФЗ «о гражданской обороне»,</w:t>
      </w:r>
      <w:r w:rsidRPr="00F720D2">
        <w:rPr>
          <w:rFonts w:ascii="Times New Roman" w:eastAsia="Calibri" w:hAnsi="Times New Roman" w:cs="Times New Roman"/>
          <w:sz w:val="28"/>
        </w:rPr>
        <w:t xml:space="preserve"> </w:t>
      </w:r>
      <w:r>
        <w:rPr>
          <w:rFonts w:ascii="Times New Roman" w:eastAsia="Calibri" w:hAnsi="Times New Roman" w:cs="Times New Roman"/>
          <w:sz w:val="28"/>
        </w:rPr>
        <w:t xml:space="preserve">Федеральным законом </w:t>
      </w:r>
      <w:r w:rsidRPr="00F720D2">
        <w:rPr>
          <w:rFonts w:ascii="Times New Roman" w:hAnsi="Times New Roman" w:cs="Times New Roman"/>
          <w:sz w:val="28"/>
          <w:szCs w:val="28"/>
        </w:rPr>
        <w:t xml:space="preserve">от 06.10.2003 </w:t>
      </w:r>
      <w:r>
        <w:rPr>
          <w:rFonts w:ascii="Times New Roman" w:hAnsi="Times New Roman" w:cs="Times New Roman"/>
          <w:sz w:val="28"/>
          <w:szCs w:val="28"/>
        </w:rPr>
        <w:t xml:space="preserve">года </w:t>
      </w:r>
      <w:r w:rsidRPr="00F720D2">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lastRenderedPageBreak/>
        <w:t>в целях обеспечения населения средствами индивидуальной защиты, Администрация Темниковского муниципального района п о с т а н о в л я е т:</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Создать Пункты выдачи средств индивидуальной защиты неработающему населению на территории Темниковского муниципального района. </w:t>
      </w:r>
      <w:r w:rsidRPr="00F720D2">
        <w:rPr>
          <w:rFonts w:ascii="Times New Roman" w:hAnsi="Times New Roman" w:cs="Times New Roman"/>
          <w:sz w:val="28"/>
          <w:szCs w:val="28"/>
        </w:rPr>
        <w:t xml:space="preserve">Назначить </w:t>
      </w:r>
      <w:r>
        <w:rPr>
          <w:rFonts w:ascii="Times New Roman" w:hAnsi="Times New Roman" w:cs="Times New Roman"/>
          <w:sz w:val="28"/>
          <w:szCs w:val="28"/>
        </w:rPr>
        <w:t>Н</w:t>
      </w:r>
      <w:r w:rsidRPr="00F720D2">
        <w:rPr>
          <w:rFonts w:ascii="Times New Roman" w:hAnsi="Times New Roman" w:cs="Times New Roman"/>
          <w:sz w:val="28"/>
          <w:szCs w:val="28"/>
        </w:rPr>
        <w:t xml:space="preserve">ачальником </w:t>
      </w:r>
      <w:r>
        <w:rPr>
          <w:rFonts w:ascii="Times New Roman" w:hAnsi="Times New Roman" w:cs="Times New Roman"/>
          <w:sz w:val="28"/>
          <w:szCs w:val="28"/>
        </w:rPr>
        <w:t xml:space="preserve">пункта выдачи средств индивидуальной защиты </w:t>
      </w:r>
      <w:r w:rsidRPr="00F720D2">
        <w:rPr>
          <w:rFonts w:ascii="Times New Roman" w:hAnsi="Times New Roman" w:cs="Times New Roman"/>
          <w:sz w:val="28"/>
          <w:szCs w:val="28"/>
        </w:rPr>
        <w:t>руководителя учреждения, на базе которого он создается</w:t>
      </w:r>
      <w:r>
        <w:rPr>
          <w:rFonts w:ascii="Times New Roman" w:hAnsi="Times New Roman" w:cs="Times New Roman"/>
          <w:sz w:val="28"/>
          <w:szCs w:val="28"/>
        </w:rPr>
        <w:t xml:space="preserve"> (приложение № 1).</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720D2">
        <w:rPr>
          <w:rFonts w:ascii="Times New Roman" w:hAnsi="Times New Roman" w:cs="Times New Roman"/>
          <w:sz w:val="28"/>
          <w:szCs w:val="28"/>
        </w:rPr>
        <w:t xml:space="preserve">Утвердить Положение о </w:t>
      </w:r>
      <w:r>
        <w:rPr>
          <w:rFonts w:ascii="Times New Roman" w:hAnsi="Times New Roman" w:cs="Times New Roman"/>
          <w:sz w:val="28"/>
          <w:szCs w:val="28"/>
        </w:rPr>
        <w:t>пункте выдачи средств индивидуальной защиты (приложение № 2).</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720D2">
        <w:rPr>
          <w:rFonts w:ascii="Times New Roman" w:hAnsi="Times New Roman" w:cs="Times New Roman"/>
          <w:sz w:val="28"/>
          <w:szCs w:val="28"/>
        </w:rPr>
        <w:t xml:space="preserve">Установить готовность к работе </w:t>
      </w:r>
      <w:r>
        <w:rPr>
          <w:rFonts w:ascii="Times New Roman" w:hAnsi="Times New Roman" w:cs="Times New Roman"/>
          <w:sz w:val="28"/>
          <w:szCs w:val="28"/>
        </w:rPr>
        <w:t>пунктов выдачи средств индивидуальной защиты</w:t>
      </w:r>
      <w:r w:rsidRPr="00F720D2">
        <w:rPr>
          <w:rFonts w:ascii="Times New Roman" w:hAnsi="Times New Roman" w:cs="Times New Roman"/>
          <w:sz w:val="28"/>
          <w:szCs w:val="28"/>
        </w:rPr>
        <w:t xml:space="preserve"> – «Ч +</w:t>
      </w:r>
      <w:r>
        <w:rPr>
          <w:rFonts w:ascii="Times New Roman" w:hAnsi="Times New Roman" w:cs="Times New Roman"/>
          <w:sz w:val="28"/>
          <w:szCs w:val="28"/>
        </w:rPr>
        <w:t>6</w:t>
      </w:r>
      <w:r w:rsidRPr="00F720D2">
        <w:rPr>
          <w:rFonts w:ascii="Times New Roman" w:hAnsi="Times New Roman" w:cs="Times New Roman"/>
          <w:sz w:val="28"/>
          <w:szCs w:val="28"/>
        </w:rPr>
        <w:t>» после получения сигнала на приведение в готовность</w:t>
      </w:r>
      <w:r>
        <w:rPr>
          <w:rFonts w:ascii="Times New Roman" w:hAnsi="Times New Roman" w:cs="Times New Roman"/>
          <w:sz w:val="28"/>
          <w:szCs w:val="28"/>
        </w:rPr>
        <w:t>.</w:t>
      </w:r>
    </w:p>
    <w:p w:rsidR="0014498C" w:rsidRPr="00245005" w:rsidRDefault="0014498C" w:rsidP="0014498C">
      <w:pPr>
        <w:ind w:firstLine="708"/>
        <w:jc w:val="both"/>
        <w:rPr>
          <w:rFonts w:ascii="Times New Roman" w:hAnsi="Times New Roman" w:cs="Times New Roman"/>
          <w:sz w:val="28"/>
          <w:szCs w:val="24"/>
        </w:rPr>
      </w:pPr>
      <w:r>
        <w:rPr>
          <w:rFonts w:ascii="Times New Roman" w:hAnsi="Times New Roman" w:cs="Times New Roman"/>
          <w:bCs/>
          <w:color w:val="000000"/>
          <w:sz w:val="28"/>
          <w:szCs w:val="28"/>
        </w:rPr>
        <w:t xml:space="preserve">4. </w:t>
      </w:r>
      <w:r w:rsidRPr="00245005">
        <w:rPr>
          <w:rFonts w:ascii="Times New Roman" w:hAnsi="Times New Roman" w:cs="Times New Roman"/>
          <w:bCs/>
          <w:color w:val="000000"/>
          <w:sz w:val="28"/>
          <w:szCs w:val="28"/>
        </w:rPr>
        <w:t>Признать утратившим силу</w:t>
      </w:r>
      <w:r>
        <w:rPr>
          <w:rFonts w:ascii="Times New Roman" w:hAnsi="Times New Roman" w:cs="Times New Roman"/>
          <w:bCs/>
          <w:color w:val="000000"/>
          <w:sz w:val="28"/>
          <w:szCs w:val="28"/>
        </w:rPr>
        <w:t xml:space="preserve"> П</w:t>
      </w:r>
      <w:r w:rsidRPr="00245005">
        <w:rPr>
          <w:rFonts w:ascii="Times New Roman" w:hAnsi="Times New Roman" w:cs="Times New Roman"/>
          <w:color w:val="000000"/>
          <w:sz w:val="28"/>
          <w:szCs w:val="28"/>
        </w:rPr>
        <w:t xml:space="preserve">остановление </w:t>
      </w:r>
      <w:r>
        <w:rPr>
          <w:rFonts w:ascii="Times New Roman" w:hAnsi="Times New Roman" w:cs="Times New Roman"/>
          <w:color w:val="000000"/>
          <w:sz w:val="28"/>
          <w:szCs w:val="28"/>
        </w:rPr>
        <w:t>А</w:t>
      </w:r>
      <w:r w:rsidRPr="00245005">
        <w:rPr>
          <w:rFonts w:ascii="Times New Roman" w:hAnsi="Times New Roman" w:cs="Times New Roman"/>
          <w:color w:val="000000"/>
          <w:sz w:val="28"/>
          <w:szCs w:val="28"/>
        </w:rPr>
        <w:t xml:space="preserve">дминистрации Темниковского муниципального района от </w:t>
      </w:r>
      <w:r>
        <w:rPr>
          <w:rFonts w:ascii="Times New Roman" w:hAnsi="Times New Roman" w:cs="Times New Roman"/>
          <w:color w:val="000000"/>
          <w:sz w:val="28"/>
          <w:szCs w:val="28"/>
        </w:rPr>
        <w:t>12 июля 2023 года №</w:t>
      </w:r>
      <w:r w:rsidRPr="002450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252</w:t>
      </w:r>
      <w:r w:rsidRPr="00245005">
        <w:rPr>
          <w:rFonts w:ascii="Times New Roman" w:hAnsi="Times New Roman" w:cs="Times New Roman"/>
          <w:color w:val="000000"/>
          <w:sz w:val="28"/>
          <w:szCs w:val="28"/>
        </w:rPr>
        <w:t xml:space="preserve"> «</w:t>
      </w:r>
      <w:r w:rsidRPr="00F720D2">
        <w:rPr>
          <w:rFonts w:ascii="Times New Roman" w:hAnsi="Times New Roman" w:cs="Times New Roman"/>
          <w:color w:val="000000"/>
          <w:sz w:val="28"/>
          <w:szCs w:val="28"/>
        </w:rPr>
        <w:t>Об организации Пунктов выдачи средств индивидуальной защиты</w:t>
      </w:r>
      <w:r>
        <w:rPr>
          <w:rFonts w:ascii="Times New Roman" w:hAnsi="Times New Roman" w:cs="Times New Roman"/>
          <w:color w:val="000000"/>
          <w:sz w:val="28"/>
          <w:szCs w:val="28"/>
        </w:rPr>
        <w:t xml:space="preserve"> </w:t>
      </w:r>
      <w:r w:rsidRPr="00F720D2">
        <w:rPr>
          <w:rFonts w:ascii="Times New Roman" w:hAnsi="Times New Roman" w:cs="Times New Roman"/>
          <w:color w:val="000000"/>
          <w:sz w:val="28"/>
          <w:szCs w:val="28"/>
        </w:rPr>
        <w:t xml:space="preserve">в </w:t>
      </w:r>
      <w:proofErr w:type="spellStart"/>
      <w:r w:rsidRPr="00F720D2">
        <w:rPr>
          <w:rFonts w:ascii="Times New Roman" w:hAnsi="Times New Roman" w:cs="Times New Roman"/>
          <w:color w:val="000000"/>
          <w:sz w:val="28"/>
          <w:szCs w:val="28"/>
        </w:rPr>
        <w:t>Темниковском</w:t>
      </w:r>
      <w:proofErr w:type="spellEnd"/>
      <w:r w:rsidRPr="00F720D2">
        <w:rPr>
          <w:rFonts w:ascii="Times New Roman" w:hAnsi="Times New Roman" w:cs="Times New Roman"/>
          <w:color w:val="000000"/>
          <w:sz w:val="28"/>
          <w:szCs w:val="28"/>
        </w:rPr>
        <w:t xml:space="preserve"> муниципальном районе</w:t>
      </w:r>
      <w:r w:rsidRPr="00245005">
        <w:rPr>
          <w:rFonts w:ascii="Times New Roman" w:hAnsi="Times New Roman" w:cs="Times New Roman"/>
          <w:color w:val="000000"/>
          <w:sz w:val="28"/>
          <w:szCs w:val="28"/>
        </w:rPr>
        <w:t xml:space="preserve">». </w:t>
      </w:r>
    </w:p>
    <w:p w:rsidR="0014498C" w:rsidRDefault="0014498C" w:rsidP="0014498C">
      <w:pPr>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245005">
        <w:rPr>
          <w:rFonts w:ascii="Times New Roman" w:hAnsi="Times New Roman" w:cs="Times New Roman"/>
          <w:sz w:val="28"/>
          <w:szCs w:val="28"/>
        </w:rPr>
        <w:t xml:space="preserve">Контроль за исполнением настоящего распоряжения возложить на </w:t>
      </w:r>
      <w:r>
        <w:rPr>
          <w:rFonts w:ascii="Times New Roman" w:hAnsi="Times New Roman" w:cs="Times New Roman"/>
          <w:sz w:val="28"/>
          <w:szCs w:val="28"/>
        </w:rPr>
        <w:t>З</w:t>
      </w:r>
      <w:r w:rsidRPr="00245005">
        <w:rPr>
          <w:rFonts w:ascii="Times New Roman" w:hAnsi="Times New Roman" w:cs="Times New Roman"/>
          <w:sz w:val="28"/>
          <w:szCs w:val="28"/>
        </w:rPr>
        <w:t xml:space="preserve">аместителя </w:t>
      </w:r>
      <w:r>
        <w:rPr>
          <w:rFonts w:ascii="Times New Roman" w:hAnsi="Times New Roman" w:cs="Times New Roman"/>
          <w:sz w:val="28"/>
          <w:szCs w:val="28"/>
        </w:rPr>
        <w:t>Г</w:t>
      </w:r>
      <w:r w:rsidRPr="00245005">
        <w:rPr>
          <w:rFonts w:ascii="Times New Roman" w:hAnsi="Times New Roman" w:cs="Times New Roman"/>
          <w:sz w:val="28"/>
          <w:szCs w:val="28"/>
        </w:rPr>
        <w:t xml:space="preserve">лавы </w:t>
      </w:r>
      <w:r>
        <w:rPr>
          <w:rFonts w:ascii="Times New Roman" w:hAnsi="Times New Roman" w:cs="Times New Roman"/>
          <w:sz w:val="28"/>
          <w:szCs w:val="28"/>
        </w:rPr>
        <w:t>а</w:t>
      </w:r>
      <w:r w:rsidRPr="00245005">
        <w:rPr>
          <w:rFonts w:ascii="Times New Roman" w:hAnsi="Times New Roman" w:cs="Times New Roman"/>
          <w:sz w:val="28"/>
          <w:szCs w:val="28"/>
        </w:rPr>
        <w:t>дминистрации</w:t>
      </w:r>
      <w:r>
        <w:rPr>
          <w:rFonts w:ascii="Times New Roman" w:hAnsi="Times New Roman" w:cs="Times New Roman"/>
          <w:sz w:val="28"/>
          <w:szCs w:val="28"/>
        </w:rPr>
        <w:t xml:space="preserve"> – начальника управления</w:t>
      </w:r>
      <w:r w:rsidRPr="00245005">
        <w:rPr>
          <w:rFonts w:ascii="Times New Roman" w:hAnsi="Times New Roman" w:cs="Times New Roman"/>
          <w:sz w:val="28"/>
          <w:szCs w:val="28"/>
        </w:rPr>
        <w:t xml:space="preserve"> по вопросам строительства и ЖКХ администрации Темниковского муниципального района Республики Мордовия</w:t>
      </w:r>
      <w:r>
        <w:rPr>
          <w:rFonts w:ascii="Times New Roman" w:hAnsi="Times New Roman" w:cs="Times New Roman"/>
          <w:sz w:val="28"/>
          <w:szCs w:val="28"/>
        </w:rPr>
        <w:t>.</w:t>
      </w:r>
    </w:p>
    <w:p w:rsidR="0014498C" w:rsidRPr="00245005" w:rsidRDefault="0014498C" w:rsidP="0014498C">
      <w:pPr>
        <w:ind w:firstLine="708"/>
        <w:jc w:val="both"/>
        <w:rPr>
          <w:rFonts w:ascii="Times New Roman" w:hAnsi="Times New Roman" w:cs="Times New Roman"/>
          <w:color w:val="000000"/>
          <w:sz w:val="28"/>
          <w:szCs w:val="28"/>
        </w:rPr>
      </w:pPr>
      <w:r>
        <w:rPr>
          <w:rFonts w:ascii="Times New Roman" w:hAnsi="Times New Roman" w:cs="Times New Roman"/>
          <w:sz w:val="28"/>
          <w:szCs w:val="28"/>
        </w:rPr>
        <w:t>6. Постановление вступает в силу после его официального опубликования.</w:t>
      </w: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r w:rsidRPr="005F0321">
        <w:rPr>
          <w:rFonts w:ascii="Times New Roman" w:hAnsi="Times New Roman" w:cs="Times New Roman"/>
          <w:sz w:val="28"/>
          <w:szCs w:val="28"/>
        </w:rPr>
        <w:t xml:space="preserve">Глава Темниковского </w:t>
      </w:r>
    </w:p>
    <w:p w:rsidR="0014498C" w:rsidRDefault="0014498C" w:rsidP="0014498C">
      <w:pPr>
        <w:rPr>
          <w:rFonts w:ascii="Times New Roman" w:hAnsi="Times New Roman" w:cs="Times New Roman"/>
          <w:sz w:val="28"/>
          <w:szCs w:val="28"/>
        </w:rPr>
      </w:pPr>
      <w:r w:rsidRPr="005F0321">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О.Н. Родайкин</w:t>
      </w:r>
      <w:r>
        <w:rPr>
          <w:rFonts w:ascii="Times New Roman" w:hAnsi="Times New Roman" w:cs="Times New Roman"/>
          <w:sz w:val="28"/>
          <w:szCs w:val="28"/>
        </w:rP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4498C" w:rsidTr="006A3812">
        <w:tc>
          <w:tcPr>
            <w:tcW w:w="2500" w:type="pct"/>
          </w:tcPr>
          <w:p w:rsidR="0014498C" w:rsidRDefault="0014498C" w:rsidP="006A3812">
            <w:pPr>
              <w:rPr>
                <w:rFonts w:ascii="Times New Roman" w:hAnsi="Times New Roman" w:cs="Times New Roman"/>
                <w:sz w:val="28"/>
                <w:szCs w:val="28"/>
              </w:rPr>
            </w:pPr>
            <w:bookmarkStart w:id="24" w:name="_Hlk183767857"/>
          </w:p>
        </w:tc>
        <w:tc>
          <w:tcPr>
            <w:tcW w:w="2500" w:type="pct"/>
          </w:tcPr>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к постановлению Администрации</w:t>
            </w:r>
          </w:p>
          <w:p w:rsidR="0014498C"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Темниковского муниципального</w:t>
            </w:r>
            <w:r>
              <w:rPr>
                <w:rFonts w:ascii="Times New Roman" w:hAnsi="Times New Roman" w:cs="Times New Roman"/>
                <w:sz w:val="28"/>
                <w:szCs w:val="28"/>
              </w:rPr>
              <w:t xml:space="preserve"> района </w:t>
            </w:r>
            <w:r w:rsidRPr="00245005">
              <w:rPr>
                <w:rFonts w:ascii="Times New Roman" w:hAnsi="Times New Roman" w:cs="Times New Roman"/>
                <w:sz w:val="28"/>
                <w:szCs w:val="28"/>
              </w:rPr>
              <w:t xml:space="preserve">Республики Мордовия </w:t>
            </w:r>
          </w:p>
          <w:p w:rsidR="0014498C" w:rsidRPr="00FF7E54" w:rsidRDefault="0014498C" w:rsidP="006A3812">
            <w:pPr>
              <w:rPr>
                <w:rFonts w:ascii="Times New Roman" w:hAnsi="Times New Roman" w:cs="Times New Roman"/>
                <w:sz w:val="28"/>
                <w:szCs w:val="28"/>
                <w:u w:val="single"/>
              </w:rPr>
            </w:pPr>
            <w:r>
              <w:rPr>
                <w:rFonts w:ascii="Times New Roman" w:hAnsi="Times New Roman" w:cs="Times New Roman"/>
                <w:sz w:val="28"/>
                <w:szCs w:val="28"/>
              </w:rPr>
              <w:t>от «</w:t>
            </w:r>
            <w:r>
              <w:rPr>
                <w:rFonts w:ascii="Times New Roman" w:hAnsi="Times New Roman" w:cs="Times New Roman"/>
                <w:sz w:val="28"/>
                <w:szCs w:val="28"/>
                <w:u w:val="single"/>
              </w:rPr>
              <w:t>29</w:t>
            </w:r>
            <w:r>
              <w:rPr>
                <w:rFonts w:ascii="Times New Roman" w:hAnsi="Times New Roman" w:cs="Times New Roman"/>
                <w:sz w:val="28"/>
                <w:szCs w:val="28"/>
              </w:rPr>
              <w:t xml:space="preserve">» ноября 2024 г. № </w:t>
            </w:r>
            <w:r>
              <w:rPr>
                <w:rFonts w:ascii="Times New Roman" w:hAnsi="Times New Roman" w:cs="Times New Roman"/>
                <w:sz w:val="28"/>
                <w:szCs w:val="28"/>
                <w:u w:val="single"/>
              </w:rPr>
              <w:t>600</w:t>
            </w:r>
          </w:p>
          <w:p w:rsidR="0014498C" w:rsidRDefault="0014498C" w:rsidP="006A3812">
            <w:pPr>
              <w:rPr>
                <w:rFonts w:ascii="Times New Roman" w:hAnsi="Times New Roman" w:cs="Times New Roman"/>
                <w:sz w:val="28"/>
                <w:szCs w:val="28"/>
              </w:rPr>
            </w:pPr>
          </w:p>
        </w:tc>
      </w:tr>
    </w:tbl>
    <w:bookmarkEnd w:id="24"/>
    <w:p w:rsidR="0014498C" w:rsidRDefault="0014498C" w:rsidP="0014498C">
      <w:pPr>
        <w:ind w:left="4248" w:firstLine="708"/>
        <w:rPr>
          <w:rFonts w:ascii="Times New Roman" w:hAnsi="Times New Roman" w:cs="Times New Roman"/>
          <w:b/>
          <w:bCs/>
          <w:color w:val="000000"/>
          <w:sz w:val="28"/>
          <w:szCs w:val="28"/>
        </w:rPr>
      </w:pPr>
      <w:r>
        <w:rPr>
          <w:rFonts w:ascii="Times New Roman" w:hAnsi="Times New Roman" w:cs="Times New Roman"/>
          <w:sz w:val="28"/>
          <w:szCs w:val="28"/>
        </w:rPr>
        <w:t xml:space="preserve">      </w:t>
      </w:r>
    </w:p>
    <w:p w:rsidR="0014498C" w:rsidRDefault="0014498C" w:rsidP="0014498C">
      <w:pPr>
        <w:ind w:firstLine="709"/>
        <w:jc w:val="center"/>
        <w:rPr>
          <w:rFonts w:ascii="Times New Roman" w:hAnsi="Times New Roman" w:cs="Times New Roman"/>
          <w:b/>
          <w:bCs/>
          <w:color w:val="000000"/>
          <w:sz w:val="28"/>
          <w:szCs w:val="28"/>
        </w:rPr>
      </w:pPr>
      <w:bookmarkStart w:id="25" w:name="_Hlk183767888"/>
      <w:r>
        <w:rPr>
          <w:rFonts w:ascii="Times New Roman" w:hAnsi="Times New Roman" w:cs="Times New Roman"/>
          <w:b/>
          <w:bCs/>
          <w:color w:val="000000"/>
          <w:sz w:val="28"/>
          <w:szCs w:val="28"/>
        </w:rPr>
        <w:t xml:space="preserve">ПЕРЕЧЕНЬ </w:t>
      </w:r>
    </w:p>
    <w:p w:rsidR="0014498C" w:rsidRDefault="0014498C" w:rsidP="0014498C">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пунктов</w:t>
      </w:r>
      <w:r w:rsidRPr="00463BCD">
        <w:rPr>
          <w:rFonts w:ascii="Times New Roman" w:hAnsi="Times New Roman" w:cs="Times New Roman"/>
          <w:b/>
          <w:bCs/>
          <w:color w:val="000000"/>
          <w:sz w:val="28"/>
          <w:szCs w:val="28"/>
        </w:rPr>
        <w:t xml:space="preserve"> выдачи средств индивидуальной защиты </w:t>
      </w:r>
    </w:p>
    <w:p w:rsidR="0014498C" w:rsidRDefault="0014498C" w:rsidP="0014498C">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неработающему населению</w:t>
      </w:r>
    </w:p>
    <w:p w:rsidR="0014498C" w:rsidRDefault="0014498C" w:rsidP="0014498C">
      <w:pPr>
        <w:ind w:firstLine="709"/>
        <w:jc w:val="center"/>
        <w:rPr>
          <w:rFonts w:ascii="Times New Roman" w:hAnsi="Times New Roman" w:cs="Times New Roman"/>
          <w:b/>
          <w:bCs/>
          <w:color w:val="000000"/>
          <w:sz w:val="28"/>
          <w:szCs w:val="28"/>
        </w:rPr>
      </w:pPr>
      <w:r w:rsidRPr="00463BCD">
        <w:rPr>
          <w:rFonts w:ascii="Times New Roman" w:hAnsi="Times New Roman" w:cs="Times New Roman"/>
          <w:b/>
          <w:bCs/>
          <w:color w:val="000000"/>
          <w:sz w:val="28"/>
          <w:szCs w:val="28"/>
        </w:rPr>
        <w:t>на территории Темниковского муниципального района</w:t>
      </w:r>
      <w:r>
        <w:rPr>
          <w:rFonts w:ascii="Times New Roman" w:hAnsi="Times New Roman" w:cs="Times New Roman"/>
          <w:b/>
          <w:bCs/>
          <w:color w:val="000000"/>
          <w:sz w:val="28"/>
          <w:szCs w:val="28"/>
        </w:rPr>
        <w:t>.</w:t>
      </w:r>
      <w:r w:rsidRPr="00463BCD">
        <w:rPr>
          <w:rFonts w:ascii="Times New Roman" w:hAnsi="Times New Roman" w:cs="Times New Roman"/>
          <w:b/>
          <w:bCs/>
          <w:color w:val="000000"/>
          <w:sz w:val="28"/>
          <w:szCs w:val="28"/>
        </w:rPr>
        <w:t xml:space="preserve"> </w:t>
      </w:r>
    </w:p>
    <w:bookmarkEnd w:id="25"/>
    <w:p w:rsidR="0014498C" w:rsidRDefault="0014498C" w:rsidP="0014498C">
      <w:pPr>
        <w:ind w:firstLine="709"/>
        <w:jc w:val="center"/>
        <w:rPr>
          <w:rFonts w:ascii="Times New Roman" w:hAnsi="Times New Roman" w:cs="Times New Roman"/>
          <w:b/>
          <w:bCs/>
          <w:color w:val="000000"/>
          <w:sz w:val="28"/>
          <w:szCs w:val="28"/>
        </w:rPr>
      </w:pPr>
    </w:p>
    <w:p w:rsidR="0014498C" w:rsidRDefault="0014498C" w:rsidP="0014498C">
      <w:pPr>
        <w:ind w:firstLine="709"/>
        <w:jc w:val="center"/>
        <w:rPr>
          <w:rFonts w:ascii="Times New Roman" w:hAnsi="Times New Roman" w:cs="Times New Roman"/>
          <w:b/>
          <w:bCs/>
          <w:color w:val="000000"/>
          <w:sz w:val="28"/>
          <w:szCs w:val="28"/>
        </w:rPr>
      </w:pPr>
    </w:p>
    <w:tbl>
      <w:tblPr>
        <w:tblStyle w:val="a5"/>
        <w:tblW w:w="5000" w:type="pct"/>
        <w:tblLook w:val="04A0" w:firstRow="1" w:lastRow="0" w:firstColumn="1" w:lastColumn="0" w:noHBand="0" w:noVBand="1"/>
      </w:tblPr>
      <w:tblGrid>
        <w:gridCol w:w="807"/>
        <w:gridCol w:w="5008"/>
        <w:gridCol w:w="4606"/>
      </w:tblGrid>
      <w:tr w:rsidR="0014498C" w:rsidTr="006A3812">
        <w:tc>
          <w:tcPr>
            <w:tcW w:w="387" w:type="pct"/>
            <w:vAlign w:val="center"/>
          </w:tcPr>
          <w:p w:rsidR="0014498C" w:rsidRPr="00463BCD" w:rsidRDefault="0014498C" w:rsidP="006A3812">
            <w:pPr>
              <w:jc w:val="center"/>
              <w:rPr>
                <w:rFonts w:ascii="Times New Roman" w:hAnsi="Times New Roman" w:cs="Times New Roman"/>
                <w:sz w:val="28"/>
                <w:szCs w:val="28"/>
              </w:rPr>
            </w:pPr>
            <w:r w:rsidRPr="00463BCD">
              <w:rPr>
                <w:rFonts w:ascii="Times New Roman" w:hAnsi="Times New Roman" w:cs="Times New Roman"/>
                <w:sz w:val="28"/>
                <w:szCs w:val="28"/>
              </w:rPr>
              <w:t>№ п/п</w:t>
            </w:r>
          </w:p>
        </w:tc>
        <w:tc>
          <w:tcPr>
            <w:tcW w:w="2403" w:type="pct"/>
            <w:vAlign w:val="center"/>
          </w:tcPr>
          <w:p w:rsidR="0014498C" w:rsidRPr="00463BCD" w:rsidRDefault="0014498C" w:rsidP="006A3812">
            <w:pPr>
              <w:jc w:val="center"/>
              <w:rPr>
                <w:rFonts w:ascii="Times New Roman" w:hAnsi="Times New Roman" w:cs="Times New Roman"/>
                <w:sz w:val="28"/>
                <w:szCs w:val="28"/>
              </w:rPr>
            </w:pPr>
            <w:r w:rsidRPr="00463BCD">
              <w:rPr>
                <w:rFonts w:ascii="Times New Roman" w:hAnsi="Times New Roman" w:cs="Times New Roman"/>
                <w:sz w:val="28"/>
                <w:szCs w:val="28"/>
              </w:rPr>
              <w:t>Наименование организации</w:t>
            </w:r>
          </w:p>
        </w:tc>
        <w:tc>
          <w:tcPr>
            <w:tcW w:w="2210" w:type="pct"/>
            <w:vAlign w:val="center"/>
          </w:tcPr>
          <w:p w:rsidR="0014498C" w:rsidRPr="00463BCD" w:rsidRDefault="0014498C" w:rsidP="006A3812">
            <w:pPr>
              <w:jc w:val="center"/>
              <w:rPr>
                <w:rFonts w:ascii="Times New Roman" w:hAnsi="Times New Roman" w:cs="Times New Roman"/>
                <w:sz w:val="28"/>
                <w:szCs w:val="28"/>
              </w:rPr>
            </w:pPr>
            <w:r w:rsidRPr="00463BCD">
              <w:rPr>
                <w:rFonts w:ascii="Times New Roman" w:hAnsi="Times New Roman" w:cs="Times New Roman"/>
                <w:sz w:val="28"/>
                <w:szCs w:val="28"/>
              </w:rPr>
              <w:t>Адрес расположения пункта выдачи СИЗ</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Pr="00463BCD"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МБОУ «Темниковская средняя общеобразовательная школа им. Героя Советского Союза А.И. </w:t>
            </w:r>
            <w:proofErr w:type="spellStart"/>
            <w:r>
              <w:rPr>
                <w:rFonts w:ascii="Times New Roman" w:hAnsi="Times New Roman" w:cs="Times New Roman"/>
                <w:sz w:val="28"/>
                <w:szCs w:val="28"/>
              </w:rPr>
              <w:t>Семикова</w:t>
            </w:r>
            <w:proofErr w:type="spellEnd"/>
            <w:r>
              <w:rPr>
                <w:rFonts w:ascii="Times New Roman" w:hAnsi="Times New Roman" w:cs="Times New Roman"/>
                <w:sz w:val="28"/>
                <w:szCs w:val="28"/>
              </w:rPr>
              <w:t>»</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Pr="00463BCD" w:rsidRDefault="0014498C" w:rsidP="006A3812">
            <w:pPr>
              <w:jc w:val="center"/>
              <w:rPr>
                <w:rFonts w:ascii="Times New Roman" w:hAnsi="Times New Roman" w:cs="Times New Roman"/>
                <w:sz w:val="28"/>
                <w:szCs w:val="28"/>
              </w:rPr>
            </w:pPr>
            <w:r>
              <w:rPr>
                <w:rFonts w:ascii="Times New Roman" w:hAnsi="Times New Roman" w:cs="Times New Roman"/>
                <w:sz w:val="28"/>
                <w:szCs w:val="28"/>
              </w:rPr>
              <w:t>г. Темников, ул. Интернатская, д. 4</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БМОУ «</w:t>
            </w:r>
            <w:proofErr w:type="spellStart"/>
            <w:r>
              <w:rPr>
                <w:rFonts w:ascii="Times New Roman" w:hAnsi="Times New Roman" w:cs="Times New Roman"/>
                <w:sz w:val="28"/>
                <w:szCs w:val="28"/>
              </w:rPr>
              <w:t>Аксельская</w:t>
            </w:r>
            <w:proofErr w:type="spellEnd"/>
            <w:r>
              <w:rPr>
                <w:rFonts w:ascii="Times New Roman" w:hAnsi="Times New Roman" w:cs="Times New Roman"/>
                <w:sz w:val="28"/>
                <w:szCs w:val="28"/>
              </w:rPr>
              <w:t xml:space="preserve"> средняя общеобразовательная школа»</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Аксел</w:t>
            </w:r>
            <w:proofErr w:type="spellEnd"/>
            <w:r>
              <w:rPr>
                <w:rFonts w:ascii="Times New Roman" w:hAnsi="Times New Roman" w:cs="Times New Roman"/>
                <w:sz w:val="28"/>
                <w:szCs w:val="28"/>
              </w:rPr>
              <w:t>., ул. Школьная, д. 2</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Пурдошанская</w:t>
            </w:r>
            <w:proofErr w:type="spellEnd"/>
            <w:r>
              <w:rPr>
                <w:rFonts w:ascii="Times New Roman" w:hAnsi="Times New Roman" w:cs="Times New Roman"/>
                <w:sz w:val="28"/>
                <w:szCs w:val="28"/>
              </w:rPr>
              <w:t xml:space="preserve"> средняя образовательная школа»</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с. Пурдошки, ул. Крупской, д. 18</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Кушкинская</w:t>
            </w:r>
            <w:proofErr w:type="spellEnd"/>
            <w:r>
              <w:rPr>
                <w:rFonts w:ascii="Times New Roman" w:hAnsi="Times New Roman" w:cs="Times New Roman"/>
                <w:sz w:val="28"/>
                <w:szCs w:val="28"/>
              </w:rPr>
              <w:t xml:space="preserve"> основная общеобразовательная школа»</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с. Кушки, ул. Садовая, д. 12</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Старогородская</w:t>
            </w:r>
            <w:proofErr w:type="spellEnd"/>
            <w:r>
              <w:rPr>
                <w:rFonts w:ascii="Times New Roman" w:hAnsi="Times New Roman" w:cs="Times New Roman"/>
                <w:sz w:val="28"/>
                <w:szCs w:val="28"/>
              </w:rPr>
              <w:t xml:space="preserve"> основная общеобразовательная школа»</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с. Старый Город, ул. Центральная, д. 50 б</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Бывшее здание </w:t>
            </w:r>
            <w:proofErr w:type="spellStart"/>
            <w:r>
              <w:rPr>
                <w:rFonts w:ascii="Times New Roman" w:hAnsi="Times New Roman" w:cs="Times New Roman"/>
                <w:sz w:val="28"/>
                <w:szCs w:val="28"/>
              </w:rPr>
              <w:t>Тархановской</w:t>
            </w:r>
            <w:proofErr w:type="spellEnd"/>
            <w:r>
              <w:rPr>
                <w:rFonts w:ascii="Times New Roman" w:hAnsi="Times New Roman" w:cs="Times New Roman"/>
                <w:sz w:val="28"/>
                <w:szCs w:val="28"/>
              </w:rPr>
              <w:t xml:space="preserve"> основной общеобразовательной школы</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с. Тарханы, ул. Центральная, д. 18</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МБОУ «Андреевская основная общеобразовательная школа»</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д. Андреевка, ул. Школьная, д. 50</w:t>
            </w:r>
          </w:p>
        </w:tc>
      </w:tr>
      <w:tr w:rsidR="0014498C" w:rsidTr="006A3812">
        <w:tc>
          <w:tcPr>
            <w:tcW w:w="387" w:type="pct"/>
            <w:vAlign w:val="center"/>
          </w:tcPr>
          <w:p w:rsidR="0014498C" w:rsidRPr="00463BCD" w:rsidRDefault="0014498C" w:rsidP="0014498C">
            <w:pPr>
              <w:pStyle w:val="a6"/>
              <w:widowControl/>
              <w:numPr>
                <w:ilvl w:val="0"/>
                <w:numId w:val="47"/>
              </w:numPr>
              <w:autoSpaceDE/>
              <w:autoSpaceDN/>
              <w:ind w:left="0" w:firstLine="0"/>
              <w:jc w:val="center"/>
              <w:rPr>
                <w:sz w:val="28"/>
                <w:szCs w:val="28"/>
              </w:rPr>
            </w:pPr>
          </w:p>
        </w:tc>
        <w:tc>
          <w:tcPr>
            <w:tcW w:w="2403" w:type="pct"/>
            <w:vAlign w:val="center"/>
          </w:tcPr>
          <w:p w:rsidR="0014498C" w:rsidRDefault="0014498C" w:rsidP="006A3812">
            <w:pPr>
              <w:jc w:val="center"/>
              <w:rPr>
                <w:rFonts w:ascii="Times New Roman" w:hAnsi="Times New Roman" w:cs="Times New Roman"/>
                <w:sz w:val="28"/>
                <w:szCs w:val="28"/>
              </w:rPr>
            </w:pPr>
            <w:r w:rsidRPr="00D23711">
              <w:rPr>
                <w:rFonts w:ascii="Times New Roman" w:hAnsi="Times New Roman" w:cs="Times New Roman"/>
                <w:sz w:val="28"/>
                <w:szCs w:val="28"/>
              </w:rPr>
              <w:t xml:space="preserve">Бывшее здание </w:t>
            </w:r>
            <w:proofErr w:type="spellStart"/>
            <w:r>
              <w:rPr>
                <w:rFonts w:ascii="Times New Roman" w:hAnsi="Times New Roman" w:cs="Times New Roman"/>
                <w:sz w:val="28"/>
                <w:szCs w:val="28"/>
              </w:rPr>
              <w:t>Урейской</w:t>
            </w:r>
            <w:proofErr w:type="spellEnd"/>
            <w:r>
              <w:rPr>
                <w:rFonts w:ascii="Times New Roman" w:hAnsi="Times New Roman" w:cs="Times New Roman"/>
                <w:sz w:val="28"/>
                <w:szCs w:val="28"/>
              </w:rPr>
              <w:t xml:space="preserve"> основной образовательной школы</w:t>
            </w:r>
          </w:p>
        </w:tc>
        <w:tc>
          <w:tcPr>
            <w:tcW w:w="2210" w:type="pct"/>
            <w:vAlign w:val="center"/>
          </w:tcPr>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 </w:t>
            </w:r>
          </w:p>
          <w:p w:rsidR="0014498C" w:rsidRDefault="0014498C" w:rsidP="006A3812">
            <w:pPr>
              <w:jc w:val="center"/>
              <w:rPr>
                <w:rFonts w:ascii="Times New Roman" w:hAnsi="Times New Roman" w:cs="Times New Roman"/>
                <w:sz w:val="28"/>
                <w:szCs w:val="28"/>
              </w:rPr>
            </w:pPr>
            <w:r>
              <w:rPr>
                <w:rFonts w:ascii="Times New Roman" w:hAnsi="Times New Roman" w:cs="Times New Roman"/>
                <w:sz w:val="28"/>
                <w:szCs w:val="28"/>
              </w:rPr>
              <w:t>с. Урей, ул. Советская, д. 8</w:t>
            </w:r>
          </w:p>
        </w:tc>
      </w:tr>
    </w:tbl>
    <w:p w:rsidR="0014498C" w:rsidRDefault="0014498C" w:rsidP="0014498C">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4498C" w:rsidTr="006A3812">
        <w:tc>
          <w:tcPr>
            <w:tcW w:w="2500" w:type="pct"/>
          </w:tcPr>
          <w:p w:rsidR="0014498C" w:rsidRPr="00F720D2" w:rsidRDefault="0014498C" w:rsidP="006A3812">
            <w:pPr>
              <w:rPr>
                <w:rFonts w:ascii="Times New Roman" w:hAnsi="Times New Roman" w:cs="Times New Roman"/>
                <w:b/>
                <w:bCs/>
                <w:sz w:val="28"/>
                <w:szCs w:val="28"/>
              </w:rPr>
            </w:pPr>
          </w:p>
        </w:tc>
        <w:tc>
          <w:tcPr>
            <w:tcW w:w="2500" w:type="pct"/>
          </w:tcPr>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к постановлению Администрации</w:t>
            </w:r>
          </w:p>
          <w:p w:rsidR="0014498C"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Темниковского муниципального</w:t>
            </w:r>
            <w:r>
              <w:rPr>
                <w:rFonts w:ascii="Times New Roman" w:hAnsi="Times New Roman" w:cs="Times New Roman"/>
                <w:sz w:val="28"/>
                <w:szCs w:val="28"/>
              </w:rPr>
              <w:t xml:space="preserve"> района </w:t>
            </w:r>
            <w:r w:rsidRPr="00245005">
              <w:rPr>
                <w:rFonts w:ascii="Times New Roman" w:hAnsi="Times New Roman" w:cs="Times New Roman"/>
                <w:sz w:val="28"/>
                <w:szCs w:val="28"/>
              </w:rPr>
              <w:t xml:space="preserve">Республики Мордовия </w:t>
            </w:r>
          </w:p>
          <w:p w:rsidR="0014498C" w:rsidRPr="00FF7E54" w:rsidRDefault="0014498C" w:rsidP="006A3812">
            <w:pPr>
              <w:rPr>
                <w:rFonts w:ascii="Times New Roman" w:hAnsi="Times New Roman" w:cs="Times New Roman"/>
                <w:sz w:val="28"/>
                <w:szCs w:val="28"/>
                <w:u w:val="single"/>
              </w:rPr>
            </w:pPr>
            <w:r>
              <w:rPr>
                <w:rFonts w:ascii="Times New Roman" w:hAnsi="Times New Roman" w:cs="Times New Roman"/>
                <w:sz w:val="28"/>
                <w:szCs w:val="28"/>
              </w:rPr>
              <w:t>от «</w:t>
            </w:r>
            <w:r>
              <w:rPr>
                <w:rFonts w:ascii="Times New Roman" w:hAnsi="Times New Roman" w:cs="Times New Roman"/>
                <w:sz w:val="28"/>
                <w:szCs w:val="28"/>
                <w:u w:val="single"/>
              </w:rPr>
              <w:t>29</w:t>
            </w:r>
            <w:r>
              <w:rPr>
                <w:rFonts w:ascii="Times New Roman" w:hAnsi="Times New Roman" w:cs="Times New Roman"/>
                <w:sz w:val="28"/>
                <w:szCs w:val="28"/>
              </w:rPr>
              <w:t xml:space="preserve">» ноября 2024 г. № </w:t>
            </w:r>
            <w:r>
              <w:rPr>
                <w:rFonts w:ascii="Times New Roman" w:hAnsi="Times New Roman" w:cs="Times New Roman"/>
                <w:sz w:val="28"/>
                <w:szCs w:val="28"/>
                <w:u w:val="single"/>
              </w:rPr>
              <w:t>600</w:t>
            </w:r>
          </w:p>
          <w:p w:rsidR="0014498C" w:rsidRDefault="0014498C" w:rsidP="006A3812">
            <w:pPr>
              <w:rPr>
                <w:rFonts w:ascii="Times New Roman" w:hAnsi="Times New Roman" w:cs="Times New Roman"/>
                <w:sz w:val="28"/>
                <w:szCs w:val="28"/>
              </w:rPr>
            </w:pPr>
          </w:p>
        </w:tc>
      </w:tr>
    </w:tbl>
    <w:p w:rsidR="0014498C" w:rsidRPr="00C66F03" w:rsidRDefault="0014498C" w:rsidP="0014498C">
      <w:pPr>
        <w:jc w:val="center"/>
        <w:rPr>
          <w:rFonts w:ascii="Times New Roman" w:hAnsi="Times New Roman" w:cs="Times New Roman"/>
          <w:b/>
          <w:bCs/>
          <w:color w:val="000000"/>
          <w:sz w:val="28"/>
          <w:szCs w:val="28"/>
        </w:rPr>
      </w:pPr>
    </w:p>
    <w:p w:rsidR="0014498C" w:rsidRDefault="0014498C" w:rsidP="0014498C">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ПОЛОЖЕНИЕ</w:t>
      </w:r>
    </w:p>
    <w:p w:rsidR="0014498C" w:rsidRDefault="0014498C" w:rsidP="0014498C">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пункте</w:t>
      </w:r>
      <w:r w:rsidRPr="00463BCD">
        <w:rPr>
          <w:rFonts w:ascii="Times New Roman" w:hAnsi="Times New Roman" w:cs="Times New Roman"/>
          <w:b/>
          <w:bCs/>
          <w:color w:val="000000"/>
          <w:sz w:val="28"/>
          <w:szCs w:val="28"/>
        </w:rPr>
        <w:t xml:space="preserve"> выдачи средств индивидуальной защиты </w:t>
      </w:r>
    </w:p>
    <w:p w:rsidR="0014498C" w:rsidRPr="0083271A" w:rsidRDefault="0014498C" w:rsidP="0014498C">
      <w:pPr>
        <w:jc w:val="center"/>
        <w:rPr>
          <w:rFonts w:ascii="Times New Roman" w:hAnsi="Times New Roman" w:cs="Times New Roman"/>
          <w:b/>
          <w:bCs/>
          <w:color w:val="000000"/>
          <w:sz w:val="28"/>
          <w:szCs w:val="28"/>
        </w:rPr>
      </w:pPr>
      <w:r w:rsidRPr="00463BCD">
        <w:rPr>
          <w:rFonts w:ascii="Times New Roman" w:hAnsi="Times New Roman" w:cs="Times New Roman"/>
          <w:b/>
          <w:bCs/>
          <w:color w:val="000000"/>
          <w:sz w:val="28"/>
          <w:szCs w:val="28"/>
        </w:rPr>
        <w:t>Темниковского муниципального района</w:t>
      </w:r>
      <w:r>
        <w:rPr>
          <w:rFonts w:ascii="Times New Roman" w:hAnsi="Times New Roman" w:cs="Times New Roman"/>
          <w:b/>
          <w:bCs/>
          <w:color w:val="000000"/>
          <w:sz w:val="28"/>
          <w:szCs w:val="28"/>
        </w:rPr>
        <w:t>.</w:t>
      </w:r>
    </w:p>
    <w:p w:rsidR="0014498C" w:rsidRPr="00C76CB5" w:rsidRDefault="0014498C" w:rsidP="0014498C">
      <w:pPr>
        <w:ind w:firstLine="709"/>
        <w:jc w:val="center"/>
        <w:rPr>
          <w:rFonts w:ascii="Times New Roman" w:hAnsi="Times New Roman" w:cs="Times New Roman"/>
          <w:b/>
          <w:bCs/>
          <w:color w:val="000000"/>
          <w:sz w:val="28"/>
          <w:szCs w:val="28"/>
        </w:rPr>
      </w:pPr>
    </w:p>
    <w:p w:rsidR="0014498C" w:rsidRPr="007C25E5" w:rsidRDefault="0014498C" w:rsidP="0014498C">
      <w:pPr>
        <w:pStyle w:val="a3"/>
        <w:ind w:firstLine="709"/>
        <w:jc w:val="center"/>
        <w:rPr>
          <w:rFonts w:ascii="Times New Roman" w:hAnsi="Times New Roman"/>
          <w:b/>
          <w:sz w:val="28"/>
        </w:rPr>
      </w:pPr>
      <w:r>
        <w:rPr>
          <w:rFonts w:ascii="Times New Roman" w:hAnsi="Times New Roman"/>
          <w:b/>
          <w:sz w:val="28"/>
          <w:lang w:val="en-US"/>
        </w:rPr>
        <w:t>I</w:t>
      </w:r>
      <w:r w:rsidRPr="007C25E5">
        <w:rPr>
          <w:rFonts w:ascii="Times New Roman" w:hAnsi="Times New Roman"/>
          <w:b/>
          <w:sz w:val="28"/>
        </w:rPr>
        <w:t>. Общие положения</w:t>
      </w:r>
      <w:r>
        <w:rPr>
          <w:rFonts w:ascii="Times New Roman" w:hAnsi="Times New Roman"/>
          <w:b/>
          <w:sz w:val="28"/>
        </w:rPr>
        <w:t>.</w:t>
      </w:r>
    </w:p>
    <w:p w:rsidR="0014498C" w:rsidRDefault="0014498C" w:rsidP="0014498C">
      <w:pPr>
        <w:pStyle w:val="a3"/>
        <w:ind w:firstLine="709"/>
        <w:jc w:val="both"/>
        <w:rPr>
          <w:rFonts w:ascii="Times New Roman" w:hAnsi="Times New Roman"/>
          <w:sz w:val="28"/>
        </w:rPr>
      </w:pPr>
      <w:r>
        <w:rPr>
          <w:rFonts w:ascii="Times New Roman" w:hAnsi="Times New Roman"/>
          <w:sz w:val="28"/>
        </w:rPr>
        <w:t>Настоящее положение разработано в соответствии с Федеральными законами от 12.02.1998 года № 28-ФЗ «О гражданской обороне», от 21.12.1994 года № 68-ФЗ «О защите населения и территорий от чрезвычайных ситуаций природного и техногенного характера» и определяет порядок создания и организацию работы пункта выдачи средств индивидуальной защиты (далее – Пункт выдачи СИЗ) населению на территории Темниковского муниципального района.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Пункты выдачи СИЗ предназначены для организованной выдачи средств индивидуальной защиты (СИЗ) личному составу формирований гражданской обороны, рабочим, (служащим) предприятий (организаций) и населению.</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Они создаются и размещаются:</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для выдачи СИЗ неработающему населению;</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для выдачи СИЗ работникам органов исполнительной власти и бюджетных организаций, находящихся в их ведении, работникам органов местного самоуправления и созданных ими муниципальных предприятий и учреждений - в соответствующих организациях.</w:t>
      </w:r>
    </w:p>
    <w:p w:rsidR="0014498C" w:rsidRDefault="0014498C" w:rsidP="0014498C">
      <w:pPr>
        <w:pStyle w:val="a3"/>
        <w:ind w:firstLine="709"/>
        <w:jc w:val="both"/>
        <w:rPr>
          <w:rFonts w:ascii="Times New Roman" w:hAnsi="Times New Roman"/>
          <w:sz w:val="28"/>
        </w:rPr>
      </w:pPr>
      <w:r w:rsidRPr="007C25E5">
        <w:rPr>
          <w:rFonts w:ascii="Times New Roman" w:hAnsi="Times New Roman"/>
          <w:sz w:val="28"/>
        </w:rPr>
        <w:t>К неработающему населению относятся неработающие пенсионеры, одинокие инвалиды труда и инвалиды с детства, проживающие с ними неработающие родственники, безработные и несовершеннолетние члены их семей, не посещающих детских учреждений, школ и учебных заведений на день составления списков.</w:t>
      </w:r>
    </w:p>
    <w:p w:rsidR="0014498C" w:rsidRPr="007C25E5" w:rsidRDefault="0014498C" w:rsidP="0014498C">
      <w:pPr>
        <w:pStyle w:val="a3"/>
        <w:ind w:firstLine="709"/>
        <w:jc w:val="both"/>
        <w:rPr>
          <w:rFonts w:ascii="Times New Roman" w:hAnsi="Times New Roman"/>
          <w:sz w:val="28"/>
        </w:rPr>
      </w:pPr>
    </w:p>
    <w:p w:rsidR="0014498C" w:rsidRDefault="0014498C" w:rsidP="0014498C">
      <w:pPr>
        <w:pStyle w:val="a3"/>
        <w:ind w:firstLine="709"/>
        <w:jc w:val="center"/>
        <w:rPr>
          <w:rFonts w:ascii="Times New Roman" w:hAnsi="Times New Roman"/>
          <w:b/>
          <w:sz w:val="28"/>
        </w:rPr>
      </w:pPr>
      <w:r w:rsidRPr="007C25E5">
        <w:rPr>
          <w:rFonts w:ascii="Times New Roman" w:hAnsi="Times New Roman"/>
          <w:b/>
          <w:sz w:val="28"/>
        </w:rPr>
        <w:t>II. Основные задачи Пункта выдачи СИЗ</w:t>
      </w:r>
      <w:r>
        <w:rPr>
          <w:rFonts w:ascii="Times New Roman" w:hAnsi="Times New Roman"/>
          <w:b/>
          <w:sz w:val="28"/>
        </w:rPr>
        <w:t>.</w:t>
      </w:r>
    </w:p>
    <w:p w:rsidR="0014498C" w:rsidRDefault="0014498C" w:rsidP="0014498C">
      <w:pPr>
        <w:pStyle w:val="a3"/>
        <w:ind w:firstLine="709"/>
        <w:jc w:val="both"/>
        <w:rPr>
          <w:rFonts w:ascii="Times New Roman" w:hAnsi="Times New Roman"/>
          <w:sz w:val="28"/>
        </w:rPr>
      </w:pPr>
      <w:r w:rsidRPr="007C25E5">
        <w:rPr>
          <w:rFonts w:ascii="Times New Roman" w:hAnsi="Times New Roman"/>
          <w:sz w:val="28"/>
        </w:rPr>
        <w:t>Пункт выдачи средств индивидуальной защиты (противогазов) временное формирование гражданской обороны выполняет свои функции в период принятия решения (Правительством) органами исполнительной власти на ввоз средств защиты со складов хранения на пункты выдачи и до полного обеспечения населения.</w:t>
      </w:r>
    </w:p>
    <w:p w:rsidR="0014498C" w:rsidRPr="007C25E5" w:rsidRDefault="0014498C" w:rsidP="0014498C">
      <w:pPr>
        <w:pStyle w:val="a3"/>
        <w:ind w:firstLine="709"/>
        <w:jc w:val="both"/>
        <w:rPr>
          <w:rFonts w:ascii="Times New Roman" w:hAnsi="Times New Roman"/>
          <w:sz w:val="28"/>
        </w:rPr>
      </w:pPr>
    </w:p>
    <w:p w:rsidR="0014498C" w:rsidRDefault="0014498C" w:rsidP="0014498C">
      <w:pPr>
        <w:pStyle w:val="a3"/>
        <w:ind w:firstLine="709"/>
        <w:jc w:val="center"/>
        <w:rPr>
          <w:rFonts w:ascii="Times New Roman" w:hAnsi="Times New Roman"/>
          <w:b/>
          <w:sz w:val="28"/>
        </w:rPr>
      </w:pPr>
      <w:r w:rsidRPr="007C25E5">
        <w:rPr>
          <w:rFonts w:ascii="Times New Roman" w:hAnsi="Times New Roman"/>
          <w:b/>
          <w:sz w:val="28"/>
        </w:rPr>
        <w:t>III. Состав и структура пункта выдачи СИЗ</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xml:space="preserve">Количество личного состава, привлекаемого для работы на пунктах выдачи СИЗ, зависит от количества выдаваемых противогазов. Для пункта выдачи СИЗ на 1,5-2 тыс. человек необходимо помещение размером 100-300 кв. м с отдельным </w:t>
      </w:r>
      <w:r w:rsidRPr="007C25E5">
        <w:rPr>
          <w:rFonts w:ascii="Times New Roman" w:hAnsi="Times New Roman"/>
          <w:sz w:val="28"/>
        </w:rPr>
        <w:lastRenderedPageBreak/>
        <w:t>входом и выходом. Помещение должно быть официально закреплено как пункт выдачи СИЗ нормативно-правовым документом руководителя ГО.</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Обслуживающий персонал пункта выдачи СИЗ назначается из числа работающего персонала объекта, не подлежащего призыву в Вооруженные Силы РФ в военное время. На погрузку и разгрузку СИЗ назначаются наиболее сильные люди. На промышленных объектах, где созданы пункты выдачи СИЗ, должны быть списки на весь личный состав, назначенный для выполнения обязанностей на пунктах выдачи СИЗ.</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В составе пункта может быть 3</w:t>
      </w:r>
      <w:r>
        <w:rPr>
          <w:rFonts w:ascii="Times New Roman" w:hAnsi="Times New Roman"/>
          <w:sz w:val="28"/>
        </w:rPr>
        <w:t xml:space="preserve"> – </w:t>
      </w:r>
      <w:r w:rsidRPr="007C25E5">
        <w:rPr>
          <w:rFonts w:ascii="Times New Roman" w:hAnsi="Times New Roman"/>
          <w:sz w:val="28"/>
        </w:rPr>
        <w:t>4 звена. Звено технической проверки противогазов создается при условии наличия в организации палатки технической проверки противогазов и хлорпикрина (хлорацетофенона).</w:t>
      </w:r>
    </w:p>
    <w:p w:rsidR="0014498C" w:rsidRDefault="0014498C" w:rsidP="0014498C">
      <w:pPr>
        <w:pStyle w:val="a3"/>
        <w:ind w:firstLine="709"/>
        <w:jc w:val="center"/>
        <w:rPr>
          <w:rFonts w:ascii="Times New Roman" w:hAnsi="Times New Roman"/>
          <w:b/>
          <w:sz w:val="28"/>
        </w:rPr>
      </w:pPr>
    </w:p>
    <w:p w:rsidR="0014498C" w:rsidRDefault="0014498C" w:rsidP="0014498C">
      <w:pPr>
        <w:pStyle w:val="a3"/>
        <w:ind w:firstLine="709"/>
        <w:jc w:val="center"/>
        <w:rPr>
          <w:rFonts w:ascii="Times New Roman" w:hAnsi="Times New Roman"/>
          <w:b/>
          <w:sz w:val="28"/>
        </w:rPr>
      </w:pPr>
      <w:r w:rsidRPr="007C25E5">
        <w:rPr>
          <w:rFonts w:ascii="Times New Roman" w:hAnsi="Times New Roman"/>
          <w:b/>
          <w:sz w:val="28"/>
        </w:rPr>
        <w:t xml:space="preserve">IV. Функциональные обязанности </w:t>
      </w:r>
      <w:r>
        <w:rPr>
          <w:rFonts w:ascii="Times New Roman" w:hAnsi="Times New Roman"/>
          <w:b/>
          <w:sz w:val="28"/>
        </w:rPr>
        <w:t>начальника пункта выдачи СИЗ.</w:t>
      </w:r>
    </w:p>
    <w:p w:rsidR="0014498C" w:rsidRPr="007C25E5" w:rsidRDefault="0014498C" w:rsidP="0014498C">
      <w:pPr>
        <w:pStyle w:val="a3"/>
        <w:ind w:firstLine="709"/>
        <w:jc w:val="both"/>
        <w:rPr>
          <w:rFonts w:ascii="Times New Roman" w:hAnsi="Times New Roman"/>
          <w:b/>
          <w:sz w:val="28"/>
        </w:rPr>
      </w:pPr>
      <w:r w:rsidRPr="007C25E5">
        <w:rPr>
          <w:rFonts w:ascii="Times New Roman" w:hAnsi="Times New Roman"/>
          <w:b/>
          <w:sz w:val="28"/>
        </w:rPr>
        <w:t>Начальник пункта выдачи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Знать назначение, место и сроки развертывания, задачи пункта выдачи СИЗ (знать, откуда поступают средства индивидуальной защиты, каким категориям населения выдавать и их количество).</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Знать личный состав пункта выдачи СИЗ и порядок его оповещения, получив приказ на развертывание пункта выдачи, организовать сбор личного состава согласно схеме оповещения и постановку задачи на выдачу СИЗ.</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Руководить личным составом пункта выдачи СИЗ при развертывании и в процессе его работы, организовать разгрузку полученных средств, подготовку их к выдаче и обеспечить выдачу всего запланированного имущества.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Обеспечить оснащение ПВ необходимым инвентарем и оборудованием.</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5. Обеспечить соблюдение техники безопасности личным составом ПВ СИЗ в ходе развертывания пункта выдачи и в процессе работы.</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6. Принять под роспись у водителя, доставившего имущество ГО, запланированные для выдачи СИЗ и отчитаться за их выдачу перед вышестоящим начальником (руководителем) ГО.</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7. Постоянно быть в курсе хода выдачи СИЗ со своего пункта, проверять (уточнять) ведомости выдачи указанных средств, устранять ситуации, осложняющие работу пункта выдачи и при запросе вышестоящего начальника (руководителя) информировать его о работе пункта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8. Своевременно организовать выдачу имущества СИЗ населению;</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9. Осуществлять контроль за работой всех звеньев пункта выдачи и организованным получением СИЗ населением;</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10. В ходе работы при необходимости производить перестановку личного состава на рабочих точках в целях улучшения пропускной способности пункта выдачи СИЗ.</w:t>
      </w:r>
    </w:p>
    <w:p w:rsidR="0014498C" w:rsidRPr="00E23116" w:rsidRDefault="0014498C" w:rsidP="0014498C">
      <w:pPr>
        <w:pStyle w:val="a3"/>
        <w:ind w:firstLine="709"/>
        <w:jc w:val="center"/>
        <w:rPr>
          <w:rFonts w:ascii="Times New Roman" w:hAnsi="Times New Roman"/>
          <w:b/>
          <w:sz w:val="28"/>
        </w:rPr>
      </w:pPr>
    </w:p>
    <w:p w:rsidR="0014498C" w:rsidRPr="007C25E5" w:rsidRDefault="0014498C" w:rsidP="0014498C">
      <w:pPr>
        <w:pStyle w:val="a3"/>
        <w:ind w:firstLine="709"/>
        <w:jc w:val="center"/>
        <w:rPr>
          <w:rFonts w:ascii="Times New Roman" w:hAnsi="Times New Roman"/>
          <w:b/>
          <w:sz w:val="28"/>
        </w:rPr>
      </w:pPr>
      <w:r>
        <w:rPr>
          <w:rFonts w:ascii="Times New Roman" w:hAnsi="Times New Roman"/>
          <w:b/>
          <w:sz w:val="28"/>
          <w:lang w:val="en-US"/>
        </w:rPr>
        <w:t>V</w:t>
      </w:r>
      <w:r w:rsidRPr="00816EFB">
        <w:rPr>
          <w:rFonts w:ascii="Times New Roman" w:hAnsi="Times New Roman"/>
          <w:b/>
          <w:sz w:val="28"/>
        </w:rPr>
        <w:t xml:space="preserve">. </w:t>
      </w:r>
      <w:r w:rsidRPr="00FD7EE7">
        <w:rPr>
          <w:rFonts w:ascii="Times New Roman" w:hAnsi="Times New Roman"/>
          <w:b/>
          <w:sz w:val="28"/>
        </w:rPr>
        <w:t xml:space="preserve">Функциональные обязанности </w:t>
      </w:r>
      <w:r>
        <w:rPr>
          <w:rFonts w:ascii="Times New Roman" w:hAnsi="Times New Roman"/>
          <w:b/>
          <w:sz w:val="28"/>
        </w:rPr>
        <w:t>к</w:t>
      </w:r>
      <w:r w:rsidRPr="007C25E5">
        <w:rPr>
          <w:rFonts w:ascii="Times New Roman" w:hAnsi="Times New Roman"/>
          <w:b/>
          <w:sz w:val="28"/>
        </w:rPr>
        <w:t>омандира звена разгрузки СИЗ</w:t>
      </w:r>
      <w:r>
        <w:rPr>
          <w:rFonts w:ascii="Times New Roman" w:hAnsi="Times New Roman"/>
          <w:b/>
          <w:sz w:val="28"/>
        </w:rPr>
        <w:t>.</w:t>
      </w:r>
    </w:p>
    <w:p w:rsidR="0014498C" w:rsidRPr="00C76CB5" w:rsidRDefault="0014498C" w:rsidP="0014498C">
      <w:pPr>
        <w:pStyle w:val="a3"/>
        <w:ind w:firstLine="709"/>
        <w:jc w:val="both"/>
        <w:rPr>
          <w:rFonts w:ascii="Times New Roman" w:hAnsi="Times New Roman"/>
          <w:sz w:val="28"/>
        </w:rPr>
      </w:pPr>
      <w:r w:rsidRPr="007C25E5">
        <w:rPr>
          <w:rFonts w:ascii="Times New Roman" w:hAnsi="Times New Roman"/>
          <w:sz w:val="28"/>
        </w:rPr>
        <w:t xml:space="preserve">Командир звена разгрузки СИЗ является непосредственным начальником для личного состава своего звена. Он отвечает за своевременную разгрузку транспорта, подвозящего имущество гражданской обороны на пункт выдачи СИЗ, его </w:t>
      </w:r>
      <w:r w:rsidRPr="007C25E5">
        <w:rPr>
          <w:rFonts w:ascii="Times New Roman" w:hAnsi="Times New Roman"/>
          <w:sz w:val="28"/>
        </w:rPr>
        <w:lastRenderedPageBreak/>
        <w:t>правильное складирование и своевременную доставку к месту выдачи. Командир звена подчиняется начальнику пункта выдачи СИЗ.</w:t>
      </w:r>
    </w:p>
    <w:p w:rsidR="0014498C" w:rsidRPr="000E5FA5" w:rsidRDefault="0014498C" w:rsidP="0014498C">
      <w:pPr>
        <w:pStyle w:val="a3"/>
        <w:ind w:firstLine="709"/>
        <w:jc w:val="both"/>
        <w:rPr>
          <w:rFonts w:ascii="Times New Roman" w:hAnsi="Times New Roman"/>
          <w:b/>
          <w:sz w:val="28"/>
        </w:rPr>
      </w:pPr>
      <w:r w:rsidRPr="000E5FA5">
        <w:rPr>
          <w:rFonts w:ascii="Times New Roman" w:hAnsi="Times New Roman"/>
          <w:b/>
          <w:sz w:val="28"/>
        </w:rPr>
        <w:t>Командир звена разгрузки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Обеспечить личный состав звена необходимым для работы инвентарем и специальной одеждой.</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Обеспечить своевременную разгрузку транспорта, доставившего имущество гражданской обороны.</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Складировать полученное имущество в месте временного хранения, исключить попадание на него атмосферных осадков.</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5. Своевременно вскрывать ящики с СИЗ, оказывать помощь сортировщикам противогазов по раскладке их на столы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6. Обеспечить соблюдение мер безопасности подчиненными при работах по выполнению задач по предназначению.</w:t>
      </w:r>
    </w:p>
    <w:p w:rsidR="0014498C" w:rsidRPr="007C25E5" w:rsidRDefault="0014498C" w:rsidP="0014498C">
      <w:pPr>
        <w:pStyle w:val="a3"/>
        <w:ind w:firstLine="709"/>
        <w:jc w:val="both"/>
        <w:rPr>
          <w:rFonts w:ascii="Times New Roman" w:hAnsi="Times New Roman"/>
          <w:sz w:val="28"/>
        </w:rPr>
      </w:pPr>
    </w:p>
    <w:p w:rsidR="0014498C" w:rsidRPr="007C25E5" w:rsidRDefault="0014498C" w:rsidP="0014498C">
      <w:pPr>
        <w:pStyle w:val="a3"/>
        <w:ind w:firstLine="709"/>
        <w:jc w:val="center"/>
        <w:rPr>
          <w:rFonts w:ascii="Times New Roman" w:hAnsi="Times New Roman"/>
          <w:b/>
          <w:sz w:val="28"/>
        </w:rPr>
      </w:pPr>
      <w:r>
        <w:rPr>
          <w:rFonts w:ascii="Times New Roman" w:hAnsi="Times New Roman"/>
          <w:b/>
          <w:sz w:val="28"/>
          <w:lang w:val="en-US"/>
        </w:rPr>
        <w:t>VI</w:t>
      </w:r>
      <w:r w:rsidRPr="00C76CB5">
        <w:rPr>
          <w:rFonts w:ascii="Times New Roman" w:hAnsi="Times New Roman"/>
          <w:b/>
          <w:sz w:val="28"/>
        </w:rPr>
        <w:t xml:space="preserve">. </w:t>
      </w:r>
      <w:r w:rsidRPr="007C25E5">
        <w:rPr>
          <w:rFonts w:ascii="Times New Roman" w:hAnsi="Times New Roman"/>
          <w:b/>
          <w:sz w:val="28"/>
        </w:rPr>
        <w:t xml:space="preserve">Функциональные обязанности </w:t>
      </w:r>
      <w:r>
        <w:rPr>
          <w:rFonts w:ascii="Times New Roman" w:hAnsi="Times New Roman"/>
          <w:b/>
          <w:sz w:val="28"/>
        </w:rPr>
        <w:t>с</w:t>
      </w:r>
      <w:r w:rsidRPr="007C25E5">
        <w:rPr>
          <w:rFonts w:ascii="Times New Roman" w:hAnsi="Times New Roman"/>
          <w:b/>
          <w:sz w:val="28"/>
        </w:rPr>
        <w:t>пециалист</w:t>
      </w:r>
      <w:r>
        <w:rPr>
          <w:rFonts w:ascii="Times New Roman" w:hAnsi="Times New Roman"/>
          <w:b/>
          <w:sz w:val="28"/>
        </w:rPr>
        <w:t>а</w:t>
      </w:r>
      <w:r w:rsidRPr="007C25E5">
        <w:rPr>
          <w:rFonts w:ascii="Times New Roman" w:hAnsi="Times New Roman"/>
          <w:b/>
          <w:sz w:val="28"/>
        </w:rPr>
        <w:t xml:space="preserve"> по разгрузке</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Специалист по разгрузке подчиняется командиру звена разгрузки и отвечает за быструю разгрузку и складирование средств индивидуальной защиты.</w:t>
      </w:r>
    </w:p>
    <w:p w:rsidR="0014498C" w:rsidRPr="000E5FA5" w:rsidRDefault="0014498C" w:rsidP="0014498C">
      <w:pPr>
        <w:pStyle w:val="a3"/>
        <w:ind w:firstLine="709"/>
        <w:jc w:val="both"/>
        <w:rPr>
          <w:rFonts w:ascii="Times New Roman" w:hAnsi="Times New Roman"/>
          <w:b/>
          <w:sz w:val="28"/>
        </w:rPr>
      </w:pPr>
      <w:r w:rsidRPr="000E5FA5">
        <w:rPr>
          <w:rFonts w:ascii="Times New Roman" w:hAnsi="Times New Roman"/>
          <w:b/>
          <w:sz w:val="28"/>
        </w:rPr>
        <w:t>Специалист по разгрузке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срочно прибыть в назначенное место, о прибытии доложить командиру звена.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Быстро разгрузить прибывший транспорт и складировать полученные средства индивидуальной защиты в указанном месте, используя подручные средства малой механизации.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Произвести сортировку лицевых частей противогазов по ростам для подготовки к выдаче.</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Выполнять другие приказания и распоряжения командира звена и начальника пункта выдачи.</w:t>
      </w:r>
    </w:p>
    <w:p w:rsidR="0014498C" w:rsidRPr="007C25E5" w:rsidRDefault="0014498C" w:rsidP="0014498C">
      <w:pPr>
        <w:pStyle w:val="a3"/>
        <w:ind w:firstLine="709"/>
        <w:jc w:val="center"/>
        <w:rPr>
          <w:rFonts w:ascii="Times New Roman" w:hAnsi="Times New Roman"/>
          <w:b/>
          <w:sz w:val="28"/>
        </w:rPr>
      </w:pPr>
    </w:p>
    <w:p w:rsidR="0014498C" w:rsidRPr="007C25E5" w:rsidRDefault="0014498C" w:rsidP="0014498C">
      <w:pPr>
        <w:pStyle w:val="a3"/>
        <w:ind w:firstLine="709"/>
        <w:jc w:val="center"/>
        <w:rPr>
          <w:rFonts w:ascii="Times New Roman" w:hAnsi="Times New Roman"/>
          <w:b/>
          <w:sz w:val="28"/>
        </w:rPr>
      </w:pPr>
      <w:r>
        <w:rPr>
          <w:rFonts w:ascii="Times New Roman" w:hAnsi="Times New Roman"/>
          <w:b/>
          <w:sz w:val="28"/>
          <w:lang w:val="en-US"/>
        </w:rPr>
        <w:t>VII</w:t>
      </w:r>
      <w:r w:rsidRPr="00C76CB5">
        <w:rPr>
          <w:rFonts w:ascii="Times New Roman" w:hAnsi="Times New Roman"/>
          <w:b/>
          <w:sz w:val="28"/>
        </w:rPr>
        <w:t xml:space="preserve">. </w:t>
      </w:r>
      <w:r w:rsidRPr="007C25E5">
        <w:rPr>
          <w:rFonts w:ascii="Times New Roman" w:hAnsi="Times New Roman"/>
          <w:b/>
          <w:sz w:val="28"/>
        </w:rPr>
        <w:t>Функциональные обязанности командира звена выдачи СИЗ</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xml:space="preserve">Командир звена выдачи СИЗ является непосредственным начальником личного состава звена и отвечает за правильное определение </w:t>
      </w:r>
      <w:proofErr w:type="spellStart"/>
      <w:r w:rsidRPr="007C25E5">
        <w:rPr>
          <w:rFonts w:ascii="Times New Roman" w:hAnsi="Times New Roman"/>
          <w:sz w:val="28"/>
        </w:rPr>
        <w:t>ростовок</w:t>
      </w:r>
      <w:proofErr w:type="spellEnd"/>
      <w:r w:rsidRPr="007C25E5">
        <w:rPr>
          <w:rFonts w:ascii="Times New Roman" w:hAnsi="Times New Roman"/>
          <w:sz w:val="28"/>
        </w:rPr>
        <w:t xml:space="preserve"> лицевых частей противогазов и их выдачу. При выполнении своих обязанностей он подчиняется начальнику пункта выдачи СИЗ.</w:t>
      </w:r>
    </w:p>
    <w:p w:rsidR="0014498C" w:rsidRPr="000E5FA5" w:rsidRDefault="0014498C" w:rsidP="0014498C">
      <w:pPr>
        <w:pStyle w:val="a3"/>
        <w:ind w:firstLine="709"/>
        <w:jc w:val="both"/>
        <w:rPr>
          <w:rFonts w:ascii="Times New Roman" w:hAnsi="Times New Roman"/>
          <w:b/>
          <w:sz w:val="28"/>
        </w:rPr>
      </w:pPr>
      <w:r w:rsidRPr="000E5FA5">
        <w:rPr>
          <w:rFonts w:ascii="Times New Roman" w:hAnsi="Times New Roman"/>
          <w:b/>
          <w:sz w:val="28"/>
        </w:rPr>
        <w:t>Командир звена выдачи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Обеспечить личный состав звена необходимым для работы инвентарем и специальной одеждой и организовать работу звена по выдаче СИЗ.</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Организовать оборудование на пункте выдачи СИЗ рабочих мест:</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а) подбора ростов лицевых частей противогаза;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lastRenderedPageBreak/>
        <w:t>б) выдачи СИЗ по ростам.</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xml:space="preserve">4. Организовать обмер прибывающих на пункт выдачи СИЗ людей с целью определения </w:t>
      </w:r>
      <w:proofErr w:type="spellStart"/>
      <w:r w:rsidRPr="007C25E5">
        <w:rPr>
          <w:rFonts w:ascii="Times New Roman" w:hAnsi="Times New Roman"/>
          <w:sz w:val="28"/>
        </w:rPr>
        <w:t>ростовок</w:t>
      </w:r>
      <w:proofErr w:type="spellEnd"/>
      <w:r w:rsidRPr="007C25E5">
        <w:rPr>
          <w:rFonts w:ascii="Times New Roman" w:hAnsi="Times New Roman"/>
          <w:sz w:val="28"/>
        </w:rPr>
        <w:t xml:space="preserve"> лицевых частей противогазов и их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5. Обеспечить сохранность СИЗ и выдавать противогазы только согласно раздаточной ведомости или талонам (распискам).</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6. При организации работы звена предусмотреть взаимозаменяемость личного состава.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7. Обеспечить соблюдение мер безопасности подчиненными при работах по выполнению задач по предназначению.</w:t>
      </w:r>
    </w:p>
    <w:p w:rsidR="0014498C" w:rsidRPr="007C25E5" w:rsidRDefault="0014498C" w:rsidP="0014498C">
      <w:pPr>
        <w:pStyle w:val="a3"/>
        <w:ind w:firstLine="709"/>
        <w:jc w:val="both"/>
        <w:rPr>
          <w:rFonts w:ascii="Times New Roman" w:hAnsi="Times New Roman"/>
          <w:sz w:val="28"/>
        </w:rPr>
      </w:pPr>
    </w:p>
    <w:p w:rsidR="0014498C" w:rsidRPr="00C76CB5" w:rsidRDefault="0014498C" w:rsidP="0014498C">
      <w:pPr>
        <w:pStyle w:val="a3"/>
        <w:ind w:firstLine="709"/>
        <w:jc w:val="center"/>
        <w:rPr>
          <w:rFonts w:ascii="Times New Roman" w:hAnsi="Times New Roman"/>
          <w:b/>
          <w:sz w:val="28"/>
        </w:rPr>
      </w:pPr>
      <w:r>
        <w:rPr>
          <w:rFonts w:ascii="Times New Roman" w:hAnsi="Times New Roman"/>
          <w:b/>
          <w:sz w:val="28"/>
          <w:lang w:val="en-US"/>
        </w:rPr>
        <w:t>VIII</w:t>
      </w:r>
      <w:r w:rsidRPr="0083271A">
        <w:rPr>
          <w:rFonts w:ascii="Times New Roman" w:hAnsi="Times New Roman"/>
          <w:b/>
          <w:sz w:val="28"/>
        </w:rPr>
        <w:t xml:space="preserve">. </w:t>
      </w:r>
      <w:r w:rsidRPr="00FD7EE7">
        <w:rPr>
          <w:rFonts w:ascii="Times New Roman" w:hAnsi="Times New Roman"/>
          <w:b/>
          <w:sz w:val="28"/>
        </w:rPr>
        <w:t xml:space="preserve">Функциональные обязанности инструктора </w:t>
      </w:r>
    </w:p>
    <w:p w:rsidR="0014498C" w:rsidRPr="00FD7EE7" w:rsidRDefault="0014498C" w:rsidP="0014498C">
      <w:pPr>
        <w:pStyle w:val="a3"/>
        <w:ind w:firstLine="709"/>
        <w:jc w:val="center"/>
        <w:rPr>
          <w:rFonts w:ascii="Times New Roman" w:hAnsi="Times New Roman"/>
          <w:b/>
          <w:sz w:val="28"/>
        </w:rPr>
      </w:pPr>
      <w:r w:rsidRPr="00FD7EE7">
        <w:rPr>
          <w:rFonts w:ascii="Times New Roman" w:hAnsi="Times New Roman"/>
          <w:b/>
          <w:sz w:val="28"/>
        </w:rPr>
        <w:t>по подбору лицевых частей противогаза</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Инструктор по подбору лицевых частей противогазов подчиняется командиру звена выдачи СИЗ и выполняет его указания.</w:t>
      </w:r>
    </w:p>
    <w:p w:rsidR="0014498C" w:rsidRPr="000E5FA5" w:rsidRDefault="0014498C" w:rsidP="0014498C">
      <w:pPr>
        <w:pStyle w:val="a3"/>
        <w:ind w:firstLine="709"/>
        <w:jc w:val="both"/>
        <w:rPr>
          <w:rFonts w:ascii="Times New Roman" w:hAnsi="Times New Roman"/>
          <w:b/>
          <w:sz w:val="28"/>
        </w:rPr>
      </w:pPr>
      <w:r w:rsidRPr="000E5FA5">
        <w:rPr>
          <w:rFonts w:ascii="Times New Roman" w:hAnsi="Times New Roman"/>
          <w:b/>
          <w:sz w:val="28"/>
        </w:rPr>
        <w:t>Инструктор по подбору лицевых частей противогазов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Знать правила подбора лицевых частей противогазов.</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Оборудовать и обеспечить всем необходимым место подбора ростов лицевых частей противогазов:</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сантиметровой лентой, отграфленной согласно ростам противогазов ГП-5, ГП-7;</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штангенциркулем или другим приспособлением для измерения высоты лица детей.</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В случае его отсутствия допускается замена на 1 линейку и два угольника. Один угольник целесообразно к линейке прикрепить наглухо, а второй передвигать строго перпендикулярно одной из сторон линейки.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Определять роста противогазов у лиц, прибывших на пункт выдачи СИЗ в случае, если они не знают своих ростов противогазов.</w:t>
      </w:r>
    </w:p>
    <w:p w:rsidR="0014498C" w:rsidRPr="00FD7EE7" w:rsidRDefault="0014498C" w:rsidP="0014498C">
      <w:pPr>
        <w:pStyle w:val="a3"/>
        <w:ind w:firstLine="709"/>
        <w:jc w:val="center"/>
        <w:rPr>
          <w:rFonts w:ascii="Times New Roman" w:hAnsi="Times New Roman"/>
          <w:b/>
          <w:sz w:val="28"/>
        </w:rPr>
      </w:pPr>
    </w:p>
    <w:p w:rsidR="0014498C" w:rsidRPr="00FD7EE7" w:rsidRDefault="0014498C" w:rsidP="0014498C">
      <w:pPr>
        <w:pStyle w:val="a3"/>
        <w:ind w:firstLine="709"/>
        <w:jc w:val="center"/>
        <w:rPr>
          <w:rFonts w:ascii="Times New Roman" w:hAnsi="Times New Roman"/>
          <w:b/>
          <w:sz w:val="28"/>
        </w:rPr>
      </w:pPr>
      <w:r>
        <w:rPr>
          <w:rFonts w:ascii="Times New Roman" w:hAnsi="Times New Roman"/>
          <w:b/>
          <w:sz w:val="28"/>
          <w:lang w:val="en-US"/>
        </w:rPr>
        <w:t>IX</w:t>
      </w:r>
      <w:r w:rsidRPr="0083271A">
        <w:rPr>
          <w:rFonts w:ascii="Times New Roman" w:hAnsi="Times New Roman"/>
          <w:b/>
          <w:sz w:val="28"/>
        </w:rPr>
        <w:t xml:space="preserve">. </w:t>
      </w:r>
      <w:r w:rsidRPr="00FD7EE7">
        <w:rPr>
          <w:rFonts w:ascii="Times New Roman" w:hAnsi="Times New Roman"/>
          <w:b/>
          <w:sz w:val="28"/>
        </w:rPr>
        <w:t>Функциональные обязанности сортировщика противогазов</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Сортировщик противогазов подчиняется командиру звена выдачи СИЗ и выполняет его указания.</w:t>
      </w:r>
    </w:p>
    <w:p w:rsidR="0014498C" w:rsidRPr="00A4584C" w:rsidRDefault="0014498C" w:rsidP="0014498C">
      <w:pPr>
        <w:pStyle w:val="a3"/>
        <w:ind w:firstLine="709"/>
        <w:jc w:val="both"/>
        <w:rPr>
          <w:rFonts w:ascii="Times New Roman" w:hAnsi="Times New Roman"/>
          <w:b/>
          <w:sz w:val="28"/>
        </w:rPr>
      </w:pPr>
      <w:r w:rsidRPr="00A4584C">
        <w:rPr>
          <w:rFonts w:ascii="Times New Roman" w:hAnsi="Times New Roman"/>
          <w:b/>
          <w:sz w:val="28"/>
        </w:rPr>
        <w:t>Сортировщик противогазов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Оборудовать место выдачи СИЗ по ростам табличками с указанием ростов лицевых частей противогазов.</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Проводить сортировку противогазов по ростам лицевых частей и раскладку их согласно номерам на табличках, установленных на столах.</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Выдавать противогазы только по указанию командира звена выдачи СИЗ согласно списку общей на группу ведомости или по талонам (ведомостям).</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Весь личный состав звена выдачи СИЗ должен знать правила подгонки противогазов всех марок и осуществлять подгонку изделий взрослым и детям в короткие сроки.</w:t>
      </w:r>
    </w:p>
    <w:p w:rsidR="0014498C" w:rsidRPr="007C25E5" w:rsidRDefault="0014498C" w:rsidP="0014498C">
      <w:pPr>
        <w:pStyle w:val="a3"/>
        <w:ind w:firstLine="709"/>
        <w:jc w:val="both"/>
        <w:rPr>
          <w:rFonts w:ascii="Times New Roman" w:hAnsi="Times New Roman"/>
          <w:sz w:val="28"/>
        </w:rPr>
      </w:pPr>
    </w:p>
    <w:p w:rsidR="0014498C" w:rsidRPr="00FD7EE7" w:rsidRDefault="0014498C" w:rsidP="0014498C">
      <w:pPr>
        <w:pStyle w:val="a3"/>
        <w:ind w:firstLine="709"/>
        <w:jc w:val="center"/>
        <w:rPr>
          <w:rFonts w:ascii="Times New Roman" w:hAnsi="Times New Roman"/>
          <w:b/>
          <w:sz w:val="28"/>
        </w:rPr>
      </w:pPr>
      <w:r>
        <w:rPr>
          <w:rFonts w:ascii="Times New Roman" w:hAnsi="Times New Roman"/>
          <w:b/>
          <w:sz w:val="28"/>
          <w:lang w:val="en-US"/>
        </w:rPr>
        <w:t>X</w:t>
      </w:r>
      <w:r w:rsidRPr="00C76CB5">
        <w:rPr>
          <w:rFonts w:ascii="Times New Roman" w:hAnsi="Times New Roman"/>
          <w:b/>
          <w:sz w:val="28"/>
        </w:rPr>
        <w:t xml:space="preserve">. </w:t>
      </w:r>
      <w:r w:rsidRPr="00FD7EE7">
        <w:rPr>
          <w:rFonts w:ascii="Times New Roman" w:hAnsi="Times New Roman"/>
          <w:b/>
          <w:sz w:val="28"/>
        </w:rPr>
        <w:t>Функциональные обязанности командира звена подготовки СИЗ</w:t>
      </w:r>
      <w:r>
        <w:rPr>
          <w:rFonts w:ascii="Times New Roman" w:hAnsi="Times New Roman"/>
          <w:b/>
          <w:sz w:val="28"/>
        </w:rPr>
        <w:t>.</w:t>
      </w:r>
    </w:p>
    <w:p w:rsidR="0014498C" w:rsidRPr="00C76CB5" w:rsidRDefault="0014498C" w:rsidP="0014498C">
      <w:pPr>
        <w:pStyle w:val="a3"/>
        <w:ind w:firstLine="709"/>
        <w:jc w:val="both"/>
        <w:rPr>
          <w:rFonts w:ascii="Times New Roman" w:hAnsi="Times New Roman"/>
          <w:sz w:val="28"/>
        </w:rPr>
      </w:pPr>
      <w:r w:rsidRPr="007C25E5">
        <w:rPr>
          <w:rFonts w:ascii="Times New Roman" w:hAnsi="Times New Roman"/>
          <w:sz w:val="28"/>
        </w:rPr>
        <w:lastRenderedPageBreak/>
        <w:t>Командир звена подготовки СИЗ к использованию является непосредственным начальником личного состава звена и отвечает за обучение людей, получивших противогазы, правилам их сборки и пользования, за проверку правильности подбора роста лицевых частей противогазов, проверку противогазов на герметичность простейшими способами. Командир звена подчиняется начальнику пункта выдачи СИЗ.</w:t>
      </w:r>
    </w:p>
    <w:p w:rsidR="0014498C" w:rsidRPr="009422EA" w:rsidRDefault="0014498C" w:rsidP="0014498C">
      <w:pPr>
        <w:pStyle w:val="a3"/>
        <w:ind w:firstLine="709"/>
        <w:jc w:val="both"/>
        <w:rPr>
          <w:rFonts w:ascii="Times New Roman" w:hAnsi="Times New Roman"/>
          <w:b/>
          <w:sz w:val="28"/>
        </w:rPr>
      </w:pPr>
      <w:r w:rsidRPr="009422EA">
        <w:rPr>
          <w:rFonts w:ascii="Times New Roman" w:hAnsi="Times New Roman"/>
          <w:b/>
          <w:sz w:val="28"/>
        </w:rPr>
        <w:t>Командир звена подготовки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Обеспечить личный состав звена необходимым для работы инвентарем и специальной одеждой.</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Организовать на пункте выдачи СИЗ рабочие места: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подготовки СИЗ к использованию;</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 обучения правилам пользования СИЗ.</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Организовать обучение прибывших на ПВ СИЗ правилам сборки противогазов и камер защитных детских, а также приемам пользования и проверки их на герметичность.</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5. Обеспечить организованную работу звена, чтобы все убывшие с пункта выдачи СИЗ имели достаточные навыки пользования средствами индивидуальной защиты.</w:t>
      </w:r>
    </w:p>
    <w:p w:rsidR="0014498C" w:rsidRPr="00FD7EE7" w:rsidRDefault="0014498C" w:rsidP="0014498C">
      <w:pPr>
        <w:pStyle w:val="a3"/>
        <w:ind w:firstLine="709"/>
        <w:jc w:val="center"/>
        <w:rPr>
          <w:rFonts w:ascii="Times New Roman" w:hAnsi="Times New Roman"/>
          <w:b/>
          <w:sz w:val="28"/>
        </w:rPr>
      </w:pPr>
    </w:p>
    <w:p w:rsidR="0014498C" w:rsidRPr="00FD7EE7" w:rsidRDefault="0014498C" w:rsidP="0014498C">
      <w:pPr>
        <w:pStyle w:val="a3"/>
        <w:ind w:firstLine="709"/>
        <w:jc w:val="center"/>
        <w:rPr>
          <w:rFonts w:ascii="Times New Roman" w:hAnsi="Times New Roman"/>
          <w:b/>
          <w:sz w:val="28"/>
        </w:rPr>
      </w:pPr>
      <w:r>
        <w:rPr>
          <w:rFonts w:ascii="Times New Roman" w:hAnsi="Times New Roman"/>
          <w:b/>
          <w:sz w:val="28"/>
          <w:lang w:val="en-US"/>
        </w:rPr>
        <w:t>XI</w:t>
      </w:r>
      <w:r w:rsidRPr="00C76CB5">
        <w:rPr>
          <w:rFonts w:ascii="Times New Roman" w:hAnsi="Times New Roman"/>
          <w:b/>
          <w:sz w:val="28"/>
        </w:rPr>
        <w:t xml:space="preserve">. </w:t>
      </w:r>
      <w:r w:rsidRPr="00FD7EE7">
        <w:rPr>
          <w:rFonts w:ascii="Times New Roman" w:hAnsi="Times New Roman"/>
          <w:b/>
          <w:sz w:val="28"/>
        </w:rPr>
        <w:t>Функциональные обязанности инструктора по сборке и проверке СИЗ</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Инструктор по сборке и проверке СИЗ подчиняется командиру звена подготовки СИЗ к использованию и отвечает за обучение лиц, получивших СИЗ, правилам сборки противогазов и камер защитных детских, а также проверки правильности подбора ростов противогазов и испытаний их на герметичность.</w:t>
      </w:r>
    </w:p>
    <w:p w:rsidR="0014498C" w:rsidRPr="009422EA" w:rsidRDefault="0014498C" w:rsidP="0014498C">
      <w:pPr>
        <w:pStyle w:val="a3"/>
        <w:ind w:firstLine="709"/>
        <w:jc w:val="both"/>
        <w:rPr>
          <w:rFonts w:ascii="Times New Roman" w:hAnsi="Times New Roman"/>
          <w:b/>
          <w:sz w:val="28"/>
        </w:rPr>
      </w:pPr>
      <w:r w:rsidRPr="009422EA">
        <w:rPr>
          <w:rFonts w:ascii="Times New Roman" w:hAnsi="Times New Roman"/>
          <w:b/>
          <w:sz w:val="28"/>
        </w:rPr>
        <w:t>Инструктор по сборке и проверке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Оборудовать рабочее место емкостью с дезинфицирующим раствором (водой) и ветошью для обработки лицевых частей противогазов.</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Обучать получающих СИЗ правилам сборки противогазов, контролировать качество обработки лицевых частей дезинфицирующим раствором (водой) от талька.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Лично убедиться в правильности сборки противогазов и правильном подборе лицевых частей методом проверки их на герметичность.</w:t>
      </w:r>
    </w:p>
    <w:p w:rsidR="0014498C" w:rsidRPr="0083271A" w:rsidRDefault="0014498C" w:rsidP="0014498C">
      <w:pPr>
        <w:pStyle w:val="a3"/>
        <w:ind w:firstLine="709"/>
        <w:jc w:val="center"/>
        <w:rPr>
          <w:rFonts w:ascii="Times New Roman" w:hAnsi="Times New Roman"/>
          <w:b/>
          <w:sz w:val="28"/>
        </w:rPr>
      </w:pPr>
    </w:p>
    <w:p w:rsidR="0014498C" w:rsidRPr="0083271A" w:rsidRDefault="0014498C" w:rsidP="0014498C">
      <w:pPr>
        <w:pStyle w:val="a3"/>
        <w:ind w:firstLine="709"/>
        <w:jc w:val="center"/>
        <w:rPr>
          <w:rFonts w:ascii="Times New Roman" w:hAnsi="Times New Roman"/>
          <w:b/>
          <w:sz w:val="28"/>
        </w:rPr>
      </w:pPr>
      <w:r>
        <w:rPr>
          <w:rFonts w:ascii="Times New Roman" w:hAnsi="Times New Roman"/>
          <w:b/>
          <w:sz w:val="28"/>
          <w:lang w:val="en-US"/>
        </w:rPr>
        <w:t>XII</w:t>
      </w:r>
      <w:r w:rsidRPr="00C76CB5">
        <w:rPr>
          <w:rFonts w:ascii="Times New Roman" w:hAnsi="Times New Roman"/>
          <w:b/>
          <w:sz w:val="28"/>
        </w:rPr>
        <w:t xml:space="preserve">. </w:t>
      </w:r>
      <w:r w:rsidRPr="00FD7EE7">
        <w:rPr>
          <w:rFonts w:ascii="Times New Roman" w:hAnsi="Times New Roman"/>
          <w:b/>
          <w:sz w:val="28"/>
        </w:rPr>
        <w:t xml:space="preserve">Функциональные обязанности инструктора </w:t>
      </w:r>
    </w:p>
    <w:p w:rsidR="0014498C" w:rsidRPr="00FD7EE7" w:rsidRDefault="0014498C" w:rsidP="0014498C">
      <w:pPr>
        <w:pStyle w:val="a3"/>
        <w:ind w:firstLine="709"/>
        <w:jc w:val="center"/>
        <w:rPr>
          <w:rFonts w:ascii="Times New Roman" w:hAnsi="Times New Roman"/>
          <w:b/>
          <w:sz w:val="28"/>
        </w:rPr>
      </w:pPr>
      <w:r w:rsidRPr="00FD7EE7">
        <w:rPr>
          <w:rFonts w:ascii="Times New Roman" w:hAnsi="Times New Roman"/>
          <w:b/>
          <w:sz w:val="28"/>
        </w:rPr>
        <w:t>по обучению правилам пользования СИЗ</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Инструктор по обучению правилам пользования СИЗ подчиняется командиру звена подготовки СИЗ к использованию и отвечает за обучение лиц, получивших СИЗ в пункте выдачи, правилам пользования ими.</w:t>
      </w:r>
    </w:p>
    <w:p w:rsidR="0014498C" w:rsidRPr="008B06FD" w:rsidRDefault="0014498C" w:rsidP="0014498C">
      <w:pPr>
        <w:pStyle w:val="a3"/>
        <w:ind w:firstLine="709"/>
        <w:jc w:val="both"/>
        <w:rPr>
          <w:rFonts w:ascii="Times New Roman" w:hAnsi="Times New Roman"/>
          <w:b/>
          <w:sz w:val="28"/>
        </w:rPr>
      </w:pPr>
      <w:r w:rsidRPr="008B06FD">
        <w:rPr>
          <w:rFonts w:ascii="Times New Roman" w:hAnsi="Times New Roman"/>
          <w:b/>
          <w:sz w:val="28"/>
        </w:rPr>
        <w:t>Инструктор по обучению правилам пользования СИЗ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lastRenderedPageBreak/>
        <w:t>1. Научить получивших СИЗ правильно надевать противогаз на себя, своего ребенка и показать, как подготовить и использовать камеру защитную детскую (при получении ее на пункте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Путем многократного (3-4 раза) одевания противогазов обучаемыми убедиться, что приемы одевания противогазов усвоены хорошо. Особое внимание обратить на то, чтобы обучаемые при надевании противогаза закрывали глаза и после его одевания делали резкий выдох.</w:t>
      </w:r>
    </w:p>
    <w:p w:rsidR="0014498C" w:rsidRPr="0083271A" w:rsidRDefault="0014498C" w:rsidP="0014498C">
      <w:pPr>
        <w:pStyle w:val="a3"/>
        <w:ind w:firstLine="709"/>
        <w:jc w:val="both"/>
        <w:rPr>
          <w:rFonts w:ascii="Times New Roman" w:hAnsi="Times New Roman"/>
          <w:sz w:val="28"/>
        </w:rPr>
      </w:pPr>
      <w:r w:rsidRPr="007C25E5">
        <w:rPr>
          <w:rFonts w:ascii="Times New Roman" w:hAnsi="Times New Roman"/>
          <w:sz w:val="28"/>
        </w:rPr>
        <w:t>3. Весь личный состав звена подготовки СИЗ к использованию должен уметь оперативно производить сборку и проверку герметичности противогазов и устранять их простейшие неисправности.</w:t>
      </w:r>
    </w:p>
    <w:p w:rsidR="0014498C" w:rsidRPr="0083271A" w:rsidRDefault="0014498C" w:rsidP="0014498C">
      <w:pPr>
        <w:pStyle w:val="a3"/>
        <w:ind w:firstLine="709"/>
        <w:jc w:val="center"/>
        <w:rPr>
          <w:rFonts w:ascii="Times New Roman" w:hAnsi="Times New Roman"/>
          <w:b/>
          <w:bCs/>
          <w:sz w:val="28"/>
        </w:rPr>
      </w:pPr>
    </w:p>
    <w:p w:rsidR="0014498C" w:rsidRPr="0083271A" w:rsidRDefault="0014498C" w:rsidP="0014498C">
      <w:pPr>
        <w:pStyle w:val="a3"/>
        <w:ind w:firstLine="709"/>
        <w:jc w:val="center"/>
        <w:rPr>
          <w:rFonts w:ascii="Times New Roman" w:hAnsi="Times New Roman"/>
          <w:b/>
          <w:sz w:val="28"/>
        </w:rPr>
      </w:pPr>
      <w:r>
        <w:rPr>
          <w:rFonts w:ascii="Times New Roman" w:hAnsi="Times New Roman"/>
          <w:b/>
          <w:bCs/>
          <w:sz w:val="28"/>
          <w:lang w:val="en-US"/>
        </w:rPr>
        <w:t>XIII</w:t>
      </w:r>
      <w:r w:rsidRPr="00C76CB5">
        <w:rPr>
          <w:rFonts w:ascii="Times New Roman" w:hAnsi="Times New Roman"/>
          <w:b/>
          <w:bCs/>
          <w:sz w:val="28"/>
        </w:rPr>
        <w:t xml:space="preserve">. </w:t>
      </w:r>
      <w:r w:rsidRPr="00FD7EE7">
        <w:rPr>
          <w:rFonts w:ascii="Times New Roman" w:hAnsi="Times New Roman"/>
          <w:b/>
          <w:sz w:val="28"/>
        </w:rPr>
        <w:t xml:space="preserve">Функциональные обязанности командир </w:t>
      </w:r>
    </w:p>
    <w:p w:rsidR="0014498C" w:rsidRPr="0083271A" w:rsidRDefault="0014498C" w:rsidP="0014498C">
      <w:pPr>
        <w:pStyle w:val="a3"/>
        <w:ind w:firstLine="709"/>
        <w:jc w:val="center"/>
        <w:rPr>
          <w:rFonts w:ascii="Times New Roman" w:hAnsi="Times New Roman"/>
          <w:b/>
          <w:sz w:val="28"/>
        </w:rPr>
      </w:pPr>
      <w:r w:rsidRPr="00FD7EE7">
        <w:rPr>
          <w:rFonts w:ascii="Times New Roman" w:hAnsi="Times New Roman"/>
          <w:b/>
          <w:sz w:val="28"/>
        </w:rPr>
        <w:t>звена технической проверки противогазов</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Командир звена технической проверки противогазов подчиняется начальнику пункта выдачи СИЗ и отвечает за проведение проверки подбора лицевых частей противогазов и их исправности в помещении (палатке) с хлорпикрином, соблюдении правил техники безопасности при проведении технической проверки.</w:t>
      </w:r>
    </w:p>
    <w:p w:rsidR="0014498C" w:rsidRPr="008B06FD" w:rsidRDefault="0014498C" w:rsidP="0014498C">
      <w:pPr>
        <w:pStyle w:val="a3"/>
        <w:ind w:firstLine="709"/>
        <w:jc w:val="both"/>
        <w:rPr>
          <w:rFonts w:ascii="Times New Roman" w:hAnsi="Times New Roman"/>
          <w:b/>
          <w:sz w:val="28"/>
        </w:rPr>
      </w:pPr>
      <w:r w:rsidRPr="008B06FD">
        <w:rPr>
          <w:rFonts w:ascii="Times New Roman" w:hAnsi="Times New Roman"/>
          <w:b/>
          <w:sz w:val="28"/>
        </w:rPr>
        <w:t>Командир звена технической проверки противогазов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Развернуть палатку с учетом направления ветра (подготовить выделенное помещение), получить хлорпикрин.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Контролировать создание в палатке (помещении) и поддержание заданной концентрации хлорпикрина согласно инструкции.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Разбивать прибывший личный состав на группы, проводить инструктаж групп.</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5. Контролировать соблюдение личным составом правил техники безопасности.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6. Направлять личный состав с неисправными или неподготовленными противогазами для их замены.</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7. По окончании выдачи СИЗ, свернуть палатку (проветрить помещение), сдать остатки хлорпикрина на склад.</w:t>
      </w:r>
    </w:p>
    <w:p w:rsidR="0014498C" w:rsidRPr="007C25E5" w:rsidRDefault="0014498C" w:rsidP="0014498C">
      <w:pPr>
        <w:pStyle w:val="a3"/>
        <w:ind w:firstLine="709"/>
        <w:jc w:val="both"/>
        <w:rPr>
          <w:rFonts w:ascii="Times New Roman" w:hAnsi="Times New Roman"/>
          <w:sz w:val="28"/>
        </w:rPr>
      </w:pPr>
    </w:p>
    <w:p w:rsidR="0014498C" w:rsidRPr="00FD7EE7" w:rsidRDefault="0014498C" w:rsidP="0014498C">
      <w:pPr>
        <w:pStyle w:val="a3"/>
        <w:ind w:firstLine="709"/>
        <w:jc w:val="center"/>
        <w:rPr>
          <w:rFonts w:ascii="Times New Roman" w:hAnsi="Times New Roman"/>
          <w:b/>
          <w:sz w:val="28"/>
        </w:rPr>
      </w:pPr>
      <w:r>
        <w:rPr>
          <w:rFonts w:ascii="Times New Roman" w:hAnsi="Times New Roman"/>
          <w:b/>
          <w:sz w:val="28"/>
          <w:lang w:val="en-US"/>
        </w:rPr>
        <w:t>XIV</w:t>
      </w:r>
      <w:r w:rsidRPr="0083271A">
        <w:rPr>
          <w:rFonts w:ascii="Times New Roman" w:hAnsi="Times New Roman"/>
          <w:b/>
          <w:sz w:val="28"/>
        </w:rPr>
        <w:t xml:space="preserve">. </w:t>
      </w:r>
      <w:r w:rsidRPr="00FD7EE7">
        <w:rPr>
          <w:rFonts w:ascii="Times New Roman" w:hAnsi="Times New Roman"/>
          <w:b/>
          <w:sz w:val="28"/>
        </w:rPr>
        <w:t xml:space="preserve">Функциональные обязанности химика </w:t>
      </w:r>
      <w:r>
        <w:rPr>
          <w:rFonts w:ascii="Times New Roman" w:hAnsi="Times New Roman"/>
          <w:b/>
          <w:sz w:val="28"/>
        </w:rPr>
        <w:t>–</w:t>
      </w:r>
      <w:r w:rsidRPr="00FD7EE7">
        <w:rPr>
          <w:rFonts w:ascii="Times New Roman" w:hAnsi="Times New Roman"/>
          <w:b/>
          <w:sz w:val="28"/>
        </w:rPr>
        <w:t xml:space="preserve"> инструктора</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Химик-инструктор подчиняется командиру звена технической проверки противогазов и отвечает за установку палатки, создание в ней заданной концентрации хлорпикрина, соблюдение личным составом правил техники безопасности при проведении технической проверки.</w:t>
      </w:r>
    </w:p>
    <w:p w:rsidR="0014498C" w:rsidRPr="008B06FD" w:rsidRDefault="0014498C" w:rsidP="0014498C">
      <w:pPr>
        <w:pStyle w:val="a3"/>
        <w:ind w:firstLine="709"/>
        <w:jc w:val="both"/>
        <w:rPr>
          <w:rFonts w:ascii="Times New Roman" w:hAnsi="Times New Roman"/>
          <w:b/>
          <w:sz w:val="28"/>
        </w:rPr>
      </w:pPr>
      <w:r w:rsidRPr="008B06FD">
        <w:rPr>
          <w:rFonts w:ascii="Times New Roman" w:hAnsi="Times New Roman"/>
          <w:b/>
          <w:sz w:val="28"/>
        </w:rPr>
        <w:t>Химик-инструктор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срочно прибыть в назначенное место, о прибытии доложить командиру звена.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Развернуть палатку (подготовить выделенное помещение), создать и поддерживать в ней заданную концентрацию хлорпикрина согласно инструкции.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lastRenderedPageBreak/>
        <w:t>3. Руководить прохождением личным составом технической проверки, следить за соблюдением правил техники безопасности.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4. Немедленно удалять из палатки с поврежденными или не подогнанными противогазами.</w:t>
      </w:r>
    </w:p>
    <w:p w:rsidR="0014498C" w:rsidRPr="007C25E5" w:rsidRDefault="0014498C" w:rsidP="0014498C">
      <w:pPr>
        <w:pStyle w:val="a3"/>
        <w:ind w:firstLine="709"/>
        <w:jc w:val="both"/>
        <w:rPr>
          <w:rFonts w:ascii="Times New Roman" w:hAnsi="Times New Roman"/>
          <w:sz w:val="28"/>
        </w:rPr>
      </w:pPr>
    </w:p>
    <w:p w:rsidR="0014498C" w:rsidRPr="00FD7EE7" w:rsidRDefault="0014498C" w:rsidP="0014498C">
      <w:pPr>
        <w:pStyle w:val="a3"/>
        <w:ind w:firstLine="709"/>
        <w:jc w:val="center"/>
        <w:rPr>
          <w:rFonts w:ascii="Times New Roman" w:hAnsi="Times New Roman"/>
          <w:b/>
          <w:sz w:val="28"/>
        </w:rPr>
      </w:pPr>
      <w:r>
        <w:rPr>
          <w:rFonts w:ascii="Times New Roman" w:hAnsi="Times New Roman"/>
          <w:b/>
          <w:sz w:val="28"/>
          <w:lang w:val="en-US"/>
        </w:rPr>
        <w:t>XV</w:t>
      </w:r>
      <w:r w:rsidRPr="0083271A">
        <w:rPr>
          <w:rFonts w:ascii="Times New Roman" w:hAnsi="Times New Roman"/>
          <w:b/>
          <w:sz w:val="28"/>
        </w:rPr>
        <w:t>.</w:t>
      </w:r>
      <w:r w:rsidRPr="00FD7EE7">
        <w:rPr>
          <w:rFonts w:ascii="Times New Roman" w:hAnsi="Times New Roman"/>
          <w:b/>
          <w:sz w:val="28"/>
        </w:rPr>
        <w:t>Функциональные обязанности медработника</w:t>
      </w:r>
      <w:r>
        <w:rPr>
          <w:rFonts w:ascii="Times New Roman" w:hAnsi="Times New Roman"/>
          <w:b/>
          <w:sz w:val="28"/>
        </w:rPr>
        <w:t>.</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w:t>
      </w:r>
    </w:p>
    <w:p w:rsidR="0014498C" w:rsidRPr="008B06FD" w:rsidRDefault="0014498C" w:rsidP="0014498C">
      <w:pPr>
        <w:pStyle w:val="a3"/>
        <w:ind w:firstLine="709"/>
        <w:jc w:val="both"/>
        <w:rPr>
          <w:rFonts w:ascii="Times New Roman" w:hAnsi="Times New Roman"/>
          <w:b/>
          <w:sz w:val="28"/>
        </w:rPr>
      </w:pPr>
      <w:r w:rsidRPr="008B06FD">
        <w:rPr>
          <w:rFonts w:ascii="Times New Roman" w:hAnsi="Times New Roman"/>
          <w:b/>
          <w:sz w:val="28"/>
        </w:rPr>
        <w:t>Медработник обязан:</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1. Получив приказание, срочно прибыть в назначенное место, о прибытии доложить командиру звена.</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2. Проверить укомплектованность санитарной сумки, при необходимости доукомплектовать ее положенными медицинскими средствами.</w:t>
      </w:r>
    </w:p>
    <w:p w:rsidR="0014498C" w:rsidRPr="007C25E5" w:rsidRDefault="0014498C" w:rsidP="0014498C">
      <w:pPr>
        <w:pStyle w:val="a3"/>
        <w:ind w:firstLine="709"/>
        <w:jc w:val="both"/>
        <w:rPr>
          <w:rFonts w:ascii="Times New Roman" w:hAnsi="Times New Roman"/>
          <w:sz w:val="28"/>
        </w:rPr>
      </w:pPr>
      <w:r w:rsidRPr="007C25E5">
        <w:rPr>
          <w:rFonts w:ascii="Times New Roman" w:hAnsi="Times New Roman"/>
          <w:sz w:val="28"/>
        </w:rPr>
        <w:t>3. Оказать первую медицинскую помощь пострадавшим в случае технической неисправности противогазов пр</w:t>
      </w:r>
      <w:r>
        <w:rPr>
          <w:rFonts w:ascii="Times New Roman" w:hAnsi="Times New Roman"/>
          <w:sz w:val="28"/>
        </w:rPr>
        <w:t xml:space="preserve">и проведении </w:t>
      </w:r>
      <w:r w:rsidRPr="007C25E5">
        <w:rPr>
          <w:rFonts w:ascii="Times New Roman" w:hAnsi="Times New Roman"/>
          <w:sz w:val="28"/>
        </w:rPr>
        <w:t>технической проверки.</w:t>
      </w: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center"/>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АДМИНИСТРАЦИЯ ТЕМНИКОВСКОГО МУНИЦИПАЛЬНОГО РАЙОНА</w:t>
      </w: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РЕСПУБЛИКИ МОРДОВИЯ</w:t>
      </w:r>
    </w:p>
    <w:p w:rsidR="0014498C" w:rsidRPr="00245005" w:rsidRDefault="0014498C" w:rsidP="0014498C">
      <w:pPr>
        <w:jc w:val="center"/>
        <w:rPr>
          <w:rFonts w:ascii="Times New Roman" w:hAnsi="Times New Roman" w:cs="Times New Roman"/>
          <w:sz w:val="28"/>
          <w:szCs w:val="28"/>
        </w:rPr>
      </w:pPr>
    </w:p>
    <w:p w:rsidR="0014498C" w:rsidRDefault="0014498C" w:rsidP="0014498C">
      <w:pPr>
        <w:jc w:val="center"/>
        <w:rPr>
          <w:rFonts w:ascii="Times New Roman" w:hAnsi="Times New Roman" w:cs="Times New Roman"/>
          <w:b/>
          <w:sz w:val="34"/>
          <w:szCs w:val="28"/>
        </w:rPr>
      </w:pPr>
    </w:p>
    <w:p w:rsidR="0014498C" w:rsidRPr="00245005" w:rsidRDefault="0014498C" w:rsidP="0014498C">
      <w:pPr>
        <w:jc w:val="center"/>
        <w:rPr>
          <w:rFonts w:ascii="Times New Roman" w:hAnsi="Times New Roman" w:cs="Times New Roman"/>
          <w:b/>
          <w:sz w:val="34"/>
          <w:szCs w:val="28"/>
        </w:rPr>
      </w:pPr>
      <w:r w:rsidRPr="00245005">
        <w:rPr>
          <w:rFonts w:ascii="Times New Roman" w:hAnsi="Times New Roman" w:cs="Times New Roman"/>
          <w:b/>
          <w:sz w:val="34"/>
          <w:szCs w:val="28"/>
        </w:rPr>
        <w:t>П О С Т А Н О В Л Е Н И Е</w:t>
      </w:r>
    </w:p>
    <w:p w:rsidR="0014498C" w:rsidRPr="00245005" w:rsidRDefault="0014498C" w:rsidP="0014498C">
      <w:pPr>
        <w:jc w:val="center"/>
        <w:rPr>
          <w:rFonts w:ascii="Times New Roman" w:hAnsi="Times New Roman" w:cs="Times New Roman"/>
          <w:b/>
          <w:sz w:val="28"/>
          <w:szCs w:val="28"/>
        </w:rPr>
      </w:pPr>
    </w:p>
    <w:p w:rsidR="0014498C" w:rsidRPr="00356DF7" w:rsidRDefault="0014498C" w:rsidP="0014498C">
      <w:pPr>
        <w:rPr>
          <w:rFonts w:ascii="Times New Roman" w:hAnsi="Times New Roman" w:cs="Times New Roman"/>
          <w:sz w:val="28"/>
          <w:szCs w:val="28"/>
          <w:u w:val="single"/>
        </w:rPr>
      </w:pPr>
      <w:r w:rsidRPr="00245005">
        <w:rPr>
          <w:rFonts w:ascii="Times New Roman" w:hAnsi="Times New Roman" w:cs="Times New Roman"/>
          <w:sz w:val="28"/>
          <w:szCs w:val="28"/>
        </w:rPr>
        <w:t xml:space="preserve"> «</w:t>
      </w:r>
      <w:r>
        <w:rPr>
          <w:rFonts w:ascii="Times New Roman" w:hAnsi="Times New Roman" w:cs="Times New Roman"/>
          <w:sz w:val="28"/>
          <w:szCs w:val="28"/>
          <w:u w:val="single"/>
        </w:rPr>
        <w:t>29</w:t>
      </w:r>
      <w:r w:rsidRPr="00F720D2">
        <w:rPr>
          <w:rFonts w:ascii="Times New Roman" w:hAnsi="Times New Roman" w:cs="Times New Roman"/>
          <w:sz w:val="28"/>
          <w:szCs w:val="28"/>
        </w:rPr>
        <w:t>»</w:t>
      </w:r>
      <w:r w:rsidRPr="00245005">
        <w:rPr>
          <w:rFonts w:ascii="Times New Roman" w:hAnsi="Times New Roman" w:cs="Times New Roman"/>
          <w:sz w:val="28"/>
          <w:szCs w:val="28"/>
        </w:rPr>
        <w:t xml:space="preserve"> </w:t>
      </w:r>
      <w:r>
        <w:rPr>
          <w:rFonts w:ascii="Times New Roman" w:hAnsi="Times New Roman" w:cs="Times New Roman"/>
          <w:sz w:val="28"/>
          <w:szCs w:val="28"/>
        </w:rPr>
        <w:t>ноября 2024</w:t>
      </w:r>
      <w:r w:rsidRPr="00245005">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24500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601</w:t>
      </w:r>
    </w:p>
    <w:p w:rsidR="0014498C" w:rsidRPr="00245005" w:rsidRDefault="0014498C" w:rsidP="0014498C">
      <w:pPr>
        <w:jc w:val="center"/>
        <w:rPr>
          <w:rFonts w:ascii="Times New Roman" w:hAnsi="Times New Roman" w:cs="Times New Roman"/>
          <w:sz w:val="28"/>
          <w:szCs w:val="28"/>
        </w:rPr>
      </w:pPr>
      <w:r w:rsidRPr="00245005">
        <w:rPr>
          <w:rFonts w:ascii="Times New Roman" w:hAnsi="Times New Roman" w:cs="Times New Roman"/>
          <w:sz w:val="28"/>
          <w:szCs w:val="28"/>
        </w:rPr>
        <w:t>г. Темников</w:t>
      </w:r>
    </w:p>
    <w:p w:rsidR="0014498C"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center"/>
        <w:rPr>
          <w:rFonts w:ascii="Times New Roman" w:hAnsi="Times New Roman" w:cs="Times New Roman"/>
          <w:b/>
          <w:bCs/>
          <w:sz w:val="28"/>
          <w:szCs w:val="28"/>
        </w:rPr>
      </w:pPr>
      <w:r w:rsidRPr="006058D5">
        <w:rPr>
          <w:rFonts w:ascii="Times New Roman" w:hAnsi="Times New Roman" w:cs="Times New Roman"/>
          <w:b/>
          <w:bCs/>
          <w:sz w:val="28"/>
          <w:szCs w:val="28"/>
        </w:rPr>
        <w:t>О</w:t>
      </w:r>
      <w:r>
        <w:rPr>
          <w:rFonts w:ascii="Times New Roman" w:hAnsi="Times New Roman" w:cs="Times New Roman"/>
          <w:b/>
          <w:bCs/>
          <w:sz w:val="28"/>
          <w:szCs w:val="28"/>
        </w:rPr>
        <w:t xml:space="preserve"> создании и утверждении Положения </w:t>
      </w:r>
    </w:p>
    <w:p w:rsidR="0014498C" w:rsidRDefault="0014498C" w:rsidP="0014498C">
      <w:pPr>
        <w:tabs>
          <w:tab w:val="left" w:pos="7635"/>
        </w:tabs>
        <w:jc w:val="center"/>
        <w:rPr>
          <w:rFonts w:ascii="Times New Roman" w:hAnsi="Times New Roman" w:cs="Times New Roman"/>
          <w:b/>
          <w:bCs/>
          <w:sz w:val="28"/>
          <w:szCs w:val="28"/>
        </w:rPr>
      </w:pPr>
      <w:r>
        <w:rPr>
          <w:rFonts w:ascii="Times New Roman" w:hAnsi="Times New Roman" w:cs="Times New Roman"/>
          <w:b/>
          <w:bCs/>
          <w:sz w:val="28"/>
          <w:szCs w:val="28"/>
        </w:rPr>
        <w:t xml:space="preserve">поста радиационно-химического наблюдения </w:t>
      </w:r>
    </w:p>
    <w:p w:rsidR="0014498C" w:rsidRDefault="0014498C" w:rsidP="0014498C">
      <w:pPr>
        <w:tabs>
          <w:tab w:val="left" w:pos="7635"/>
        </w:tabs>
        <w:jc w:val="center"/>
        <w:rPr>
          <w:rFonts w:ascii="Times New Roman" w:hAnsi="Times New Roman" w:cs="Times New Roman"/>
          <w:b/>
          <w:bCs/>
          <w:sz w:val="28"/>
          <w:szCs w:val="28"/>
        </w:rPr>
      </w:pPr>
      <w:r>
        <w:rPr>
          <w:rFonts w:ascii="Times New Roman" w:hAnsi="Times New Roman" w:cs="Times New Roman"/>
          <w:b/>
          <w:bCs/>
          <w:sz w:val="28"/>
          <w:szCs w:val="28"/>
        </w:rPr>
        <w:t>на территории</w:t>
      </w:r>
      <w:r w:rsidRPr="006058D5">
        <w:rPr>
          <w:rFonts w:ascii="Times New Roman" w:hAnsi="Times New Roman" w:cs="Times New Roman"/>
          <w:b/>
          <w:bCs/>
          <w:sz w:val="28"/>
          <w:szCs w:val="28"/>
        </w:rPr>
        <w:t xml:space="preserve"> Темниковско</w:t>
      </w:r>
      <w:r>
        <w:rPr>
          <w:rFonts w:ascii="Times New Roman" w:hAnsi="Times New Roman" w:cs="Times New Roman"/>
          <w:b/>
          <w:bCs/>
          <w:sz w:val="28"/>
          <w:szCs w:val="28"/>
        </w:rPr>
        <w:t>го</w:t>
      </w:r>
      <w:r w:rsidRPr="006058D5">
        <w:rPr>
          <w:rFonts w:ascii="Times New Roman" w:hAnsi="Times New Roman" w:cs="Times New Roman"/>
          <w:b/>
          <w:bCs/>
          <w:sz w:val="28"/>
          <w:szCs w:val="28"/>
        </w:rPr>
        <w:t xml:space="preserve"> муниципально</w:t>
      </w:r>
      <w:r>
        <w:rPr>
          <w:rFonts w:ascii="Times New Roman" w:hAnsi="Times New Roman" w:cs="Times New Roman"/>
          <w:b/>
          <w:bCs/>
          <w:sz w:val="28"/>
          <w:szCs w:val="28"/>
        </w:rPr>
        <w:t>го</w:t>
      </w:r>
      <w:r w:rsidRPr="006058D5">
        <w:rPr>
          <w:rFonts w:ascii="Times New Roman" w:hAnsi="Times New Roman" w:cs="Times New Roman"/>
          <w:b/>
          <w:bCs/>
          <w:sz w:val="28"/>
          <w:szCs w:val="28"/>
        </w:rPr>
        <w:t xml:space="preserve"> район</w:t>
      </w:r>
      <w:r>
        <w:rPr>
          <w:rFonts w:ascii="Times New Roman" w:hAnsi="Times New Roman" w:cs="Times New Roman"/>
          <w:b/>
          <w:bCs/>
          <w:sz w:val="28"/>
          <w:szCs w:val="28"/>
        </w:rPr>
        <w:t>а.</w:t>
      </w:r>
    </w:p>
    <w:p w:rsidR="0014498C" w:rsidRDefault="0014498C" w:rsidP="0014498C">
      <w:pPr>
        <w:tabs>
          <w:tab w:val="left" w:pos="7635"/>
        </w:tabs>
        <w:jc w:val="center"/>
        <w:rPr>
          <w:rFonts w:ascii="Times New Roman" w:hAnsi="Times New Roman" w:cs="Times New Roman"/>
          <w:b/>
          <w:bCs/>
          <w:sz w:val="28"/>
          <w:szCs w:val="28"/>
        </w:rPr>
      </w:pPr>
    </w:p>
    <w:p w:rsidR="0014498C" w:rsidRPr="006058D5" w:rsidRDefault="0014498C" w:rsidP="0014498C">
      <w:pPr>
        <w:tabs>
          <w:tab w:val="left" w:pos="7635"/>
        </w:tabs>
        <w:jc w:val="center"/>
        <w:rPr>
          <w:rFonts w:ascii="Times New Roman" w:hAnsi="Times New Roman" w:cs="Times New Roman"/>
          <w:b/>
          <w:bCs/>
          <w:sz w:val="28"/>
          <w:szCs w:val="28"/>
        </w:rPr>
      </w:pPr>
    </w:p>
    <w:p w:rsidR="0014498C" w:rsidRDefault="0014498C" w:rsidP="0014498C">
      <w:pPr>
        <w:tabs>
          <w:tab w:val="left" w:pos="7635"/>
        </w:tabs>
        <w:jc w:val="both"/>
        <w:rPr>
          <w:rFonts w:ascii="Times New Roman" w:hAnsi="Times New Roman" w:cs="Times New Roman"/>
          <w:sz w:val="28"/>
          <w:szCs w:val="28"/>
        </w:rPr>
      </w:pPr>
      <w:r w:rsidRPr="006058D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058D5">
        <w:rPr>
          <w:rFonts w:ascii="Times New Roman" w:hAnsi="Times New Roman" w:cs="Times New Roman"/>
          <w:sz w:val="28"/>
          <w:szCs w:val="28"/>
        </w:rPr>
        <w:t xml:space="preserve">В соответствии </w:t>
      </w:r>
      <w:r>
        <w:rPr>
          <w:rFonts w:ascii="Times New Roman" w:hAnsi="Times New Roman" w:cs="Times New Roman"/>
          <w:sz w:val="28"/>
          <w:szCs w:val="28"/>
        </w:rPr>
        <w:t>с Федеральным законом от 12.02.1998 года № 28-ФЗ «о гражданской обороне»,</w:t>
      </w:r>
      <w:r w:rsidRPr="00F720D2">
        <w:rPr>
          <w:rFonts w:ascii="Times New Roman" w:eastAsia="Calibri" w:hAnsi="Times New Roman" w:cs="Times New Roman"/>
          <w:sz w:val="28"/>
        </w:rPr>
        <w:t xml:space="preserve"> </w:t>
      </w:r>
      <w:r>
        <w:rPr>
          <w:rFonts w:ascii="Times New Roman" w:eastAsia="Calibri" w:hAnsi="Times New Roman" w:cs="Times New Roman"/>
          <w:sz w:val="28"/>
        </w:rPr>
        <w:t xml:space="preserve">Федеральным законом </w:t>
      </w:r>
      <w:r w:rsidRPr="00F720D2">
        <w:rPr>
          <w:rFonts w:ascii="Times New Roman" w:hAnsi="Times New Roman" w:cs="Times New Roman"/>
          <w:sz w:val="28"/>
          <w:szCs w:val="28"/>
        </w:rPr>
        <w:t xml:space="preserve">от 06.10.2003 </w:t>
      </w:r>
      <w:r>
        <w:rPr>
          <w:rFonts w:ascii="Times New Roman" w:hAnsi="Times New Roman" w:cs="Times New Roman"/>
          <w:sz w:val="28"/>
          <w:szCs w:val="28"/>
        </w:rPr>
        <w:t xml:space="preserve">года </w:t>
      </w:r>
      <w:r w:rsidRPr="00F720D2">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7E1077">
        <w:rPr>
          <w:rFonts w:ascii="Times New Roman" w:hAnsi="Times New Roman" w:cs="Times New Roman"/>
          <w:sz w:val="28"/>
          <w:szCs w:val="28"/>
        </w:rPr>
        <w:t>в целях ведения радиационной и химической разведки в зонах радиоактивного и химического заражения (загрязнения)</w:t>
      </w:r>
      <w:r>
        <w:rPr>
          <w:rFonts w:ascii="Times New Roman" w:hAnsi="Times New Roman" w:cs="Times New Roman"/>
          <w:sz w:val="28"/>
          <w:szCs w:val="28"/>
        </w:rPr>
        <w:t>, Администрация Темниковского муниципального района п о с т а н о в л я е т:</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Создать </w:t>
      </w:r>
      <w:r w:rsidRPr="007E1077">
        <w:rPr>
          <w:rFonts w:ascii="Times New Roman" w:hAnsi="Times New Roman" w:cs="Times New Roman"/>
          <w:sz w:val="28"/>
          <w:szCs w:val="28"/>
        </w:rPr>
        <w:t xml:space="preserve">пост радиационно-химического наблюдения </w:t>
      </w:r>
      <w:r>
        <w:rPr>
          <w:rFonts w:ascii="Times New Roman" w:hAnsi="Times New Roman" w:cs="Times New Roman"/>
          <w:sz w:val="28"/>
          <w:szCs w:val="28"/>
        </w:rPr>
        <w:t xml:space="preserve">на территории Темниковского муниципального района на базе </w:t>
      </w:r>
      <w:proofErr w:type="spellStart"/>
      <w:r w:rsidRPr="007E1077">
        <w:rPr>
          <w:rFonts w:ascii="Times New Roman" w:hAnsi="Times New Roman" w:cs="Times New Roman"/>
          <w:sz w:val="28"/>
          <w:szCs w:val="28"/>
        </w:rPr>
        <w:t>Темниковск</w:t>
      </w:r>
      <w:r>
        <w:rPr>
          <w:rFonts w:ascii="Times New Roman" w:hAnsi="Times New Roman" w:cs="Times New Roman"/>
          <w:sz w:val="28"/>
          <w:szCs w:val="28"/>
        </w:rPr>
        <w:t>ой</w:t>
      </w:r>
      <w:proofErr w:type="spellEnd"/>
      <w:r w:rsidRPr="007E1077">
        <w:rPr>
          <w:rFonts w:ascii="Times New Roman" w:hAnsi="Times New Roman" w:cs="Times New Roman"/>
          <w:sz w:val="28"/>
          <w:szCs w:val="28"/>
        </w:rPr>
        <w:t xml:space="preserve"> районн</w:t>
      </w:r>
      <w:r>
        <w:rPr>
          <w:rFonts w:ascii="Times New Roman" w:hAnsi="Times New Roman" w:cs="Times New Roman"/>
          <w:sz w:val="28"/>
          <w:szCs w:val="28"/>
        </w:rPr>
        <w:t>ой</w:t>
      </w:r>
      <w:r w:rsidRPr="007E1077">
        <w:rPr>
          <w:rFonts w:ascii="Times New Roman" w:hAnsi="Times New Roman" w:cs="Times New Roman"/>
          <w:sz w:val="28"/>
          <w:szCs w:val="28"/>
        </w:rPr>
        <w:t xml:space="preserve"> ветеринарн</w:t>
      </w:r>
      <w:r>
        <w:rPr>
          <w:rFonts w:ascii="Times New Roman" w:hAnsi="Times New Roman" w:cs="Times New Roman"/>
          <w:sz w:val="28"/>
          <w:szCs w:val="28"/>
        </w:rPr>
        <w:t>ой станции</w:t>
      </w:r>
      <w:r w:rsidRPr="007E1077">
        <w:rPr>
          <w:rFonts w:ascii="Times New Roman" w:hAnsi="Times New Roman" w:cs="Times New Roman"/>
          <w:sz w:val="28"/>
          <w:szCs w:val="28"/>
        </w:rPr>
        <w:t xml:space="preserve"> ГБУ «Мордовская республиканская станция по борьбе с болезнями животных»</w:t>
      </w:r>
      <w:r>
        <w:rPr>
          <w:rFonts w:ascii="Times New Roman" w:hAnsi="Times New Roman" w:cs="Times New Roman"/>
          <w:sz w:val="28"/>
          <w:szCs w:val="28"/>
        </w:rPr>
        <w:t>.</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F720D2">
        <w:rPr>
          <w:rFonts w:ascii="Times New Roman" w:hAnsi="Times New Roman" w:cs="Times New Roman"/>
          <w:sz w:val="28"/>
          <w:szCs w:val="28"/>
        </w:rPr>
        <w:t xml:space="preserve">Утвердить Положение </w:t>
      </w:r>
      <w:r w:rsidRPr="007E1077">
        <w:rPr>
          <w:rFonts w:ascii="Times New Roman" w:hAnsi="Times New Roman" w:cs="Times New Roman"/>
          <w:sz w:val="28"/>
          <w:szCs w:val="28"/>
        </w:rPr>
        <w:t xml:space="preserve">поста радиационно-химического наблюдения </w:t>
      </w:r>
      <w:r>
        <w:rPr>
          <w:rFonts w:ascii="Times New Roman" w:hAnsi="Times New Roman" w:cs="Times New Roman"/>
          <w:sz w:val="28"/>
          <w:szCs w:val="28"/>
        </w:rPr>
        <w:t>(приложение № 1).</w:t>
      </w:r>
    </w:p>
    <w:p w:rsidR="0014498C" w:rsidRDefault="0014498C" w:rsidP="0014498C">
      <w:pPr>
        <w:tabs>
          <w:tab w:val="left" w:pos="7635"/>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E1077">
        <w:rPr>
          <w:rFonts w:ascii="Times New Roman" w:hAnsi="Times New Roman" w:cs="Times New Roman"/>
          <w:sz w:val="28"/>
          <w:szCs w:val="28"/>
        </w:rPr>
        <w:t xml:space="preserve">Утвердить функциональные обязанности личного состава поста </w:t>
      </w:r>
      <w:r w:rsidRPr="007E1077">
        <w:rPr>
          <w:rFonts w:ascii="Times New Roman" w:hAnsi="Times New Roman" w:cs="Times New Roman"/>
          <w:bCs/>
          <w:sz w:val="28"/>
          <w:szCs w:val="28"/>
        </w:rPr>
        <w:t>радиационно-химического наблюдения</w:t>
      </w:r>
      <w:r>
        <w:rPr>
          <w:rFonts w:ascii="Times New Roman" w:hAnsi="Times New Roman" w:cs="Times New Roman"/>
          <w:bCs/>
          <w:sz w:val="28"/>
          <w:szCs w:val="28"/>
        </w:rPr>
        <w:t xml:space="preserve"> (приложение № 2).</w:t>
      </w:r>
    </w:p>
    <w:p w:rsidR="0014498C" w:rsidRDefault="0014498C" w:rsidP="0014498C">
      <w:pPr>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245005">
        <w:rPr>
          <w:rFonts w:ascii="Times New Roman" w:hAnsi="Times New Roman" w:cs="Times New Roman"/>
          <w:sz w:val="28"/>
          <w:szCs w:val="28"/>
        </w:rPr>
        <w:t xml:space="preserve">Контроль за исполнением настоящего распоряжения возложить на </w:t>
      </w:r>
      <w:r>
        <w:rPr>
          <w:rFonts w:ascii="Times New Roman" w:hAnsi="Times New Roman" w:cs="Times New Roman"/>
          <w:sz w:val="28"/>
          <w:szCs w:val="28"/>
        </w:rPr>
        <w:t>З</w:t>
      </w:r>
      <w:r w:rsidRPr="00245005">
        <w:rPr>
          <w:rFonts w:ascii="Times New Roman" w:hAnsi="Times New Roman" w:cs="Times New Roman"/>
          <w:sz w:val="28"/>
          <w:szCs w:val="28"/>
        </w:rPr>
        <w:t xml:space="preserve">аместителя </w:t>
      </w:r>
      <w:r>
        <w:rPr>
          <w:rFonts w:ascii="Times New Roman" w:hAnsi="Times New Roman" w:cs="Times New Roman"/>
          <w:sz w:val="28"/>
          <w:szCs w:val="28"/>
        </w:rPr>
        <w:t>Г</w:t>
      </w:r>
      <w:r w:rsidRPr="00245005">
        <w:rPr>
          <w:rFonts w:ascii="Times New Roman" w:hAnsi="Times New Roman" w:cs="Times New Roman"/>
          <w:sz w:val="28"/>
          <w:szCs w:val="28"/>
        </w:rPr>
        <w:t xml:space="preserve">лавы </w:t>
      </w:r>
      <w:r>
        <w:rPr>
          <w:rFonts w:ascii="Times New Roman" w:hAnsi="Times New Roman" w:cs="Times New Roman"/>
          <w:sz w:val="28"/>
          <w:szCs w:val="28"/>
        </w:rPr>
        <w:t>а</w:t>
      </w:r>
      <w:r w:rsidRPr="00245005">
        <w:rPr>
          <w:rFonts w:ascii="Times New Roman" w:hAnsi="Times New Roman" w:cs="Times New Roman"/>
          <w:sz w:val="28"/>
          <w:szCs w:val="28"/>
        </w:rPr>
        <w:t>дминистрации</w:t>
      </w:r>
      <w:r>
        <w:rPr>
          <w:rFonts w:ascii="Times New Roman" w:hAnsi="Times New Roman" w:cs="Times New Roman"/>
          <w:sz w:val="28"/>
          <w:szCs w:val="28"/>
        </w:rPr>
        <w:t xml:space="preserve"> – начальника управления</w:t>
      </w:r>
      <w:r w:rsidRPr="00245005">
        <w:rPr>
          <w:rFonts w:ascii="Times New Roman" w:hAnsi="Times New Roman" w:cs="Times New Roman"/>
          <w:sz w:val="28"/>
          <w:szCs w:val="28"/>
        </w:rPr>
        <w:t xml:space="preserve"> по вопросам строительства и ЖКХ администрации Темниковского муниципального района Республики Мордовия</w:t>
      </w:r>
      <w:r>
        <w:rPr>
          <w:rFonts w:ascii="Times New Roman" w:hAnsi="Times New Roman" w:cs="Times New Roman"/>
          <w:sz w:val="28"/>
          <w:szCs w:val="28"/>
        </w:rPr>
        <w:t>.</w:t>
      </w:r>
    </w:p>
    <w:p w:rsidR="0014498C" w:rsidRPr="00245005" w:rsidRDefault="0014498C" w:rsidP="0014498C">
      <w:pPr>
        <w:ind w:firstLine="708"/>
        <w:jc w:val="both"/>
        <w:rPr>
          <w:rFonts w:ascii="Times New Roman" w:hAnsi="Times New Roman" w:cs="Times New Roman"/>
          <w:color w:val="000000"/>
          <w:sz w:val="28"/>
          <w:szCs w:val="28"/>
        </w:rPr>
      </w:pPr>
      <w:r>
        <w:rPr>
          <w:rFonts w:ascii="Times New Roman" w:hAnsi="Times New Roman" w:cs="Times New Roman"/>
          <w:sz w:val="28"/>
          <w:szCs w:val="28"/>
        </w:rPr>
        <w:t>5. Постановление вступает в силу после его официального опубликования.</w:t>
      </w: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p>
    <w:p w:rsidR="0014498C" w:rsidRDefault="0014498C" w:rsidP="0014498C">
      <w:pPr>
        <w:rPr>
          <w:rFonts w:ascii="Times New Roman" w:hAnsi="Times New Roman" w:cs="Times New Roman"/>
          <w:sz w:val="28"/>
          <w:szCs w:val="28"/>
        </w:rPr>
      </w:pPr>
      <w:r w:rsidRPr="005F0321">
        <w:rPr>
          <w:rFonts w:ascii="Times New Roman" w:hAnsi="Times New Roman" w:cs="Times New Roman"/>
          <w:sz w:val="28"/>
          <w:szCs w:val="28"/>
        </w:rPr>
        <w:t xml:space="preserve">Глава Темниковского </w:t>
      </w:r>
    </w:p>
    <w:p w:rsidR="0014498C" w:rsidRDefault="0014498C" w:rsidP="0014498C">
      <w:pPr>
        <w:rPr>
          <w:rFonts w:ascii="Times New Roman" w:hAnsi="Times New Roman" w:cs="Times New Roman"/>
          <w:sz w:val="28"/>
          <w:szCs w:val="28"/>
        </w:rPr>
      </w:pPr>
      <w:r w:rsidRPr="005F0321">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О.Н. Родайкин</w:t>
      </w:r>
      <w:r>
        <w:rPr>
          <w:rFonts w:ascii="Times New Roman" w:hAnsi="Times New Roman" w:cs="Times New Roman"/>
          <w:sz w:val="28"/>
          <w:szCs w:val="28"/>
        </w:rP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4498C" w:rsidTr="006A3812">
        <w:tc>
          <w:tcPr>
            <w:tcW w:w="2500" w:type="pct"/>
          </w:tcPr>
          <w:p w:rsidR="0014498C" w:rsidRDefault="0014498C" w:rsidP="006A3812">
            <w:pPr>
              <w:rPr>
                <w:rFonts w:ascii="Times New Roman" w:hAnsi="Times New Roman" w:cs="Times New Roman"/>
                <w:sz w:val="28"/>
                <w:szCs w:val="28"/>
              </w:rPr>
            </w:pPr>
          </w:p>
        </w:tc>
        <w:tc>
          <w:tcPr>
            <w:tcW w:w="2500" w:type="pct"/>
          </w:tcPr>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к постановлению Администрации</w:t>
            </w:r>
          </w:p>
          <w:p w:rsidR="0014498C"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Темниковского муниципального</w:t>
            </w:r>
            <w:r>
              <w:rPr>
                <w:rFonts w:ascii="Times New Roman" w:hAnsi="Times New Roman" w:cs="Times New Roman"/>
                <w:sz w:val="28"/>
                <w:szCs w:val="28"/>
              </w:rPr>
              <w:t xml:space="preserve"> района </w:t>
            </w:r>
            <w:r w:rsidRPr="00245005">
              <w:rPr>
                <w:rFonts w:ascii="Times New Roman" w:hAnsi="Times New Roman" w:cs="Times New Roman"/>
                <w:sz w:val="28"/>
                <w:szCs w:val="28"/>
              </w:rPr>
              <w:t xml:space="preserve">Республики Мордовия </w:t>
            </w:r>
          </w:p>
          <w:p w:rsidR="0014498C" w:rsidRPr="00356DF7" w:rsidRDefault="0014498C" w:rsidP="006A3812">
            <w:pPr>
              <w:rPr>
                <w:rFonts w:ascii="Times New Roman" w:hAnsi="Times New Roman" w:cs="Times New Roman"/>
                <w:sz w:val="28"/>
                <w:szCs w:val="28"/>
                <w:u w:val="single"/>
              </w:rPr>
            </w:pPr>
            <w:r>
              <w:rPr>
                <w:rFonts w:ascii="Times New Roman" w:hAnsi="Times New Roman" w:cs="Times New Roman"/>
                <w:sz w:val="28"/>
                <w:szCs w:val="28"/>
              </w:rPr>
              <w:t>от «</w:t>
            </w:r>
            <w:r>
              <w:rPr>
                <w:rFonts w:ascii="Times New Roman" w:hAnsi="Times New Roman" w:cs="Times New Roman"/>
                <w:sz w:val="28"/>
                <w:szCs w:val="28"/>
                <w:u w:val="single"/>
              </w:rPr>
              <w:t>29</w:t>
            </w:r>
            <w:r>
              <w:rPr>
                <w:rFonts w:ascii="Times New Roman" w:hAnsi="Times New Roman" w:cs="Times New Roman"/>
                <w:sz w:val="28"/>
                <w:szCs w:val="28"/>
              </w:rPr>
              <w:t xml:space="preserve">» ноября 2024 г. № </w:t>
            </w:r>
            <w:r>
              <w:rPr>
                <w:rFonts w:ascii="Times New Roman" w:hAnsi="Times New Roman" w:cs="Times New Roman"/>
                <w:sz w:val="28"/>
                <w:szCs w:val="28"/>
                <w:u w:val="single"/>
              </w:rPr>
              <w:t>601</w:t>
            </w:r>
          </w:p>
          <w:p w:rsidR="0014498C" w:rsidRDefault="0014498C" w:rsidP="006A3812">
            <w:pPr>
              <w:rPr>
                <w:rFonts w:ascii="Times New Roman" w:hAnsi="Times New Roman" w:cs="Times New Roman"/>
                <w:sz w:val="28"/>
                <w:szCs w:val="28"/>
              </w:rPr>
            </w:pPr>
          </w:p>
        </w:tc>
      </w:tr>
    </w:tbl>
    <w:p w:rsidR="0014498C" w:rsidRDefault="0014498C" w:rsidP="0014498C">
      <w:pPr>
        <w:ind w:left="4248" w:firstLine="708"/>
        <w:rPr>
          <w:rFonts w:ascii="Times New Roman" w:hAnsi="Times New Roman" w:cs="Times New Roman"/>
          <w:b/>
          <w:bCs/>
          <w:color w:val="000000"/>
          <w:sz w:val="28"/>
          <w:szCs w:val="28"/>
        </w:rPr>
      </w:pPr>
      <w:r>
        <w:rPr>
          <w:rFonts w:ascii="Times New Roman" w:hAnsi="Times New Roman" w:cs="Times New Roman"/>
          <w:sz w:val="28"/>
          <w:szCs w:val="28"/>
        </w:rPr>
        <w:t xml:space="preserve">      </w:t>
      </w:r>
    </w:p>
    <w:p w:rsidR="0014498C" w:rsidRPr="007E1077" w:rsidRDefault="0014498C" w:rsidP="0014498C">
      <w:pPr>
        <w:ind w:firstLine="709"/>
        <w:jc w:val="center"/>
        <w:rPr>
          <w:rFonts w:ascii="Times New Roman" w:hAnsi="Times New Roman" w:cs="Times New Roman"/>
          <w:b/>
          <w:bCs/>
          <w:color w:val="000000"/>
          <w:sz w:val="28"/>
          <w:szCs w:val="28"/>
        </w:rPr>
      </w:pPr>
      <w:r w:rsidRPr="007E1077">
        <w:rPr>
          <w:rFonts w:ascii="Times New Roman" w:hAnsi="Times New Roman" w:cs="Times New Roman"/>
          <w:b/>
          <w:bCs/>
          <w:color w:val="000000"/>
          <w:sz w:val="28"/>
          <w:szCs w:val="28"/>
        </w:rPr>
        <w:t>ПОЛОЖЕНИЕ</w:t>
      </w:r>
    </w:p>
    <w:p w:rsidR="0014498C" w:rsidRPr="007E1077" w:rsidRDefault="0014498C" w:rsidP="0014498C">
      <w:pPr>
        <w:ind w:firstLine="709"/>
        <w:jc w:val="center"/>
        <w:rPr>
          <w:rFonts w:ascii="Times New Roman" w:hAnsi="Times New Roman" w:cs="Times New Roman"/>
          <w:b/>
          <w:bCs/>
          <w:color w:val="000000"/>
          <w:sz w:val="28"/>
          <w:szCs w:val="28"/>
        </w:rPr>
      </w:pPr>
      <w:r w:rsidRPr="007E1077">
        <w:rPr>
          <w:rFonts w:ascii="Times New Roman" w:hAnsi="Times New Roman" w:cs="Times New Roman"/>
          <w:b/>
          <w:bCs/>
          <w:color w:val="000000"/>
          <w:sz w:val="28"/>
          <w:szCs w:val="28"/>
        </w:rPr>
        <w:t>о посте радиационно-химического наблюдения</w:t>
      </w:r>
    </w:p>
    <w:p w:rsidR="0014498C" w:rsidRDefault="0014498C" w:rsidP="0014498C">
      <w:pPr>
        <w:ind w:firstLine="709"/>
        <w:jc w:val="center"/>
        <w:rPr>
          <w:rFonts w:ascii="Times New Roman" w:hAnsi="Times New Roman" w:cs="Times New Roman"/>
          <w:b/>
          <w:bCs/>
          <w:color w:val="000000"/>
          <w:sz w:val="28"/>
          <w:szCs w:val="28"/>
        </w:rPr>
      </w:pPr>
      <w:r w:rsidRPr="00463BCD">
        <w:rPr>
          <w:rFonts w:ascii="Times New Roman" w:hAnsi="Times New Roman" w:cs="Times New Roman"/>
          <w:b/>
          <w:bCs/>
          <w:color w:val="000000"/>
          <w:sz w:val="28"/>
          <w:szCs w:val="28"/>
        </w:rPr>
        <w:t>на территории Темниковского муниципального района</w:t>
      </w:r>
      <w:r>
        <w:rPr>
          <w:rFonts w:ascii="Times New Roman" w:hAnsi="Times New Roman" w:cs="Times New Roman"/>
          <w:b/>
          <w:bCs/>
          <w:color w:val="000000"/>
          <w:sz w:val="28"/>
          <w:szCs w:val="28"/>
        </w:rPr>
        <w:t>.</w:t>
      </w:r>
      <w:r w:rsidRPr="00463BCD">
        <w:rPr>
          <w:rFonts w:ascii="Times New Roman" w:hAnsi="Times New Roman" w:cs="Times New Roman"/>
          <w:b/>
          <w:bCs/>
          <w:color w:val="000000"/>
          <w:sz w:val="28"/>
          <w:szCs w:val="28"/>
        </w:rPr>
        <w:t xml:space="preserve"> </w:t>
      </w:r>
    </w:p>
    <w:p w:rsidR="0014498C" w:rsidRDefault="0014498C" w:rsidP="0014498C">
      <w:pPr>
        <w:ind w:firstLine="709"/>
        <w:jc w:val="center"/>
        <w:rPr>
          <w:rFonts w:ascii="Times New Roman" w:hAnsi="Times New Roman" w:cs="Times New Roman"/>
          <w:b/>
          <w:bCs/>
          <w:color w:val="000000"/>
          <w:sz w:val="28"/>
          <w:szCs w:val="28"/>
        </w:rPr>
      </w:pPr>
    </w:p>
    <w:p w:rsidR="0014498C" w:rsidRDefault="0014498C" w:rsidP="0014498C">
      <w:pPr>
        <w:ind w:firstLine="709"/>
        <w:jc w:val="center"/>
        <w:rPr>
          <w:rFonts w:ascii="Times New Roman" w:hAnsi="Times New Roman" w:cs="Times New Roman"/>
          <w:b/>
          <w:bCs/>
          <w:color w:val="000000"/>
          <w:sz w:val="28"/>
          <w:szCs w:val="28"/>
        </w:rPr>
      </w:pPr>
    </w:p>
    <w:p w:rsidR="0014498C" w:rsidRPr="007E1077"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r w:rsidRPr="007E1077">
        <w:rPr>
          <w:rFonts w:ascii="Times New Roman" w:eastAsia="Arial Unicode MS" w:hAnsi="Times New Roman" w:cs="Times New Roman"/>
          <w:b/>
          <w:kern w:val="1"/>
          <w:sz w:val="28"/>
          <w:szCs w:val="24"/>
          <w:lang w:eastAsia="hi-IN" w:bidi="hi-IN"/>
        </w:rPr>
        <w:t>Предназначение и задачи поста радиационно-химического наблюдения</w:t>
      </w:r>
      <w:r>
        <w:rPr>
          <w:rFonts w:ascii="Times New Roman" w:eastAsia="Arial Unicode MS" w:hAnsi="Times New Roman" w:cs="Times New Roman"/>
          <w:b/>
          <w:kern w:val="1"/>
          <w:sz w:val="28"/>
          <w:szCs w:val="24"/>
          <w:lang w:eastAsia="hi-IN" w:bidi="hi-IN"/>
        </w:rPr>
        <w:t>.</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Пост радиационного и химического наблюдения (далее - ПРХН) предназначен для получения информации о состоянии радиационной, химической и бактериологической обстановки на территории </w:t>
      </w:r>
      <w:r>
        <w:rPr>
          <w:rFonts w:ascii="Times New Roman" w:eastAsia="Arial Unicode MS" w:hAnsi="Times New Roman" w:cs="Times New Roman"/>
          <w:kern w:val="1"/>
          <w:sz w:val="28"/>
          <w:szCs w:val="24"/>
          <w:lang w:eastAsia="hi-IN" w:bidi="hi-IN"/>
        </w:rPr>
        <w:t>Темниковского</w:t>
      </w:r>
      <w:r w:rsidRPr="007E1077">
        <w:rPr>
          <w:rFonts w:ascii="Times New Roman" w:eastAsia="Arial Unicode MS" w:hAnsi="Times New Roman" w:cs="Times New Roman"/>
          <w:kern w:val="1"/>
          <w:sz w:val="28"/>
          <w:szCs w:val="24"/>
          <w:lang w:eastAsia="hi-IN" w:bidi="hi-IN"/>
        </w:rPr>
        <w:t xml:space="preserve"> муниципального района, контроль за ее динамикой и своевременного доведения этой информации до начальника </w:t>
      </w:r>
      <w:r>
        <w:rPr>
          <w:rFonts w:ascii="Times New Roman" w:eastAsia="Arial Unicode MS" w:hAnsi="Times New Roman" w:cs="Times New Roman"/>
          <w:kern w:val="1"/>
          <w:sz w:val="28"/>
          <w:szCs w:val="24"/>
          <w:lang w:eastAsia="hi-IN" w:bidi="hi-IN"/>
        </w:rPr>
        <w:t xml:space="preserve">отдела </w:t>
      </w:r>
      <w:r w:rsidRPr="007E1077">
        <w:rPr>
          <w:rFonts w:ascii="Times New Roman" w:eastAsia="Arial Unicode MS" w:hAnsi="Times New Roman" w:cs="Times New Roman"/>
          <w:kern w:val="1"/>
          <w:sz w:val="28"/>
          <w:szCs w:val="24"/>
          <w:lang w:eastAsia="hi-IN" w:bidi="hi-IN"/>
        </w:rPr>
        <w:t xml:space="preserve">гражданской обороны и чрезвычайным ситуациям (далее – начальник </w:t>
      </w:r>
      <w:r>
        <w:rPr>
          <w:rFonts w:ascii="Times New Roman" w:eastAsia="Arial Unicode MS" w:hAnsi="Times New Roman" w:cs="Times New Roman"/>
          <w:kern w:val="1"/>
          <w:sz w:val="28"/>
          <w:szCs w:val="24"/>
          <w:lang w:eastAsia="hi-IN" w:bidi="hi-IN"/>
        </w:rPr>
        <w:t xml:space="preserve">отдела </w:t>
      </w:r>
      <w:r w:rsidRPr="007E1077">
        <w:rPr>
          <w:rFonts w:ascii="Times New Roman" w:eastAsia="Arial Unicode MS" w:hAnsi="Times New Roman" w:cs="Times New Roman"/>
          <w:kern w:val="1"/>
          <w:sz w:val="28"/>
          <w:szCs w:val="24"/>
          <w:lang w:eastAsia="hi-IN" w:bidi="hi-IN"/>
        </w:rPr>
        <w:t>ГО</w:t>
      </w:r>
      <w:r>
        <w:rPr>
          <w:rFonts w:ascii="Times New Roman" w:eastAsia="Arial Unicode MS" w:hAnsi="Times New Roman" w:cs="Times New Roman"/>
          <w:kern w:val="1"/>
          <w:sz w:val="28"/>
          <w:szCs w:val="24"/>
          <w:lang w:eastAsia="hi-IN" w:bidi="hi-IN"/>
        </w:rPr>
        <w:t xml:space="preserve"> и </w:t>
      </w:r>
      <w:r w:rsidRPr="007E1077">
        <w:rPr>
          <w:rFonts w:ascii="Times New Roman" w:eastAsia="Arial Unicode MS" w:hAnsi="Times New Roman" w:cs="Times New Roman"/>
          <w:kern w:val="1"/>
          <w:sz w:val="28"/>
          <w:szCs w:val="24"/>
          <w:lang w:eastAsia="hi-IN" w:bidi="hi-IN"/>
        </w:rPr>
        <w:t>ЧС).</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Основные задачи:</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прогнозирование возможной обстановки на территории </w:t>
      </w:r>
      <w:r>
        <w:rPr>
          <w:rFonts w:ascii="Times New Roman" w:eastAsia="Arial Unicode MS" w:hAnsi="Times New Roman" w:cs="Times New Roman"/>
          <w:kern w:val="1"/>
          <w:sz w:val="28"/>
          <w:szCs w:val="24"/>
          <w:lang w:eastAsia="hi-IN" w:bidi="hi-IN"/>
        </w:rPr>
        <w:t xml:space="preserve">Темниковского </w:t>
      </w:r>
      <w:r w:rsidRPr="007E1077">
        <w:rPr>
          <w:rFonts w:ascii="Times New Roman" w:eastAsia="Arial Unicode MS" w:hAnsi="Times New Roman" w:cs="Times New Roman"/>
          <w:kern w:val="1"/>
          <w:sz w:val="28"/>
          <w:szCs w:val="24"/>
          <w:lang w:eastAsia="hi-IN" w:bidi="hi-IN"/>
        </w:rPr>
        <w:t xml:space="preserve">муниципального района в случае применения противником современных средств поражения, возникновения аварий и катастроф на близлежащих </w:t>
      </w:r>
      <w:proofErr w:type="spellStart"/>
      <w:r w:rsidRPr="007E1077">
        <w:rPr>
          <w:rFonts w:ascii="Times New Roman" w:eastAsia="Arial Unicode MS" w:hAnsi="Times New Roman" w:cs="Times New Roman"/>
          <w:kern w:val="1"/>
          <w:sz w:val="28"/>
          <w:szCs w:val="24"/>
          <w:lang w:eastAsia="hi-IN" w:bidi="hi-IN"/>
        </w:rPr>
        <w:t>радиационно</w:t>
      </w:r>
      <w:proofErr w:type="spellEnd"/>
      <w:r w:rsidRPr="007E1077">
        <w:rPr>
          <w:rFonts w:ascii="Times New Roman" w:eastAsia="Arial Unicode MS" w:hAnsi="Times New Roman" w:cs="Times New Roman"/>
          <w:kern w:val="1"/>
          <w:sz w:val="28"/>
          <w:szCs w:val="24"/>
          <w:lang w:eastAsia="hi-IN" w:bidi="hi-IN"/>
        </w:rPr>
        <w:t xml:space="preserve"> и химически опасных объектах, а также стихийных бедствий, возможных на территории </w:t>
      </w:r>
      <w:r>
        <w:rPr>
          <w:rFonts w:ascii="Times New Roman" w:eastAsia="Arial Unicode MS" w:hAnsi="Times New Roman" w:cs="Times New Roman"/>
          <w:kern w:val="1"/>
          <w:sz w:val="28"/>
          <w:szCs w:val="24"/>
          <w:lang w:eastAsia="hi-IN" w:bidi="hi-IN"/>
        </w:rPr>
        <w:t>Темниковского</w:t>
      </w:r>
      <w:r w:rsidRPr="007E1077">
        <w:rPr>
          <w:rFonts w:ascii="Times New Roman" w:eastAsia="Arial Unicode MS" w:hAnsi="Times New Roman" w:cs="Times New Roman"/>
          <w:kern w:val="1"/>
          <w:sz w:val="28"/>
          <w:szCs w:val="24"/>
          <w:lang w:eastAsia="hi-IN" w:bidi="hi-IN"/>
        </w:rPr>
        <w:t xml:space="preserve"> муниципального района и планирование соответствующих мер защиты;</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поддержание в готовности средств индивидуальной защиты, приборов разведки и дозиметрического контроля;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организация и учет доз облучения руководящего и личного состава органов управления, командиров и личного состава нештатных формирований, организация учета доз облучения населения;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планирование и накопление средств индивидуальной защиты (далее - СИЗ), приборов разведки и дозиметрического контроля, поддержание их в готовности, своевременная проверка и замена;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наблюдение за изменением уровней внешнего гамма-излучения в районе расположения поста;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обнаружение отравляющих веществ (далее – ОВ) в районе расположения поста;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ведение визуального наблюдения за направлением движения радиоактивного, химического или бактериологического облака, внешними признаками применения ОВ и бактериальными средствами (далее - БС), изменением обстановки, видимости облачности;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наблюдение за направлением и скоростью приземного ветра, температурой почвы и воздуха. </w:t>
      </w: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r w:rsidRPr="007E1077">
        <w:rPr>
          <w:rFonts w:ascii="Times New Roman" w:eastAsia="Arial Unicode MS" w:hAnsi="Times New Roman" w:cs="Times New Roman"/>
          <w:b/>
          <w:kern w:val="1"/>
          <w:sz w:val="28"/>
          <w:szCs w:val="24"/>
          <w:lang w:eastAsia="hi-IN" w:bidi="hi-IN"/>
        </w:rPr>
        <w:t xml:space="preserve">Порядок комплектования личным составом и </w:t>
      </w:r>
    </w:p>
    <w:p w:rsidR="0014498C" w:rsidRPr="007E1077"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r w:rsidRPr="007E1077">
        <w:rPr>
          <w:rFonts w:ascii="Times New Roman" w:eastAsia="Arial Unicode MS" w:hAnsi="Times New Roman" w:cs="Times New Roman"/>
          <w:b/>
          <w:kern w:val="1"/>
          <w:sz w:val="28"/>
          <w:szCs w:val="24"/>
          <w:lang w:eastAsia="hi-IN" w:bidi="hi-IN"/>
        </w:rPr>
        <w:t>имуществом, документация</w:t>
      </w:r>
      <w:r>
        <w:rPr>
          <w:rFonts w:ascii="Times New Roman" w:eastAsia="Arial Unicode MS" w:hAnsi="Times New Roman" w:cs="Times New Roman"/>
          <w:b/>
          <w:kern w:val="1"/>
          <w:sz w:val="28"/>
          <w:szCs w:val="24"/>
          <w:lang w:eastAsia="hi-IN" w:bidi="hi-IN"/>
        </w:rPr>
        <w:t>.</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ПРХН оснащается измерителем мощности дозы (рентгенметром) типа ДП-5(б, в), войсковым прибором химической разведки ВПХР, дозиметрами ИД-1, ДП-24 (ДКП-50А), </w:t>
      </w:r>
      <w:proofErr w:type="spellStart"/>
      <w:r w:rsidRPr="007E1077">
        <w:rPr>
          <w:rFonts w:ascii="Times New Roman" w:eastAsia="Arial Unicode MS" w:hAnsi="Times New Roman" w:cs="Times New Roman"/>
          <w:kern w:val="1"/>
          <w:sz w:val="28"/>
          <w:szCs w:val="24"/>
          <w:lang w:eastAsia="hi-IN" w:bidi="hi-IN"/>
        </w:rPr>
        <w:t>метеокомплектом</w:t>
      </w:r>
      <w:proofErr w:type="spellEnd"/>
      <w:r w:rsidRPr="007E1077">
        <w:rPr>
          <w:rFonts w:ascii="Times New Roman" w:eastAsia="Arial Unicode MS" w:hAnsi="Times New Roman" w:cs="Times New Roman"/>
          <w:kern w:val="1"/>
          <w:sz w:val="28"/>
          <w:szCs w:val="24"/>
          <w:lang w:eastAsia="hi-IN" w:bidi="hi-IN"/>
        </w:rPr>
        <w:t xml:space="preserve"> МК-3 (при наличии), простейшими средствами засечки ядерных взрывов: компасом, азимутальным планшетом или другими угловыми приборами, часами с секундной стрелкой или секундомером, средствами защиты глаз от светового излучения ядерного взрыва (защитными очками), средствами индивидуальной защиты (противогазами ГП-7, респираторами, легкими защитными костюмами Л-1, аптечками индивидуальными (АИ-2, АИ-4), индивидуальными противохимическими пакетами (ИПП-11), средствами связи и оповещения.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На ПРХН должна быть следующая документация: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-журнал засечки ядерных взрывов;</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-журнал радиационного и химического наблюдения (разведки);</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журнал метеорологического наблюдения;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-схема ориентиров и настоящая Инструкция.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список личного состава и функциональные обязанности;</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 справочные данные о допустимых уровнях радиации, режимах защиты и поведения: на загрязненной, зараженной ОВ, РС и БС территории </w:t>
      </w:r>
      <w:proofErr w:type="spellStart"/>
      <w:r w:rsidRPr="007E1077">
        <w:rPr>
          <w:rFonts w:ascii="Times New Roman" w:eastAsia="Arial Unicode MS" w:hAnsi="Times New Roman" w:cs="Times New Roman"/>
          <w:kern w:val="1"/>
          <w:sz w:val="28"/>
          <w:szCs w:val="24"/>
          <w:lang w:eastAsia="hi-IN" w:bidi="hi-IN"/>
        </w:rPr>
        <w:t>Кадошкинского</w:t>
      </w:r>
      <w:proofErr w:type="spellEnd"/>
      <w:r w:rsidRPr="007E1077">
        <w:rPr>
          <w:rFonts w:ascii="Times New Roman" w:eastAsia="Arial Unicode MS" w:hAnsi="Times New Roman" w:cs="Times New Roman"/>
          <w:kern w:val="1"/>
          <w:sz w:val="28"/>
          <w:szCs w:val="24"/>
          <w:lang w:eastAsia="hi-IN" w:bidi="hi-IN"/>
        </w:rPr>
        <w:t xml:space="preserve"> муниципального района;</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инструктивные указания поведению наблюдения и передаче информации;</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выписки из инструктивных указаний по пользованию приборами (ДП-5 и ПХР-МВ) (ВПХР);</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журнал (карточки) учета доз облучения личного состава.</w:t>
      </w: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r w:rsidRPr="007E1077">
        <w:rPr>
          <w:rFonts w:ascii="Times New Roman" w:eastAsia="Arial Unicode MS" w:hAnsi="Times New Roman" w:cs="Times New Roman"/>
          <w:b/>
          <w:kern w:val="1"/>
          <w:sz w:val="28"/>
          <w:szCs w:val="24"/>
          <w:lang w:eastAsia="hi-IN" w:bidi="hi-IN"/>
        </w:rPr>
        <w:t xml:space="preserve">Действия по приведению в готовность ПРХН </w:t>
      </w:r>
    </w:p>
    <w:p w:rsidR="0014498C" w:rsidRPr="007E1077"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r w:rsidRPr="007E1077">
        <w:rPr>
          <w:rFonts w:ascii="Times New Roman" w:eastAsia="Arial Unicode MS" w:hAnsi="Times New Roman" w:cs="Times New Roman"/>
          <w:b/>
          <w:kern w:val="1"/>
          <w:sz w:val="28"/>
          <w:szCs w:val="24"/>
          <w:lang w:eastAsia="hi-IN" w:bidi="hi-IN"/>
        </w:rPr>
        <w:t>и управлению в ходе выполнения задач по предназначению</w:t>
      </w:r>
      <w:r>
        <w:rPr>
          <w:rFonts w:ascii="Times New Roman" w:eastAsia="Arial Unicode MS" w:hAnsi="Times New Roman" w:cs="Times New Roman"/>
          <w:b/>
          <w:kern w:val="1"/>
          <w:sz w:val="28"/>
          <w:szCs w:val="24"/>
          <w:lang w:eastAsia="hi-IN" w:bidi="hi-IN"/>
        </w:rPr>
        <w:t>.</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Распоряжение на приведение ПРХН в готовность начальник ПРХН получает от начальника </w:t>
      </w:r>
      <w:r>
        <w:rPr>
          <w:rFonts w:ascii="Times New Roman" w:eastAsia="Arial Unicode MS" w:hAnsi="Times New Roman" w:cs="Times New Roman"/>
          <w:kern w:val="1"/>
          <w:sz w:val="28"/>
          <w:szCs w:val="24"/>
          <w:lang w:eastAsia="hi-IN" w:bidi="hi-IN"/>
        </w:rPr>
        <w:t xml:space="preserve">отдела </w:t>
      </w:r>
      <w:r w:rsidRPr="007E1077">
        <w:rPr>
          <w:rFonts w:ascii="Times New Roman" w:eastAsia="Arial Unicode MS" w:hAnsi="Times New Roman" w:cs="Times New Roman"/>
          <w:kern w:val="1"/>
          <w:sz w:val="28"/>
          <w:szCs w:val="24"/>
          <w:lang w:eastAsia="hi-IN" w:bidi="hi-IN"/>
        </w:rPr>
        <w:t>ГО</w:t>
      </w:r>
      <w:r>
        <w:rPr>
          <w:rFonts w:ascii="Times New Roman" w:eastAsia="Arial Unicode MS" w:hAnsi="Times New Roman" w:cs="Times New Roman"/>
          <w:kern w:val="1"/>
          <w:sz w:val="28"/>
          <w:szCs w:val="24"/>
          <w:lang w:eastAsia="hi-IN" w:bidi="hi-IN"/>
        </w:rPr>
        <w:t xml:space="preserve"> и </w:t>
      </w:r>
      <w:r w:rsidRPr="007E1077">
        <w:rPr>
          <w:rFonts w:ascii="Times New Roman" w:eastAsia="Arial Unicode MS" w:hAnsi="Times New Roman" w:cs="Times New Roman"/>
          <w:kern w:val="1"/>
          <w:sz w:val="28"/>
          <w:szCs w:val="24"/>
          <w:lang w:eastAsia="hi-IN" w:bidi="hi-IN"/>
        </w:rPr>
        <w:t xml:space="preserve">ЧС.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Начальник ПРХН осуществляет сбор личного состава ПРХН (в рабочее время лично, в нерабочее время по общей схеме оповещения и сбора), проверяет наличие личного состава и осуществляет приведение подразделения в готовность.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Время на приведение ПРХН в готовность: </w:t>
      </w:r>
      <w:r>
        <w:rPr>
          <w:rFonts w:ascii="Times New Roman" w:eastAsia="Arial Unicode MS" w:hAnsi="Times New Roman" w:cs="Times New Roman"/>
          <w:kern w:val="1"/>
          <w:sz w:val="28"/>
          <w:szCs w:val="24"/>
          <w:lang w:eastAsia="hi-IN" w:bidi="hi-IN"/>
        </w:rPr>
        <w:t>60</w:t>
      </w:r>
      <w:r w:rsidRPr="007E1077">
        <w:rPr>
          <w:rFonts w:ascii="Times New Roman" w:eastAsia="Arial Unicode MS" w:hAnsi="Times New Roman" w:cs="Times New Roman"/>
          <w:kern w:val="1"/>
          <w:sz w:val="28"/>
          <w:szCs w:val="24"/>
          <w:lang w:eastAsia="hi-IN" w:bidi="hi-IN"/>
        </w:rPr>
        <w:t xml:space="preserve"> минут в рабочее время, </w:t>
      </w:r>
      <w:r>
        <w:rPr>
          <w:rFonts w:ascii="Times New Roman" w:eastAsia="Arial Unicode MS" w:hAnsi="Times New Roman" w:cs="Times New Roman"/>
          <w:kern w:val="1"/>
          <w:sz w:val="28"/>
          <w:szCs w:val="24"/>
          <w:lang w:eastAsia="hi-IN" w:bidi="hi-IN"/>
        </w:rPr>
        <w:t>4</w:t>
      </w:r>
      <w:r w:rsidRPr="007E1077">
        <w:rPr>
          <w:rFonts w:ascii="Times New Roman" w:eastAsia="Arial Unicode MS" w:hAnsi="Times New Roman" w:cs="Times New Roman"/>
          <w:kern w:val="1"/>
          <w:sz w:val="28"/>
          <w:szCs w:val="24"/>
          <w:lang w:eastAsia="hi-IN" w:bidi="hi-IN"/>
        </w:rPr>
        <w:t xml:space="preserve"> часа в нерабочее время. </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Управление действиями ПРХН начальник ПРХН осуществляет лично. Донесения о ходе проводимых наблюдений и полученной в результате взаимодействия с органами государственной власти и местного самоуправления информации представляются в </w:t>
      </w:r>
      <w:r>
        <w:rPr>
          <w:rFonts w:ascii="Times New Roman" w:eastAsia="Arial Unicode MS" w:hAnsi="Times New Roman" w:cs="Times New Roman"/>
          <w:kern w:val="1"/>
          <w:sz w:val="28"/>
          <w:szCs w:val="24"/>
          <w:lang w:eastAsia="hi-IN" w:bidi="hi-IN"/>
        </w:rPr>
        <w:t>отдел</w:t>
      </w:r>
      <w:r w:rsidRPr="007E1077">
        <w:rPr>
          <w:rFonts w:ascii="Times New Roman" w:eastAsia="Arial Unicode MS" w:hAnsi="Times New Roman" w:cs="Times New Roman"/>
          <w:kern w:val="1"/>
          <w:sz w:val="28"/>
          <w:szCs w:val="24"/>
          <w:lang w:eastAsia="hi-IN" w:bidi="hi-IN"/>
        </w:rPr>
        <w:t xml:space="preserve"> ГО</w:t>
      </w:r>
      <w:r>
        <w:rPr>
          <w:rFonts w:ascii="Times New Roman" w:eastAsia="Arial Unicode MS" w:hAnsi="Times New Roman" w:cs="Times New Roman"/>
          <w:kern w:val="1"/>
          <w:sz w:val="28"/>
          <w:szCs w:val="24"/>
          <w:lang w:eastAsia="hi-IN" w:bidi="hi-IN"/>
        </w:rPr>
        <w:t xml:space="preserve"> и </w:t>
      </w:r>
      <w:r w:rsidRPr="007E1077">
        <w:rPr>
          <w:rFonts w:ascii="Times New Roman" w:eastAsia="Arial Unicode MS" w:hAnsi="Times New Roman" w:cs="Times New Roman"/>
          <w:kern w:val="1"/>
          <w:sz w:val="28"/>
          <w:szCs w:val="24"/>
          <w:lang w:eastAsia="hi-IN" w:bidi="hi-IN"/>
        </w:rPr>
        <w:t>ЧС через каждые 2 часа, а в случае резкого изменения обстановки - немедленно.</w:t>
      </w:r>
    </w:p>
    <w:p w:rsidR="0014498C" w:rsidRDefault="0014498C" w:rsidP="0014498C">
      <w:pPr>
        <w:suppressAutoHyphens/>
        <w:ind w:firstLine="709"/>
        <w:jc w:val="center"/>
        <w:rPr>
          <w:rFonts w:ascii="Times New Roman" w:eastAsia="Arial Unicode MS" w:hAnsi="Times New Roman" w:cs="Times New Roman"/>
          <w:b/>
          <w:kern w:val="1"/>
          <w:sz w:val="28"/>
          <w:szCs w:val="24"/>
          <w:lang w:eastAsia="hi-IN" w:bidi="hi-IN"/>
        </w:rPr>
      </w:pPr>
    </w:p>
    <w:p w:rsidR="0014498C" w:rsidRPr="007E1077" w:rsidRDefault="0014498C" w:rsidP="0014498C">
      <w:pPr>
        <w:suppressAutoHyphens/>
        <w:ind w:firstLine="709"/>
        <w:jc w:val="center"/>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b/>
          <w:kern w:val="1"/>
          <w:sz w:val="28"/>
          <w:szCs w:val="24"/>
          <w:lang w:eastAsia="hi-IN" w:bidi="hi-IN"/>
        </w:rPr>
        <w:t>Порядок работы</w:t>
      </w:r>
      <w:r>
        <w:rPr>
          <w:rFonts w:ascii="Times New Roman" w:eastAsia="Arial Unicode MS" w:hAnsi="Times New Roman" w:cs="Times New Roman"/>
          <w:b/>
          <w:kern w:val="1"/>
          <w:sz w:val="28"/>
          <w:szCs w:val="24"/>
          <w:lang w:eastAsia="hi-IN" w:bidi="hi-IN"/>
        </w:rPr>
        <w:t>.</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lastRenderedPageBreak/>
        <w:t>Начальник поста наблюдения, получив указание на развертывание поста, обязан:</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уточнить задачу подчиненным наблюдателям;</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получить со склада табельное имущество, проверить исправность приборов;</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своевременно прибыть к месту развертывания поста и подготовить его к ведению наблюдения в установленное время;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произвести ориентирование личного состава по сторонам света, местным предметам и уточить схему ориентиров;</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проверить у личного состава наличие, исправность и готовность средств индивидуальной защиты;</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сверить часы с официально объявленным временем, а также периодически сверять часы личного состава;</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выставить дежурного наблюдателя.</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Начальник поста наблюдения, распределив наблюдателей по сменам, определив продолжительность смены и уточнив задачу на наблюдение, докладывает о начале наблюдения начальнику штаба ГОЧС.</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Все данные наблюдения передаются начальником поста в группу контроля и записываются в соответствующий журнал.</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r w:rsidRPr="007E1077">
        <w:rPr>
          <w:rFonts w:ascii="Times New Roman" w:eastAsia="Arial Unicode MS" w:hAnsi="Times New Roman" w:cs="Times New Roman"/>
          <w:kern w:val="1"/>
          <w:sz w:val="28"/>
          <w:szCs w:val="24"/>
          <w:lang w:eastAsia="hi-IN" w:bidi="hi-IN"/>
        </w:rPr>
        <w:t xml:space="preserve">Метеоданные в приземном слое атмосферы уточняются каждые 4 часа, а при изменении </w:t>
      </w:r>
      <w:proofErr w:type="spellStart"/>
      <w:r w:rsidRPr="007E1077">
        <w:rPr>
          <w:rFonts w:ascii="Times New Roman" w:eastAsia="Arial Unicode MS" w:hAnsi="Times New Roman" w:cs="Times New Roman"/>
          <w:kern w:val="1"/>
          <w:sz w:val="28"/>
          <w:szCs w:val="24"/>
          <w:lang w:eastAsia="hi-IN" w:bidi="hi-IN"/>
        </w:rPr>
        <w:t>метеообстановки</w:t>
      </w:r>
      <w:proofErr w:type="spellEnd"/>
      <w:r w:rsidRPr="007E1077">
        <w:rPr>
          <w:rFonts w:ascii="Times New Roman" w:eastAsia="Arial Unicode MS" w:hAnsi="Times New Roman" w:cs="Times New Roman"/>
          <w:kern w:val="1"/>
          <w:sz w:val="28"/>
          <w:szCs w:val="24"/>
          <w:lang w:eastAsia="hi-IN" w:bidi="hi-IN"/>
        </w:rPr>
        <w:t xml:space="preserve"> – немедленно.</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p>
    <w:p w:rsidR="0014498C" w:rsidRDefault="0014498C" w:rsidP="0014498C">
      <w:pPr>
        <w:ind w:firstLine="709"/>
        <w:jc w:val="center"/>
        <w:rPr>
          <w:rFonts w:ascii="Times New Roman" w:hAnsi="Times New Roman" w:cs="Times New Roman"/>
          <w:b/>
          <w:bCs/>
          <w:color w:val="000000"/>
          <w:sz w:val="28"/>
          <w:szCs w:val="28"/>
        </w:rPr>
      </w:pPr>
    </w:p>
    <w:p w:rsidR="0014498C" w:rsidRDefault="0014498C" w:rsidP="0014498C">
      <w:pPr>
        <w:ind w:firstLine="709"/>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4498C" w:rsidTr="006A3812">
        <w:tc>
          <w:tcPr>
            <w:tcW w:w="2500" w:type="pct"/>
          </w:tcPr>
          <w:p w:rsidR="0014498C" w:rsidRPr="00F720D2" w:rsidRDefault="0014498C" w:rsidP="006A3812">
            <w:pPr>
              <w:rPr>
                <w:rFonts w:ascii="Times New Roman" w:hAnsi="Times New Roman" w:cs="Times New Roman"/>
                <w:b/>
                <w:bCs/>
                <w:sz w:val="28"/>
                <w:szCs w:val="28"/>
              </w:rPr>
            </w:pPr>
          </w:p>
        </w:tc>
        <w:tc>
          <w:tcPr>
            <w:tcW w:w="2500" w:type="pct"/>
          </w:tcPr>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14498C" w:rsidRPr="00245005"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к постановлению Администрации</w:t>
            </w:r>
          </w:p>
          <w:p w:rsidR="0014498C" w:rsidRDefault="0014498C" w:rsidP="006A3812">
            <w:pPr>
              <w:rPr>
                <w:rFonts w:ascii="Times New Roman" w:hAnsi="Times New Roman" w:cs="Times New Roman"/>
                <w:sz w:val="28"/>
                <w:szCs w:val="28"/>
              </w:rPr>
            </w:pPr>
            <w:r w:rsidRPr="00245005">
              <w:rPr>
                <w:rFonts w:ascii="Times New Roman" w:hAnsi="Times New Roman" w:cs="Times New Roman"/>
                <w:sz w:val="28"/>
                <w:szCs w:val="28"/>
              </w:rPr>
              <w:t>Темниковского муниципального</w:t>
            </w:r>
            <w:r>
              <w:rPr>
                <w:rFonts w:ascii="Times New Roman" w:hAnsi="Times New Roman" w:cs="Times New Roman"/>
                <w:sz w:val="28"/>
                <w:szCs w:val="28"/>
              </w:rPr>
              <w:t xml:space="preserve"> района </w:t>
            </w:r>
            <w:r w:rsidRPr="00245005">
              <w:rPr>
                <w:rFonts w:ascii="Times New Roman" w:hAnsi="Times New Roman" w:cs="Times New Roman"/>
                <w:sz w:val="28"/>
                <w:szCs w:val="28"/>
              </w:rPr>
              <w:t xml:space="preserve">Республики Мордовия </w:t>
            </w:r>
          </w:p>
          <w:p w:rsidR="0014498C" w:rsidRPr="00356DF7" w:rsidRDefault="0014498C" w:rsidP="006A3812">
            <w:pPr>
              <w:rPr>
                <w:rFonts w:ascii="Times New Roman" w:hAnsi="Times New Roman" w:cs="Times New Roman"/>
                <w:sz w:val="28"/>
                <w:szCs w:val="28"/>
                <w:u w:val="single"/>
              </w:rPr>
            </w:pPr>
            <w:r>
              <w:rPr>
                <w:rFonts w:ascii="Times New Roman" w:hAnsi="Times New Roman" w:cs="Times New Roman"/>
                <w:sz w:val="28"/>
                <w:szCs w:val="28"/>
              </w:rPr>
              <w:t>от «</w:t>
            </w:r>
            <w:r>
              <w:rPr>
                <w:rFonts w:ascii="Times New Roman" w:hAnsi="Times New Roman" w:cs="Times New Roman"/>
                <w:sz w:val="28"/>
                <w:szCs w:val="28"/>
                <w:u w:val="single"/>
              </w:rPr>
              <w:t>29</w:t>
            </w:r>
            <w:r>
              <w:rPr>
                <w:rFonts w:ascii="Times New Roman" w:hAnsi="Times New Roman" w:cs="Times New Roman"/>
                <w:sz w:val="28"/>
                <w:szCs w:val="28"/>
              </w:rPr>
              <w:t xml:space="preserve">» ноября 2024 г. № </w:t>
            </w:r>
            <w:r>
              <w:rPr>
                <w:rFonts w:ascii="Times New Roman" w:hAnsi="Times New Roman" w:cs="Times New Roman"/>
                <w:sz w:val="28"/>
                <w:szCs w:val="28"/>
                <w:u w:val="single"/>
              </w:rPr>
              <w:t>601</w:t>
            </w:r>
          </w:p>
          <w:p w:rsidR="0014498C" w:rsidRDefault="0014498C" w:rsidP="006A3812">
            <w:pPr>
              <w:rPr>
                <w:rFonts w:ascii="Times New Roman" w:hAnsi="Times New Roman" w:cs="Times New Roman"/>
                <w:sz w:val="28"/>
                <w:szCs w:val="28"/>
              </w:rPr>
            </w:pPr>
          </w:p>
        </w:tc>
      </w:tr>
    </w:tbl>
    <w:p w:rsidR="0014498C" w:rsidRDefault="0014498C" w:rsidP="0014498C">
      <w:pPr>
        <w:jc w:val="center"/>
        <w:rPr>
          <w:rFonts w:ascii="Times New Roman" w:hAnsi="Times New Roman" w:cs="Times New Roman"/>
          <w:b/>
          <w:bCs/>
          <w:color w:val="000000"/>
          <w:sz w:val="28"/>
          <w:szCs w:val="28"/>
          <w:lang w:val="en-US"/>
        </w:rPr>
      </w:pPr>
    </w:p>
    <w:p w:rsidR="0014498C" w:rsidRDefault="0014498C" w:rsidP="0014498C">
      <w:pPr>
        <w:jc w:val="center"/>
        <w:rPr>
          <w:rFonts w:ascii="Times New Roman" w:hAnsi="Times New Roman" w:cs="Times New Roman"/>
          <w:b/>
          <w:bCs/>
          <w:color w:val="000000"/>
          <w:sz w:val="28"/>
          <w:szCs w:val="28"/>
        </w:rPr>
      </w:pPr>
      <w:r w:rsidRPr="007E1077">
        <w:rPr>
          <w:rFonts w:ascii="Times New Roman" w:hAnsi="Times New Roman" w:cs="Times New Roman"/>
          <w:b/>
          <w:bCs/>
          <w:color w:val="000000"/>
          <w:sz w:val="28"/>
          <w:szCs w:val="28"/>
        </w:rPr>
        <w:t xml:space="preserve">ФУНКЦИОНАЛЬНЫЕ ОБЯЗАННОСТИ </w:t>
      </w:r>
    </w:p>
    <w:p w:rsidR="0014498C" w:rsidRDefault="0014498C" w:rsidP="0014498C">
      <w:pPr>
        <w:jc w:val="center"/>
        <w:rPr>
          <w:rFonts w:ascii="Times New Roman" w:hAnsi="Times New Roman" w:cs="Times New Roman"/>
          <w:b/>
          <w:bCs/>
          <w:color w:val="000000"/>
          <w:sz w:val="28"/>
          <w:szCs w:val="28"/>
        </w:rPr>
      </w:pPr>
      <w:r w:rsidRPr="007E1077">
        <w:rPr>
          <w:rFonts w:ascii="Times New Roman" w:hAnsi="Times New Roman" w:cs="Times New Roman"/>
          <w:b/>
          <w:bCs/>
          <w:color w:val="000000"/>
          <w:sz w:val="28"/>
          <w:szCs w:val="28"/>
        </w:rPr>
        <w:t xml:space="preserve">личного состава поста радиационно-химического наблюдения </w:t>
      </w:r>
    </w:p>
    <w:p w:rsidR="0014498C" w:rsidRPr="0083271A" w:rsidRDefault="0014498C" w:rsidP="0014498C">
      <w:pPr>
        <w:jc w:val="center"/>
        <w:rPr>
          <w:rFonts w:ascii="Times New Roman" w:hAnsi="Times New Roman" w:cs="Times New Roman"/>
          <w:b/>
          <w:bCs/>
          <w:color w:val="000000"/>
          <w:sz w:val="28"/>
          <w:szCs w:val="28"/>
        </w:rPr>
      </w:pPr>
      <w:r w:rsidRPr="00463BCD">
        <w:rPr>
          <w:rFonts w:ascii="Times New Roman" w:hAnsi="Times New Roman" w:cs="Times New Roman"/>
          <w:b/>
          <w:bCs/>
          <w:color w:val="000000"/>
          <w:sz w:val="28"/>
          <w:szCs w:val="28"/>
        </w:rPr>
        <w:t>Темниковского муниципального района</w:t>
      </w:r>
      <w:r>
        <w:rPr>
          <w:rFonts w:ascii="Times New Roman" w:hAnsi="Times New Roman" w:cs="Times New Roman"/>
          <w:b/>
          <w:bCs/>
          <w:color w:val="000000"/>
          <w:sz w:val="28"/>
          <w:szCs w:val="28"/>
        </w:rPr>
        <w:t>.</w:t>
      </w:r>
    </w:p>
    <w:p w:rsidR="0014498C" w:rsidRPr="007E1077" w:rsidRDefault="0014498C" w:rsidP="0014498C">
      <w:pPr>
        <w:suppressAutoHyphens/>
        <w:ind w:firstLine="709"/>
        <w:jc w:val="both"/>
        <w:rPr>
          <w:rFonts w:ascii="Times New Roman" w:eastAsia="Arial Unicode MS" w:hAnsi="Times New Roman" w:cs="Times New Roman"/>
          <w:kern w:val="1"/>
          <w:sz w:val="28"/>
          <w:szCs w:val="24"/>
          <w:lang w:eastAsia="hi-IN" w:bidi="hi-IN"/>
        </w:rPr>
      </w:pP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b/>
          <w:sz w:val="28"/>
          <w:szCs w:val="26"/>
        </w:rPr>
        <w:t xml:space="preserve">Начальник поста </w:t>
      </w:r>
      <w:r w:rsidRPr="007E1077">
        <w:rPr>
          <w:rFonts w:ascii="Times New Roman" w:hAnsi="Times New Roman" w:cs="Times New Roman"/>
          <w:sz w:val="28"/>
          <w:szCs w:val="26"/>
        </w:rPr>
        <w:t xml:space="preserve">подчиняется </w:t>
      </w:r>
      <w:r w:rsidRPr="007E1077">
        <w:rPr>
          <w:rFonts w:ascii="Times New Roman" w:eastAsia="Arial Unicode MS" w:hAnsi="Times New Roman" w:cs="Times New Roman"/>
          <w:kern w:val="1"/>
          <w:sz w:val="28"/>
          <w:szCs w:val="24"/>
          <w:lang w:eastAsia="hi-IN" w:bidi="hi-IN"/>
        </w:rPr>
        <w:t xml:space="preserve">начальнику </w:t>
      </w:r>
      <w:r>
        <w:rPr>
          <w:rFonts w:ascii="Times New Roman" w:eastAsia="Arial Unicode MS" w:hAnsi="Times New Roman" w:cs="Times New Roman"/>
          <w:kern w:val="1"/>
          <w:sz w:val="28"/>
          <w:szCs w:val="24"/>
          <w:lang w:eastAsia="hi-IN" w:bidi="hi-IN"/>
        </w:rPr>
        <w:t xml:space="preserve">отдела </w:t>
      </w:r>
      <w:r w:rsidRPr="007E1077">
        <w:rPr>
          <w:rFonts w:ascii="Times New Roman" w:eastAsia="Arial Unicode MS" w:hAnsi="Times New Roman" w:cs="Times New Roman"/>
          <w:kern w:val="1"/>
          <w:sz w:val="28"/>
          <w:szCs w:val="24"/>
          <w:lang w:eastAsia="hi-IN" w:bidi="hi-IN"/>
        </w:rPr>
        <w:t>ГО</w:t>
      </w:r>
      <w:r>
        <w:rPr>
          <w:rFonts w:ascii="Times New Roman" w:eastAsia="Arial Unicode MS" w:hAnsi="Times New Roman" w:cs="Times New Roman"/>
          <w:kern w:val="1"/>
          <w:sz w:val="28"/>
          <w:szCs w:val="24"/>
          <w:lang w:eastAsia="hi-IN" w:bidi="hi-IN"/>
        </w:rPr>
        <w:t xml:space="preserve"> и </w:t>
      </w:r>
      <w:r w:rsidRPr="007E1077">
        <w:rPr>
          <w:rFonts w:ascii="Times New Roman" w:eastAsia="Arial Unicode MS" w:hAnsi="Times New Roman" w:cs="Times New Roman"/>
          <w:kern w:val="1"/>
          <w:sz w:val="28"/>
          <w:szCs w:val="24"/>
          <w:lang w:eastAsia="hi-IN" w:bidi="hi-IN"/>
        </w:rPr>
        <w:t>ЧС</w:t>
      </w:r>
      <w:r w:rsidRPr="007E1077">
        <w:rPr>
          <w:rFonts w:ascii="Times New Roman" w:hAnsi="Times New Roman" w:cs="Times New Roman"/>
          <w:sz w:val="28"/>
          <w:szCs w:val="26"/>
        </w:rPr>
        <w:t>, отвечает за постоянную готовность и четкую работу поста радиационного и химического наблюдения.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Начальник поста обязан:</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тщательно изучить территорию заданного сектора наблюдения, организовать несение службы наблюдателями;</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уметь пользоваться приборами радиационной и химической разведки, документацией, приборами наблюдения, средствами связи и сигнализации;</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знать признаки применения противником ядерного оружия, обычных средств нападения, отравляющих веществ и бактериальных (биологических) средств, уметь определить место, характер возникновения поражений и заражений; своевременно обнаружить и установить район (место) выброски (высадки) диверсионно-разведывательных групп противника в закрепленной территории (секторе наблюдения);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получив задачу обеспечить готовность поста, контролировать работу наблюдателей, поддерживать связь с группой контроля и докладывать установленным порядком о результатах наблюдения;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по сигналу “Воздушная тревога” укрыть личный состав поста в защитном сооружении, оставляя одного наблюдателя в светозащитных очках для наблюдения; после нападения противника своевременно обнаружить применение средств поражения и подать сигнал оповещения. Определить места (районы) возникновения поражений (заражений), параметры ядерных взрывов. Немедленно докладывать в соответствующее вышестоящему начальнику о возникновении очагов поражения, указывая при этом место их возникновения и характер поражений;</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следить за состоянием погоды и светомаскировки в заданном секторе наблюдения;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обеспечить соблюдение мер безопасности при возникновении и работе в очагах поражения и заражения.</w:t>
      </w:r>
    </w:p>
    <w:p w:rsidR="0014498C" w:rsidRDefault="0014498C" w:rsidP="0014498C">
      <w:pPr>
        <w:ind w:firstLine="709"/>
        <w:jc w:val="both"/>
        <w:rPr>
          <w:rFonts w:ascii="Times New Roman" w:hAnsi="Times New Roman" w:cs="Times New Roman"/>
          <w:b/>
          <w:sz w:val="28"/>
          <w:szCs w:val="26"/>
        </w:rPr>
      </w:pP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b/>
          <w:sz w:val="28"/>
          <w:szCs w:val="26"/>
        </w:rPr>
        <w:t>Разведчик - дозиметрист</w:t>
      </w:r>
      <w:r w:rsidRPr="007E1077">
        <w:rPr>
          <w:rFonts w:ascii="Times New Roman" w:hAnsi="Times New Roman" w:cs="Times New Roman"/>
          <w:sz w:val="28"/>
          <w:szCs w:val="26"/>
        </w:rPr>
        <w:t xml:space="preserve"> обязан:</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знать устройство и порядок работы с дозиметрическими приборами;</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уметь быстро измерять уровни радиации, пользоваться средствами связи (сигнализации), вести записи результатов наблюдения;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lastRenderedPageBreak/>
        <w:t>- после применения противником ядерного оружия, помогать начальнику поста определять параметры ядерного взрыва, вести непрерывное радиационное наблюдение;</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сообщать начальнику поста о возникновении и изменениях радиационной обстановки, вести контроль за облучением личного состава, результаты наблюдения записывать в журнал;</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контролировать соблюдение личным составом мер безопасности и защиты при работе в условиях радиационного заражения;</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прекращать наблюдения только по распоряжению начальника поста.</w:t>
      </w:r>
    </w:p>
    <w:p w:rsidR="0014498C" w:rsidRDefault="0014498C" w:rsidP="0014498C">
      <w:pPr>
        <w:ind w:firstLine="709"/>
        <w:jc w:val="both"/>
        <w:rPr>
          <w:rFonts w:ascii="Times New Roman" w:hAnsi="Times New Roman" w:cs="Times New Roman"/>
          <w:b/>
          <w:sz w:val="28"/>
          <w:szCs w:val="26"/>
        </w:rPr>
      </w:pP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b/>
          <w:sz w:val="28"/>
          <w:szCs w:val="26"/>
        </w:rPr>
        <w:t>Разведчик - химик</w:t>
      </w:r>
      <w:r w:rsidRPr="007E1077">
        <w:rPr>
          <w:rFonts w:ascii="Times New Roman" w:hAnsi="Times New Roman" w:cs="Times New Roman"/>
          <w:sz w:val="28"/>
          <w:szCs w:val="26"/>
        </w:rPr>
        <w:t xml:space="preserve"> обязан:</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знать устройство и уметь пользоваться приборами химической разведки;</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своевременно обнаруживать применение отравляющих веществ, бактериальных (биологических) средств и определять тип примененного ОВ;</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при обнаружении химического заражения подать сигнал “Химическая тревога”. О результатах наблюдения докладывать начальнику поста;</w:t>
      </w:r>
    </w:p>
    <w:p w:rsidR="0014498C" w:rsidRPr="007E1077" w:rsidRDefault="0014498C" w:rsidP="0014498C">
      <w:pPr>
        <w:ind w:firstLine="709"/>
        <w:jc w:val="both"/>
        <w:rPr>
          <w:rFonts w:ascii="Times New Roman" w:hAnsi="Times New Roman" w:cs="Times New Roman"/>
          <w:sz w:val="28"/>
          <w:szCs w:val="26"/>
        </w:rPr>
      </w:pPr>
      <w:r w:rsidRPr="007E1077">
        <w:rPr>
          <w:rFonts w:ascii="Times New Roman" w:hAnsi="Times New Roman" w:cs="Times New Roman"/>
          <w:sz w:val="28"/>
          <w:szCs w:val="26"/>
        </w:rPr>
        <w:t>- соблюдать меры безопасности при действиях на зараженной территории, прекращать наблюдение только по распоряжению начальника поста.</w:t>
      </w:r>
    </w:p>
    <w:p w:rsidR="0014498C" w:rsidRPr="007E1077" w:rsidRDefault="0014498C" w:rsidP="0014498C">
      <w:pPr>
        <w:snapToGrid w:val="0"/>
        <w:ind w:firstLine="709"/>
        <w:rPr>
          <w:rFonts w:cs="Times New Roman"/>
          <w:b/>
          <w:sz w:val="26"/>
          <w:szCs w:val="26"/>
        </w:rPr>
      </w:pPr>
    </w:p>
    <w:p w:rsidR="0014498C" w:rsidRPr="007E1077" w:rsidRDefault="0014498C" w:rsidP="0014498C">
      <w:pPr>
        <w:suppressAutoHyphens/>
        <w:ind w:firstLine="709"/>
        <w:jc w:val="center"/>
        <w:rPr>
          <w:rFonts w:ascii="Times New Roman" w:eastAsia="Arial Unicode MS" w:hAnsi="Times New Roman" w:cs="Times New Roman"/>
          <w:kern w:val="1"/>
          <w:sz w:val="28"/>
          <w:szCs w:val="24"/>
          <w:lang w:eastAsia="hi-IN" w:bidi="hi-IN"/>
        </w:rPr>
      </w:pPr>
    </w:p>
    <w:p w:rsidR="0014498C" w:rsidRDefault="0014498C"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865027" w:rsidRPr="007E1077" w:rsidRDefault="00865027" w:rsidP="0014498C">
      <w:pPr>
        <w:suppressAutoHyphens/>
        <w:ind w:firstLine="709"/>
        <w:jc w:val="center"/>
        <w:rPr>
          <w:rFonts w:ascii="Times New Roman" w:eastAsia="Arial Unicode MS" w:hAnsi="Times New Roman" w:cs="Times New Roman"/>
          <w:kern w:val="1"/>
          <w:sz w:val="28"/>
          <w:szCs w:val="24"/>
          <w:lang w:eastAsia="hi-IN" w:bidi="hi-IN"/>
        </w:rPr>
      </w:pPr>
    </w:p>
    <w:p w:rsidR="0014498C" w:rsidRPr="00816EFB" w:rsidRDefault="0014498C" w:rsidP="0014498C">
      <w:pPr>
        <w:pStyle w:val="a3"/>
        <w:ind w:firstLine="709"/>
        <w:jc w:val="center"/>
        <w:rPr>
          <w:rFonts w:ascii="Times New Roman" w:hAnsi="Times New Roman"/>
          <w:sz w:val="28"/>
          <w:szCs w:val="28"/>
        </w:rPr>
      </w:pPr>
    </w:p>
    <w:p w:rsidR="00865027" w:rsidRPr="00865027" w:rsidRDefault="00865027" w:rsidP="00865027">
      <w:pPr>
        <w:jc w:val="center"/>
        <w:rPr>
          <w:rFonts w:ascii="Times New Roman" w:hAnsi="Times New Roman" w:cs="Times New Roman"/>
          <w:b/>
          <w:sz w:val="28"/>
          <w:szCs w:val="28"/>
        </w:rPr>
      </w:pPr>
      <w:r w:rsidRPr="00865027">
        <w:rPr>
          <w:rFonts w:ascii="Times New Roman" w:hAnsi="Times New Roman" w:cs="Times New Roman"/>
          <w:b/>
          <w:sz w:val="28"/>
          <w:szCs w:val="28"/>
        </w:rPr>
        <w:t>ПРОТОКОЛ ПУБЛИЧНЫХ СЛУШАНИЙ</w:t>
      </w:r>
    </w:p>
    <w:p w:rsidR="00865027" w:rsidRPr="00865027" w:rsidRDefault="00865027" w:rsidP="00865027">
      <w:pPr>
        <w:jc w:val="center"/>
        <w:rPr>
          <w:rFonts w:ascii="Times New Roman" w:hAnsi="Times New Roman" w:cs="Times New Roman"/>
          <w:sz w:val="28"/>
          <w:szCs w:val="28"/>
        </w:rPr>
      </w:pPr>
      <w:r w:rsidRPr="00865027">
        <w:rPr>
          <w:rFonts w:ascii="Times New Roman" w:hAnsi="Times New Roman" w:cs="Times New Roman"/>
          <w:sz w:val="28"/>
          <w:szCs w:val="28"/>
        </w:rPr>
        <w:t>по проекту решения Совета депутатов Темниковского муниципального района Республики Мордовия «О внесении изменений в Устав Темниковского муниципального района Республики Мордовия»</w:t>
      </w:r>
    </w:p>
    <w:p w:rsidR="00865027" w:rsidRPr="00865027" w:rsidRDefault="00865027" w:rsidP="00865027">
      <w:pPr>
        <w:rPr>
          <w:rFonts w:ascii="Times New Roman" w:hAnsi="Times New Roman" w:cs="Times New Roman"/>
          <w:sz w:val="28"/>
          <w:szCs w:val="28"/>
        </w:rPr>
      </w:pP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t xml:space="preserve">       </w:t>
      </w:r>
    </w:p>
    <w:p w:rsidR="00865027" w:rsidRPr="00865027" w:rsidRDefault="00865027" w:rsidP="00865027">
      <w:pPr>
        <w:jc w:val="both"/>
        <w:rPr>
          <w:rFonts w:ascii="Times New Roman" w:hAnsi="Times New Roman" w:cs="Times New Roman"/>
          <w:b/>
          <w:sz w:val="28"/>
          <w:szCs w:val="28"/>
        </w:rPr>
      </w:pPr>
      <w:r w:rsidRPr="00865027">
        <w:rPr>
          <w:rFonts w:ascii="Times New Roman" w:hAnsi="Times New Roman" w:cs="Times New Roman"/>
          <w:b/>
          <w:sz w:val="28"/>
          <w:szCs w:val="28"/>
        </w:rPr>
        <w:t xml:space="preserve">Дата </w:t>
      </w:r>
      <w:proofErr w:type="gramStart"/>
      <w:r w:rsidRPr="00865027">
        <w:rPr>
          <w:rFonts w:ascii="Times New Roman" w:hAnsi="Times New Roman" w:cs="Times New Roman"/>
          <w:b/>
          <w:sz w:val="28"/>
          <w:szCs w:val="28"/>
        </w:rPr>
        <w:t xml:space="preserve">проведения:   </w:t>
      </w:r>
      <w:proofErr w:type="gramEnd"/>
      <w:r w:rsidRPr="00865027">
        <w:rPr>
          <w:rFonts w:ascii="Times New Roman" w:hAnsi="Times New Roman" w:cs="Times New Roman"/>
          <w:b/>
          <w:sz w:val="28"/>
          <w:szCs w:val="28"/>
        </w:rPr>
        <w:t xml:space="preserve">      03 декабря   2024 года </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Время </w:t>
      </w:r>
      <w:proofErr w:type="gramStart"/>
      <w:r w:rsidRPr="00865027">
        <w:rPr>
          <w:rFonts w:ascii="Times New Roman" w:hAnsi="Times New Roman" w:cs="Times New Roman"/>
          <w:sz w:val="28"/>
          <w:szCs w:val="28"/>
        </w:rPr>
        <w:t xml:space="preserve">проведения:   </w:t>
      </w:r>
      <w:proofErr w:type="gramEnd"/>
      <w:r w:rsidRPr="00865027">
        <w:rPr>
          <w:rFonts w:ascii="Times New Roman" w:hAnsi="Times New Roman" w:cs="Times New Roman"/>
          <w:sz w:val="28"/>
          <w:szCs w:val="28"/>
        </w:rPr>
        <w:t xml:space="preserve">    15 час. 00 мин.</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Место </w:t>
      </w:r>
      <w:proofErr w:type="gramStart"/>
      <w:r w:rsidRPr="00865027">
        <w:rPr>
          <w:rFonts w:ascii="Times New Roman" w:hAnsi="Times New Roman" w:cs="Times New Roman"/>
          <w:sz w:val="28"/>
          <w:szCs w:val="28"/>
        </w:rPr>
        <w:t>проведения:  г.</w:t>
      </w:r>
      <w:proofErr w:type="gramEnd"/>
      <w:r w:rsidRPr="00865027">
        <w:rPr>
          <w:rFonts w:ascii="Times New Roman" w:hAnsi="Times New Roman" w:cs="Times New Roman"/>
          <w:sz w:val="28"/>
          <w:szCs w:val="28"/>
        </w:rPr>
        <w:t xml:space="preserve"> Темников, ул. Кирова, д. 26, актовый зал Администрации Темниковского муниципального района.</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В публичных слушаниях приняли участие главы сельских поселений, руководители учреждений, организаций, депутаты Совета депутатов Темниковского муниципального района. </w:t>
      </w:r>
    </w:p>
    <w:p w:rsidR="00865027" w:rsidRPr="00865027" w:rsidRDefault="00865027" w:rsidP="00865027">
      <w:pPr>
        <w:jc w:val="both"/>
        <w:rPr>
          <w:rFonts w:ascii="Times New Roman" w:hAnsi="Times New Roman" w:cs="Times New Roman"/>
          <w:b/>
          <w:sz w:val="28"/>
          <w:szCs w:val="28"/>
        </w:rPr>
      </w:pP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b/>
          <w:sz w:val="28"/>
          <w:szCs w:val="28"/>
        </w:rPr>
        <w:t>Повестка дня:</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1. О принятии решения Совета депутатов Темниковского муниципального района «О внесении изменений в Устав Темниковского муниципального района Республики Мордовия».</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b/>
          <w:sz w:val="28"/>
          <w:szCs w:val="28"/>
        </w:rPr>
        <w:t xml:space="preserve">         Слушали</w:t>
      </w:r>
      <w:r w:rsidRPr="00865027">
        <w:rPr>
          <w:rFonts w:ascii="Times New Roman" w:hAnsi="Times New Roman" w:cs="Times New Roman"/>
          <w:sz w:val="28"/>
          <w:szCs w:val="28"/>
        </w:rPr>
        <w:t xml:space="preserve">:  </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 xml:space="preserve">Председателя рабочей группы – </w:t>
      </w:r>
      <w:proofErr w:type="spellStart"/>
      <w:r w:rsidRPr="00865027">
        <w:rPr>
          <w:rFonts w:ascii="Times New Roman" w:hAnsi="Times New Roman" w:cs="Times New Roman"/>
          <w:sz w:val="28"/>
          <w:szCs w:val="28"/>
        </w:rPr>
        <w:t>Полшкову</w:t>
      </w:r>
      <w:proofErr w:type="spellEnd"/>
      <w:r w:rsidRPr="00865027">
        <w:rPr>
          <w:rFonts w:ascii="Times New Roman" w:hAnsi="Times New Roman" w:cs="Times New Roman"/>
          <w:sz w:val="28"/>
          <w:szCs w:val="28"/>
        </w:rPr>
        <w:t xml:space="preserve"> И.В. – руководителя аппарата Администрации Темниковского муниципального района Республики Мордовия.</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        Председатель рабочей группы </w:t>
      </w:r>
      <w:proofErr w:type="spellStart"/>
      <w:r w:rsidRPr="00865027">
        <w:rPr>
          <w:rFonts w:ascii="Times New Roman" w:hAnsi="Times New Roman" w:cs="Times New Roman"/>
          <w:sz w:val="28"/>
          <w:szCs w:val="28"/>
        </w:rPr>
        <w:t>Полшкова</w:t>
      </w:r>
      <w:proofErr w:type="spellEnd"/>
      <w:r w:rsidRPr="00865027">
        <w:rPr>
          <w:rFonts w:ascii="Times New Roman" w:hAnsi="Times New Roman" w:cs="Times New Roman"/>
          <w:sz w:val="28"/>
          <w:szCs w:val="28"/>
        </w:rPr>
        <w:t xml:space="preserve"> И.В.  проинформировала присутствующих о том, что постановлением Главы Темниковского муниципального района №3 от 30 октября 2024 г.  были назначены публичные слушания по проекту решения Совета депутатов «О внесении изменений в Устав Темниковского муниципального района», проект решения был обнародован в информационном бюллетене «</w:t>
      </w:r>
      <w:proofErr w:type="spellStart"/>
      <w:r w:rsidRPr="00865027">
        <w:rPr>
          <w:rFonts w:ascii="Times New Roman" w:hAnsi="Times New Roman" w:cs="Times New Roman"/>
          <w:sz w:val="28"/>
          <w:szCs w:val="28"/>
        </w:rPr>
        <w:t>Темниковский</w:t>
      </w:r>
      <w:proofErr w:type="spellEnd"/>
      <w:r w:rsidRPr="00865027">
        <w:rPr>
          <w:rFonts w:ascii="Times New Roman" w:hAnsi="Times New Roman" w:cs="Times New Roman"/>
          <w:sz w:val="28"/>
          <w:szCs w:val="28"/>
        </w:rPr>
        <w:t xml:space="preserve"> вестник» № 39 от 30 октября 2024 года.</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t xml:space="preserve">Члена рабочей группы – </w:t>
      </w:r>
      <w:proofErr w:type="spellStart"/>
      <w:r w:rsidRPr="00865027">
        <w:rPr>
          <w:rFonts w:ascii="Times New Roman" w:hAnsi="Times New Roman" w:cs="Times New Roman"/>
          <w:sz w:val="28"/>
          <w:szCs w:val="28"/>
        </w:rPr>
        <w:t>Царамову</w:t>
      </w:r>
      <w:proofErr w:type="spellEnd"/>
      <w:r w:rsidRPr="00865027">
        <w:rPr>
          <w:rFonts w:ascii="Times New Roman" w:hAnsi="Times New Roman" w:cs="Times New Roman"/>
          <w:sz w:val="28"/>
          <w:szCs w:val="28"/>
        </w:rPr>
        <w:t xml:space="preserve"> Е.Ю. начальника юридического управления Администрации Темниковского муниципального района, которая сказала, что в связи с изменениями в законодательстве Российской Федерации необходимо привести Устав Темниковского муниципального района в соответствие с действующим законодательством.</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Секретаря рабочей группы- Смолякову Я.Е., начальника отдела информатизации Администрации Темниковского муниципального района, которая сказала, что каких-либо замечаний, дополнений, возражений по обсуждению проекта не поступало.</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t xml:space="preserve">Председатель рабочей группы </w:t>
      </w:r>
      <w:proofErr w:type="spellStart"/>
      <w:r w:rsidRPr="00865027">
        <w:rPr>
          <w:rFonts w:ascii="Times New Roman" w:hAnsi="Times New Roman" w:cs="Times New Roman"/>
          <w:sz w:val="28"/>
          <w:szCs w:val="28"/>
        </w:rPr>
        <w:t>Полшкова</w:t>
      </w:r>
      <w:proofErr w:type="spellEnd"/>
      <w:r w:rsidRPr="00865027">
        <w:rPr>
          <w:rFonts w:ascii="Times New Roman" w:hAnsi="Times New Roman" w:cs="Times New Roman"/>
          <w:sz w:val="28"/>
          <w:szCs w:val="28"/>
        </w:rPr>
        <w:t xml:space="preserve"> И.В. по итогам публичных слушаний предложила принять редакцию решения Совета депутатов «О внесении изменений в Устав Темниковского муниципального района Республики Мордовия» и вопрос о принятии   решения вынести на рассмотрение очередной сессии Совета депутатов.</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r>
      <w:r w:rsidRPr="00865027">
        <w:rPr>
          <w:rFonts w:ascii="Times New Roman" w:hAnsi="Times New Roman" w:cs="Times New Roman"/>
          <w:sz w:val="28"/>
          <w:szCs w:val="28"/>
        </w:rPr>
        <w:tab/>
        <w:t xml:space="preserve"> </w:t>
      </w:r>
    </w:p>
    <w:p w:rsidR="00865027" w:rsidRPr="00865027" w:rsidRDefault="00865027" w:rsidP="00865027">
      <w:pPr>
        <w:ind w:left="2127" w:firstLine="709"/>
        <w:jc w:val="both"/>
        <w:rPr>
          <w:rFonts w:ascii="Times New Roman" w:hAnsi="Times New Roman" w:cs="Times New Roman"/>
          <w:sz w:val="28"/>
          <w:szCs w:val="28"/>
        </w:rPr>
      </w:pPr>
      <w:r w:rsidRPr="00865027">
        <w:rPr>
          <w:rFonts w:ascii="Times New Roman" w:hAnsi="Times New Roman" w:cs="Times New Roman"/>
          <w:sz w:val="28"/>
          <w:szCs w:val="28"/>
        </w:rPr>
        <w:t xml:space="preserve"> З а к л ю ч е н и е:</w:t>
      </w: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 </w:t>
      </w:r>
      <w:r w:rsidRPr="00865027">
        <w:rPr>
          <w:rFonts w:ascii="Times New Roman" w:hAnsi="Times New Roman" w:cs="Times New Roman"/>
          <w:sz w:val="28"/>
          <w:szCs w:val="28"/>
        </w:rPr>
        <w:tab/>
        <w:t xml:space="preserve">Проект решения Совета депутатов Темниковского муниципального района Республики Мордовия «О внесении изменений в Устав Темниковского </w:t>
      </w:r>
      <w:r w:rsidRPr="00865027">
        <w:rPr>
          <w:rFonts w:ascii="Times New Roman" w:hAnsi="Times New Roman" w:cs="Times New Roman"/>
          <w:sz w:val="28"/>
          <w:szCs w:val="28"/>
        </w:rPr>
        <w:lastRenderedPageBreak/>
        <w:t>муниципального района Республики Мордовия», опубликованный в Информационном бюллетене «</w:t>
      </w:r>
      <w:proofErr w:type="spellStart"/>
      <w:r w:rsidRPr="00865027">
        <w:rPr>
          <w:rFonts w:ascii="Times New Roman" w:hAnsi="Times New Roman" w:cs="Times New Roman"/>
          <w:sz w:val="28"/>
          <w:szCs w:val="28"/>
        </w:rPr>
        <w:t>Темниковский</w:t>
      </w:r>
      <w:proofErr w:type="spellEnd"/>
      <w:r w:rsidRPr="00865027">
        <w:rPr>
          <w:rFonts w:ascii="Times New Roman" w:hAnsi="Times New Roman" w:cs="Times New Roman"/>
          <w:sz w:val="28"/>
          <w:szCs w:val="28"/>
        </w:rPr>
        <w:t xml:space="preserve">  вестник» от 30 октября 2024</w:t>
      </w:r>
      <w:r w:rsidRPr="00865027">
        <w:rPr>
          <w:rFonts w:ascii="Times New Roman" w:hAnsi="Times New Roman" w:cs="Times New Roman"/>
          <w:b/>
          <w:sz w:val="28"/>
          <w:szCs w:val="28"/>
        </w:rPr>
        <w:t xml:space="preserve"> </w:t>
      </w:r>
      <w:r w:rsidRPr="00865027">
        <w:rPr>
          <w:rFonts w:ascii="Times New Roman" w:hAnsi="Times New Roman" w:cs="Times New Roman"/>
          <w:sz w:val="28"/>
          <w:szCs w:val="28"/>
        </w:rPr>
        <w:t>года   №</w:t>
      </w:r>
      <w:r w:rsidRPr="00865027">
        <w:rPr>
          <w:rFonts w:ascii="Times New Roman" w:hAnsi="Times New Roman" w:cs="Times New Roman"/>
          <w:b/>
          <w:sz w:val="28"/>
          <w:szCs w:val="28"/>
        </w:rPr>
        <w:t xml:space="preserve"> </w:t>
      </w:r>
      <w:r w:rsidRPr="00865027">
        <w:rPr>
          <w:rFonts w:ascii="Times New Roman" w:hAnsi="Times New Roman" w:cs="Times New Roman"/>
          <w:sz w:val="28"/>
          <w:szCs w:val="28"/>
        </w:rPr>
        <w:t>39,</w:t>
      </w:r>
      <w:r w:rsidRPr="00865027">
        <w:rPr>
          <w:rFonts w:ascii="Times New Roman" w:hAnsi="Times New Roman" w:cs="Times New Roman"/>
          <w:b/>
          <w:sz w:val="28"/>
          <w:szCs w:val="28"/>
        </w:rPr>
        <w:t xml:space="preserve"> рекомендовать </w:t>
      </w:r>
      <w:r w:rsidRPr="00865027">
        <w:rPr>
          <w:rFonts w:ascii="Times New Roman" w:hAnsi="Times New Roman" w:cs="Times New Roman"/>
          <w:sz w:val="28"/>
          <w:szCs w:val="28"/>
        </w:rPr>
        <w:t>к принятию на очередной сессии Совета депутатов Темниковского муниципального района.</w:t>
      </w: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Председатель рабочей группы                                                                                       </w:t>
      </w:r>
      <w:proofErr w:type="spellStart"/>
      <w:r w:rsidRPr="00865027">
        <w:rPr>
          <w:rFonts w:ascii="Times New Roman" w:hAnsi="Times New Roman" w:cs="Times New Roman"/>
          <w:sz w:val="28"/>
          <w:szCs w:val="28"/>
        </w:rPr>
        <w:t>Полшкова</w:t>
      </w:r>
      <w:proofErr w:type="spellEnd"/>
      <w:r w:rsidRPr="00865027">
        <w:rPr>
          <w:rFonts w:ascii="Times New Roman" w:hAnsi="Times New Roman" w:cs="Times New Roman"/>
          <w:sz w:val="28"/>
          <w:szCs w:val="28"/>
        </w:rPr>
        <w:t xml:space="preserve"> И.В.</w:t>
      </w: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Секретарь рабочей группы                                                                                             Смолякова Я.Е.</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r>
      <w:r w:rsidRPr="00865027">
        <w:rPr>
          <w:rFonts w:ascii="Times New Roman" w:hAnsi="Times New Roman" w:cs="Times New Roman"/>
          <w:sz w:val="28"/>
          <w:szCs w:val="28"/>
        </w:rPr>
        <w:tab/>
      </w: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tabs>
          <w:tab w:val="left" w:pos="1965"/>
        </w:tabs>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bookmarkStart w:id="26" w:name="_GoBack"/>
      <w:bookmarkEnd w:id="26"/>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                 </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lastRenderedPageBreak/>
        <w:t xml:space="preserve">                          ИТОГОВЫЙ ДОКУМЕНТ ПУБЛИЧНЫХ СЛУШАНИЙ  </w:t>
      </w:r>
    </w:p>
    <w:p w:rsidR="00865027" w:rsidRPr="00865027" w:rsidRDefault="00865027" w:rsidP="00865027">
      <w:pPr>
        <w:rPr>
          <w:rFonts w:ascii="Times New Roman" w:hAnsi="Times New Roman" w:cs="Times New Roman"/>
          <w:sz w:val="28"/>
          <w:szCs w:val="28"/>
        </w:rPr>
      </w:pPr>
    </w:p>
    <w:p w:rsidR="00865027" w:rsidRPr="00865027" w:rsidRDefault="00865027" w:rsidP="00865027">
      <w:pPr>
        <w:rPr>
          <w:rFonts w:ascii="Times New Roman" w:hAnsi="Times New Roman" w:cs="Times New Roman"/>
          <w:sz w:val="28"/>
          <w:szCs w:val="28"/>
        </w:rPr>
      </w:pPr>
      <w:r w:rsidRPr="00865027">
        <w:rPr>
          <w:rFonts w:ascii="Times New Roman" w:hAnsi="Times New Roman" w:cs="Times New Roman"/>
          <w:sz w:val="28"/>
          <w:szCs w:val="28"/>
        </w:rPr>
        <w:tab/>
        <w:t>Публичные слушания назначены постановлением Главы Администрации Темниковского муниципального района от 30 октября 2024 года № 3.</w:t>
      </w:r>
    </w:p>
    <w:p w:rsidR="00865027" w:rsidRPr="00865027" w:rsidRDefault="00865027" w:rsidP="00865027">
      <w:pPr>
        <w:pStyle w:val="a8"/>
        <w:widowControl/>
        <w:jc w:val="both"/>
        <w:rPr>
          <w:bCs/>
          <w:color w:val="000000"/>
          <w:sz w:val="28"/>
          <w:szCs w:val="28"/>
        </w:rPr>
      </w:pPr>
      <w:r w:rsidRPr="00865027">
        <w:rPr>
          <w:sz w:val="28"/>
          <w:szCs w:val="28"/>
        </w:rPr>
        <w:tab/>
        <w:t xml:space="preserve">Тема публичных слушаний: Обсуждение проекта решения Совета </w:t>
      </w:r>
      <w:proofErr w:type="gramStart"/>
      <w:r w:rsidRPr="00865027">
        <w:rPr>
          <w:sz w:val="28"/>
          <w:szCs w:val="28"/>
        </w:rPr>
        <w:t>депутатов  Темниковского</w:t>
      </w:r>
      <w:proofErr w:type="gramEnd"/>
      <w:r w:rsidRPr="00865027">
        <w:rPr>
          <w:sz w:val="28"/>
          <w:szCs w:val="28"/>
        </w:rPr>
        <w:t xml:space="preserve"> муниципального района Республики Мордовия  </w:t>
      </w:r>
      <w:r w:rsidRPr="00865027">
        <w:rPr>
          <w:bCs/>
          <w:color w:val="000000"/>
          <w:sz w:val="28"/>
          <w:szCs w:val="28"/>
        </w:rPr>
        <w:t xml:space="preserve">«О внесении изменений в  Устав Темниковского муниципального района Республики Мордовия».  </w:t>
      </w:r>
    </w:p>
    <w:p w:rsidR="00865027" w:rsidRPr="00865027" w:rsidRDefault="00865027" w:rsidP="00865027">
      <w:pPr>
        <w:pStyle w:val="a8"/>
        <w:widowControl/>
        <w:jc w:val="both"/>
        <w:rPr>
          <w:bCs/>
          <w:color w:val="000000"/>
          <w:sz w:val="28"/>
          <w:szCs w:val="28"/>
        </w:rPr>
      </w:pPr>
      <w:r w:rsidRPr="00865027">
        <w:rPr>
          <w:bCs/>
          <w:color w:val="000000"/>
          <w:sz w:val="28"/>
          <w:szCs w:val="28"/>
        </w:rPr>
        <w:tab/>
        <w:t>Дата и время проведения, место проведения: 03 декабря 2024 года в 15 часов в актовом зале Администрации Темниковского муниципального района по адресу: Республика Мордовия, г. Темников, ул. Кирова, д. 26.</w:t>
      </w:r>
      <w:r w:rsidRPr="00865027">
        <w:rPr>
          <w:bCs/>
          <w:color w:val="000000"/>
          <w:sz w:val="28"/>
          <w:szCs w:val="28"/>
        </w:rPr>
        <w:tab/>
      </w:r>
    </w:p>
    <w:p w:rsidR="00865027" w:rsidRPr="00865027" w:rsidRDefault="00865027" w:rsidP="00865027">
      <w:pPr>
        <w:pStyle w:val="a8"/>
        <w:widowControl/>
        <w:jc w:val="both"/>
        <w:rPr>
          <w:bCs/>
          <w:color w:val="000000"/>
          <w:sz w:val="28"/>
          <w:szCs w:val="28"/>
        </w:rPr>
      </w:pPr>
      <w:r w:rsidRPr="00865027">
        <w:rPr>
          <w:bCs/>
          <w:color w:val="000000"/>
          <w:sz w:val="28"/>
          <w:szCs w:val="28"/>
        </w:rPr>
        <w:t xml:space="preserve">            Состав рабочей группы: </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color w:val="000000"/>
          <w:sz w:val="28"/>
          <w:szCs w:val="28"/>
        </w:rPr>
        <w:t xml:space="preserve"> </w:t>
      </w:r>
      <w:proofErr w:type="spellStart"/>
      <w:r w:rsidRPr="00865027">
        <w:rPr>
          <w:rFonts w:ascii="Times New Roman" w:hAnsi="Times New Roman" w:cs="Times New Roman"/>
          <w:sz w:val="28"/>
          <w:szCs w:val="28"/>
        </w:rPr>
        <w:t>Полшкова</w:t>
      </w:r>
      <w:proofErr w:type="spellEnd"/>
      <w:r w:rsidRPr="00865027">
        <w:rPr>
          <w:rFonts w:ascii="Times New Roman" w:hAnsi="Times New Roman" w:cs="Times New Roman"/>
          <w:sz w:val="28"/>
          <w:szCs w:val="28"/>
        </w:rPr>
        <w:t xml:space="preserve"> И.В. – руководитель аппарата Администрации Темниковского муниципального района Республики Мордовия, председатель рабочей группы;</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Смолякова Я.Е. – начальник отдела информатизации Администрации Темниковского муниципального района Республики Мордовия, секретарь рабочей группы;</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Лебедева А.М. – председатель Совета депутатов Темниковского муниципального района Республики Мордовия, член рабочей группы;</w:t>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 xml:space="preserve">Васин И.П. - заместитель председатель Совета депутатов Темниковского муниципального района Республики Мордовия, член рабочей группы; </w:t>
      </w:r>
    </w:p>
    <w:p w:rsidR="00865027" w:rsidRPr="00865027" w:rsidRDefault="00865027" w:rsidP="00865027">
      <w:pPr>
        <w:ind w:firstLine="709"/>
        <w:jc w:val="both"/>
        <w:rPr>
          <w:rFonts w:ascii="Times New Roman" w:hAnsi="Times New Roman" w:cs="Times New Roman"/>
          <w:sz w:val="28"/>
          <w:szCs w:val="28"/>
        </w:rPr>
      </w:pPr>
      <w:proofErr w:type="spellStart"/>
      <w:r w:rsidRPr="00865027">
        <w:rPr>
          <w:rFonts w:ascii="Times New Roman" w:hAnsi="Times New Roman" w:cs="Times New Roman"/>
          <w:sz w:val="28"/>
          <w:szCs w:val="28"/>
        </w:rPr>
        <w:t>Сметнева</w:t>
      </w:r>
      <w:proofErr w:type="spellEnd"/>
      <w:r w:rsidRPr="00865027">
        <w:rPr>
          <w:rFonts w:ascii="Times New Roman" w:hAnsi="Times New Roman" w:cs="Times New Roman"/>
          <w:sz w:val="28"/>
          <w:szCs w:val="28"/>
        </w:rPr>
        <w:t xml:space="preserve"> Н.А. – депутат Совета депутатов Темниковского муниципального района, член рабочей группы;</w:t>
      </w:r>
    </w:p>
    <w:p w:rsidR="00865027" w:rsidRPr="00865027" w:rsidRDefault="00865027" w:rsidP="00865027">
      <w:pPr>
        <w:ind w:firstLine="709"/>
        <w:jc w:val="both"/>
        <w:rPr>
          <w:rFonts w:ascii="Times New Roman" w:hAnsi="Times New Roman" w:cs="Times New Roman"/>
          <w:sz w:val="28"/>
          <w:szCs w:val="28"/>
        </w:rPr>
      </w:pPr>
      <w:proofErr w:type="spellStart"/>
      <w:r w:rsidRPr="00865027">
        <w:rPr>
          <w:rFonts w:ascii="Times New Roman" w:hAnsi="Times New Roman" w:cs="Times New Roman"/>
          <w:sz w:val="28"/>
          <w:szCs w:val="28"/>
        </w:rPr>
        <w:t>Царамова</w:t>
      </w:r>
      <w:proofErr w:type="spellEnd"/>
      <w:r>
        <w:rPr>
          <w:rFonts w:ascii="Times New Roman" w:hAnsi="Times New Roman" w:cs="Times New Roman"/>
          <w:sz w:val="28"/>
          <w:szCs w:val="28"/>
        </w:rPr>
        <w:t xml:space="preserve"> </w:t>
      </w:r>
      <w:r w:rsidRPr="00865027">
        <w:rPr>
          <w:rFonts w:ascii="Times New Roman" w:hAnsi="Times New Roman" w:cs="Times New Roman"/>
          <w:sz w:val="28"/>
          <w:szCs w:val="28"/>
        </w:rPr>
        <w:t>Е.Ю. – начальник юридического управления Администрации Темниковского муниципального района Республики Мордовия, член рабочей группы.</w:t>
      </w:r>
    </w:p>
    <w:p w:rsidR="00865027" w:rsidRPr="00865027" w:rsidRDefault="00865027" w:rsidP="00865027">
      <w:pPr>
        <w:ind w:firstLine="709"/>
        <w:jc w:val="both"/>
        <w:rPr>
          <w:rFonts w:ascii="Times New Roman" w:hAnsi="Times New Roman" w:cs="Times New Roman"/>
          <w:sz w:val="28"/>
          <w:szCs w:val="28"/>
        </w:rPr>
      </w:pPr>
    </w:p>
    <w:p w:rsidR="00865027" w:rsidRPr="00865027" w:rsidRDefault="00865027" w:rsidP="00865027">
      <w:pPr>
        <w:pStyle w:val="a8"/>
        <w:widowControl/>
        <w:jc w:val="both"/>
        <w:rPr>
          <w:bCs/>
          <w:color w:val="000000"/>
          <w:sz w:val="28"/>
          <w:szCs w:val="28"/>
        </w:rPr>
      </w:pPr>
      <w:r w:rsidRPr="00865027">
        <w:rPr>
          <w:bCs/>
          <w:color w:val="000000"/>
          <w:sz w:val="28"/>
          <w:szCs w:val="28"/>
        </w:rPr>
        <w:t xml:space="preserve"> </w:t>
      </w:r>
    </w:p>
    <w:tbl>
      <w:tblPr>
        <w:tblW w:w="102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65027" w:rsidRPr="00865027" w:rsidTr="00552E40">
        <w:tblPrEx>
          <w:tblCellMar>
            <w:top w:w="0" w:type="dxa"/>
            <w:bottom w:w="0" w:type="dxa"/>
          </w:tblCellMar>
        </w:tblPrEx>
        <w:trPr>
          <w:trHeight w:val="120"/>
        </w:trPr>
        <w:tc>
          <w:tcPr>
            <w:tcW w:w="10200" w:type="dxa"/>
          </w:tcPr>
          <w:p w:rsidR="00865027" w:rsidRPr="00865027" w:rsidRDefault="00865027" w:rsidP="00552E40">
            <w:pPr>
              <w:pStyle w:val="a8"/>
              <w:widowControl/>
              <w:spacing w:line="315" w:lineRule="atLeast"/>
              <w:jc w:val="both"/>
              <w:rPr>
                <w:color w:val="000000"/>
                <w:sz w:val="28"/>
                <w:szCs w:val="28"/>
              </w:rPr>
            </w:pPr>
            <w:r w:rsidRPr="00865027">
              <w:rPr>
                <w:color w:val="000000"/>
                <w:sz w:val="28"/>
                <w:szCs w:val="28"/>
              </w:rPr>
              <w:t>№   вопросы,</w:t>
            </w:r>
            <w:r>
              <w:rPr>
                <w:color w:val="000000"/>
                <w:sz w:val="28"/>
                <w:szCs w:val="28"/>
              </w:rPr>
              <w:t xml:space="preserve"> </w:t>
            </w:r>
            <w:r w:rsidRPr="00865027">
              <w:rPr>
                <w:color w:val="000000"/>
                <w:sz w:val="28"/>
                <w:szCs w:val="28"/>
              </w:rPr>
              <w:t>Номер               Предложения и     Предложение                Примечание</w:t>
            </w:r>
          </w:p>
          <w:p w:rsidR="00865027" w:rsidRPr="00865027" w:rsidRDefault="00865027" w:rsidP="00552E40">
            <w:pPr>
              <w:pStyle w:val="a8"/>
              <w:widowControl/>
              <w:spacing w:line="315" w:lineRule="atLeast"/>
              <w:jc w:val="both"/>
              <w:rPr>
                <w:color w:val="000000"/>
                <w:sz w:val="28"/>
                <w:szCs w:val="28"/>
              </w:rPr>
            </w:pPr>
            <w:r w:rsidRPr="00865027">
              <w:rPr>
                <w:color w:val="000000"/>
                <w:sz w:val="28"/>
                <w:szCs w:val="28"/>
              </w:rPr>
              <w:t xml:space="preserve">     вынесенные на   рекомендации   </w:t>
            </w:r>
            <w:proofErr w:type="spellStart"/>
            <w:r w:rsidRPr="00865027">
              <w:rPr>
                <w:color w:val="000000"/>
                <w:sz w:val="28"/>
                <w:szCs w:val="28"/>
              </w:rPr>
              <w:t>рекомендации</w:t>
            </w:r>
            <w:proofErr w:type="spellEnd"/>
            <w:r w:rsidRPr="00865027">
              <w:rPr>
                <w:color w:val="000000"/>
                <w:sz w:val="28"/>
                <w:szCs w:val="28"/>
              </w:rPr>
              <w:t xml:space="preserve">       внесено</w:t>
            </w:r>
          </w:p>
          <w:p w:rsidR="00865027" w:rsidRPr="00865027" w:rsidRDefault="00865027" w:rsidP="00552E40">
            <w:pPr>
              <w:pStyle w:val="a8"/>
              <w:widowControl/>
              <w:spacing w:line="315" w:lineRule="atLeast"/>
              <w:jc w:val="both"/>
              <w:rPr>
                <w:color w:val="000000"/>
                <w:sz w:val="28"/>
                <w:szCs w:val="28"/>
              </w:rPr>
            </w:pPr>
            <w:r w:rsidRPr="00865027">
              <w:rPr>
                <w:color w:val="000000"/>
                <w:sz w:val="28"/>
                <w:szCs w:val="28"/>
              </w:rPr>
              <w:t xml:space="preserve">      обсуждение                                 рабочей группы (поддержано)</w:t>
            </w:r>
          </w:p>
        </w:tc>
      </w:tr>
      <w:tr w:rsidR="00865027" w:rsidRPr="00865027" w:rsidTr="00552E40">
        <w:tblPrEx>
          <w:tblCellMar>
            <w:top w:w="0" w:type="dxa"/>
            <w:bottom w:w="0" w:type="dxa"/>
          </w:tblCellMar>
        </w:tblPrEx>
        <w:trPr>
          <w:trHeight w:val="240"/>
        </w:trPr>
        <w:tc>
          <w:tcPr>
            <w:tcW w:w="10200" w:type="dxa"/>
          </w:tcPr>
          <w:p w:rsidR="00865027" w:rsidRPr="00865027" w:rsidRDefault="00865027" w:rsidP="00552E40">
            <w:pPr>
              <w:pStyle w:val="a8"/>
              <w:tabs>
                <w:tab w:val="left" w:pos="3510"/>
                <w:tab w:val="center" w:pos="4984"/>
              </w:tabs>
              <w:spacing w:line="315" w:lineRule="atLeast"/>
              <w:ind w:left="-17"/>
              <w:contextualSpacing/>
              <w:jc w:val="both"/>
              <w:rPr>
                <w:color w:val="000000"/>
                <w:sz w:val="28"/>
                <w:szCs w:val="28"/>
              </w:rPr>
            </w:pPr>
            <w:r w:rsidRPr="00865027">
              <w:rPr>
                <w:color w:val="000000"/>
                <w:sz w:val="28"/>
                <w:szCs w:val="28"/>
              </w:rPr>
              <w:t xml:space="preserve">1.  внесение                1        </w:t>
            </w:r>
            <w:r w:rsidRPr="00865027">
              <w:rPr>
                <w:color w:val="000000"/>
                <w:sz w:val="28"/>
                <w:szCs w:val="28"/>
              </w:rPr>
              <w:tab/>
              <w:t xml:space="preserve"> рекомендовать       предложение                    Голосовали</w:t>
            </w:r>
          </w:p>
          <w:p w:rsidR="00865027" w:rsidRPr="00865027" w:rsidRDefault="00865027" w:rsidP="00552E40">
            <w:pPr>
              <w:pStyle w:val="a8"/>
              <w:spacing w:line="315" w:lineRule="atLeast"/>
              <w:ind w:left="-17"/>
              <w:contextualSpacing/>
              <w:jc w:val="both"/>
              <w:rPr>
                <w:color w:val="000000"/>
                <w:sz w:val="28"/>
                <w:szCs w:val="28"/>
              </w:rPr>
            </w:pPr>
            <w:r w:rsidRPr="00865027">
              <w:rPr>
                <w:color w:val="000000"/>
                <w:sz w:val="28"/>
                <w:szCs w:val="28"/>
              </w:rPr>
              <w:t xml:space="preserve">    изменений в                                Совету депутатов    рабочей группы              единогласно</w:t>
            </w:r>
          </w:p>
          <w:p w:rsidR="00865027" w:rsidRPr="00865027" w:rsidRDefault="00865027" w:rsidP="00552E40">
            <w:pPr>
              <w:pStyle w:val="a8"/>
              <w:spacing w:line="315" w:lineRule="atLeast"/>
              <w:ind w:left="-15"/>
              <w:jc w:val="both"/>
              <w:rPr>
                <w:color w:val="000000"/>
                <w:sz w:val="28"/>
                <w:szCs w:val="28"/>
              </w:rPr>
            </w:pPr>
            <w:r w:rsidRPr="00865027">
              <w:rPr>
                <w:color w:val="000000"/>
                <w:sz w:val="28"/>
                <w:szCs w:val="28"/>
              </w:rPr>
              <w:t xml:space="preserve">    Устав                                              утвердить                внести в               </w:t>
            </w:r>
          </w:p>
          <w:p w:rsidR="00865027" w:rsidRPr="00865027" w:rsidRDefault="00865027" w:rsidP="00552E40">
            <w:pPr>
              <w:pStyle w:val="a8"/>
              <w:spacing w:line="315" w:lineRule="atLeast"/>
              <w:ind w:left="-15"/>
              <w:jc w:val="both"/>
              <w:rPr>
                <w:color w:val="000000"/>
                <w:sz w:val="28"/>
                <w:szCs w:val="28"/>
              </w:rPr>
            </w:pPr>
            <w:r w:rsidRPr="00865027">
              <w:rPr>
                <w:color w:val="000000"/>
                <w:sz w:val="28"/>
                <w:szCs w:val="28"/>
              </w:rPr>
              <w:t xml:space="preserve">    Темниковского                              предложенные        повестку дня       </w:t>
            </w:r>
          </w:p>
          <w:p w:rsidR="00865027" w:rsidRPr="00865027" w:rsidRDefault="00865027" w:rsidP="00552E40">
            <w:pPr>
              <w:pStyle w:val="a8"/>
              <w:spacing w:line="315" w:lineRule="atLeast"/>
              <w:ind w:left="-15"/>
              <w:jc w:val="both"/>
              <w:rPr>
                <w:color w:val="000000"/>
                <w:sz w:val="28"/>
                <w:szCs w:val="28"/>
              </w:rPr>
            </w:pPr>
            <w:r w:rsidRPr="00865027">
              <w:rPr>
                <w:color w:val="000000"/>
                <w:sz w:val="28"/>
                <w:szCs w:val="28"/>
              </w:rPr>
              <w:t xml:space="preserve">    муниципального                            изменения              сессии Совета</w:t>
            </w:r>
          </w:p>
          <w:p w:rsidR="00865027" w:rsidRPr="00865027" w:rsidRDefault="00865027" w:rsidP="00552E40">
            <w:pPr>
              <w:pStyle w:val="a8"/>
              <w:spacing w:line="315" w:lineRule="atLeast"/>
              <w:ind w:left="-15"/>
              <w:jc w:val="both"/>
              <w:rPr>
                <w:color w:val="000000"/>
                <w:sz w:val="28"/>
                <w:szCs w:val="28"/>
              </w:rPr>
            </w:pPr>
            <w:r w:rsidRPr="00865027">
              <w:rPr>
                <w:color w:val="000000"/>
                <w:sz w:val="28"/>
                <w:szCs w:val="28"/>
              </w:rPr>
              <w:t xml:space="preserve">     района                                                                             депутатов                                                                </w:t>
            </w:r>
          </w:p>
          <w:p w:rsidR="00865027" w:rsidRPr="00865027" w:rsidRDefault="00865027" w:rsidP="00552E40">
            <w:pPr>
              <w:pStyle w:val="a8"/>
              <w:spacing w:line="315" w:lineRule="atLeast"/>
              <w:ind w:left="-15"/>
              <w:jc w:val="both"/>
              <w:rPr>
                <w:color w:val="000000"/>
                <w:sz w:val="28"/>
                <w:szCs w:val="28"/>
              </w:rPr>
            </w:pPr>
            <w:r w:rsidRPr="00865027">
              <w:rPr>
                <w:color w:val="000000"/>
                <w:sz w:val="28"/>
                <w:szCs w:val="28"/>
              </w:rPr>
              <w:t xml:space="preserve">                                                                                           </w:t>
            </w:r>
          </w:p>
        </w:tc>
      </w:tr>
    </w:tbl>
    <w:p w:rsidR="00865027" w:rsidRPr="00865027" w:rsidRDefault="00865027" w:rsidP="00865027">
      <w:pPr>
        <w:rPr>
          <w:rFonts w:ascii="Times New Roman" w:hAnsi="Times New Roman" w:cs="Times New Roman"/>
          <w:sz w:val="28"/>
          <w:szCs w:val="28"/>
        </w:rPr>
      </w:pPr>
      <w:r w:rsidRPr="00865027">
        <w:rPr>
          <w:rFonts w:ascii="Times New Roman" w:hAnsi="Times New Roman" w:cs="Times New Roman"/>
          <w:sz w:val="28"/>
          <w:szCs w:val="28"/>
        </w:rPr>
        <w:t xml:space="preserve"> </w:t>
      </w:r>
      <w:r w:rsidRPr="00865027">
        <w:rPr>
          <w:rFonts w:ascii="Times New Roman" w:hAnsi="Times New Roman" w:cs="Times New Roman"/>
          <w:sz w:val="28"/>
          <w:szCs w:val="28"/>
        </w:rPr>
        <w:tab/>
      </w:r>
    </w:p>
    <w:p w:rsidR="00865027" w:rsidRPr="00865027" w:rsidRDefault="00865027" w:rsidP="00865027">
      <w:pPr>
        <w:ind w:firstLine="709"/>
        <w:jc w:val="both"/>
        <w:rPr>
          <w:rFonts w:ascii="Times New Roman" w:hAnsi="Times New Roman" w:cs="Times New Roman"/>
          <w:sz w:val="28"/>
          <w:szCs w:val="28"/>
        </w:rPr>
      </w:pPr>
      <w:r w:rsidRPr="00865027">
        <w:rPr>
          <w:rFonts w:ascii="Times New Roman" w:hAnsi="Times New Roman" w:cs="Times New Roman"/>
          <w:sz w:val="28"/>
          <w:szCs w:val="28"/>
        </w:rPr>
        <w:t>Решение рабочей группы, в том числе мотивированное обоснование его  принятия направлено в Совет депутатов  Темниковского муниципального района с предложением принять на ближайшей сессии решение Совета депутатов Темниковского муниципального района «О</w:t>
      </w:r>
      <w:r w:rsidRPr="00865027">
        <w:rPr>
          <w:rFonts w:ascii="Times New Roman" w:hAnsi="Times New Roman" w:cs="Times New Roman"/>
          <w:b/>
          <w:bCs/>
          <w:color w:val="000000"/>
          <w:sz w:val="28"/>
          <w:szCs w:val="28"/>
        </w:rPr>
        <w:t xml:space="preserve"> </w:t>
      </w:r>
      <w:r w:rsidRPr="00865027">
        <w:rPr>
          <w:rFonts w:ascii="Times New Roman" w:hAnsi="Times New Roman" w:cs="Times New Roman"/>
          <w:bCs/>
          <w:color w:val="000000"/>
          <w:sz w:val="28"/>
          <w:szCs w:val="28"/>
        </w:rPr>
        <w:t xml:space="preserve">внесении изменений в  Устав  </w:t>
      </w:r>
      <w:r w:rsidRPr="00865027">
        <w:rPr>
          <w:rFonts w:ascii="Times New Roman" w:hAnsi="Times New Roman" w:cs="Times New Roman"/>
          <w:bCs/>
          <w:color w:val="000000"/>
          <w:sz w:val="28"/>
          <w:szCs w:val="28"/>
        </w:rPr>
        <w:lastRenderedPageBreak/>
        <w:t>Темниковского муниципального района Республики Мордовия».</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 </w:t>
      </w: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r>
    </w:p>
    <w:p w:rsidR="00865027" w:rsidRPr="00865027" w:rsidRDefault="00865027" w:rsidP="00865027">
      <w:pPr>
        <w:jc w:val="both"/>
        <w:rPr>
          <w:rFonts w:ascii="Times New Roman" w:hAnsi="Times New Roman" w:cs="Times New Roman"/>
          <w:sz w:val="28"/>
          <w:szCs w:val="28"/>
        </w:rPr>
      </w:pPr>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 xml:space="preserve">Председатель   ______________________________ И.В. </w:t>
      </w:r>
      <w:proofErr w:type="spellStart"/>
      <w:r w:rsidRPr="00865027">
        <w:rPr>
          <w:rFonts w:ascii="Times New Roman" w:hAnsi="Times New Roman" w:cs="Times New Roman"/>
          <w:sz w:val="28"/>
          <w:szCs w:val="28"/>
        </w:rPr>
        <w:t>Полшкова</w:t>
      </w:r>
      <w:proofErr w:type="spellEnd"/>
    </w:p>
    <w:p w:rsidR="00865027" w:rsidRPr="00865027" w:rsidRDefault="00865027" w:rsidP="00865027">
      <w:pPr>
        <w:jc w:val="both"/>
        <w:rPr>
          <w:rFonts w:ascii="Times New Roman" w:hAnsi="Times New Roman" w:cs="Times New Roman"/>
          <w:sz w:val="28"/>
          <w:szCs w:val="28"/>
        </w:rPr>
      </w:pPr>
      <w:r w:rsidRPr="00865027">
        <w:rPr>
          <w:rFonts w:ascii="Times New Roman" w:hAnsi="Times New Roman" w:cs="Times New Roman"/>
          <w:sz w:val="28"/>
          <w:szCs w:val="28"/>
        </w:rPr>
        <w:tab/>
      </w:r>
    </w:p>
    <w:p w:rsidR="0014498C" w:rsidRPr="00865027" w:rsidRDefault="00865027" w:rsidP="00865027">
      <w:pPr>
        <w:widowControl/>
        <w:suppressAutoHyphens/>
        <w:autoSpaceDE/>
        <w:autoSpaceDN/>
        <w:rPr>
          <w:rFonts w:ascii="Times New Roman" w:hAnsi="Times New Roman" w:cs="Times New Roman"/>
          <w:sz w:val="28"/>
          <w:szCs w:val="28"/>
          <w:shd w:val="clear" w:color="auto" w:fill="FFFFFF"/>
          <w:lang w:eastAsia="zh-CN"/>
        </w:rPr>
      </w:pPr>
      <w:r w:rsidRPr="00865027">
        <w:rPr>
          <w:rFonts w:ascii="Times New Roman" w:hAnsi="Times New Roman" w:cs="Times New Roman"/>
          <w:sz w:val="28"/>
          <w:szCs w:val="28"/>
        </w:rPr>
        <w:t>Секретарь        ______________________________ Я.Е. Смолякова</w:t>
      </w:r>
    </w:p>
    <w:p w:rsidR="0014498C" w:rsidRPr="00865027"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14498C" w:rsidRPr="0014498C" w:rsidRDefault="0014498C" w:rsidP="0014498C">
      <w:pPr>
        <w:widowControl/>
        <w:suppressAutoHyphens/>
        <w:autoSpaceDE/>
        <w:autoSpaceDN/>
        <w:jc w:val="right"/>
        <w:rPr>
          <w:rFonts w:ascii="Times New Roman" w:hAnsi="Times New Roman" w:cs="Times New Roman"/>
          <w:sz w:val="28"/>
          <w:szCs w:val="28"/>
          <w:lang w:eastAsia="zh-CN"/>
        </w:rPr>
      </w:pPr>
    </w:p>
    <w:p w:rsidR="0014498C" w:rsidRPr="0014498C" w:rsidRDefault="0014498C" w:rsidP="0014498C">
      <w:pPr>
        <w:widowControl/>
        <w:suppressAutoHyphens/>
        <w:autoSpaceDE/>
        <w:autoSpaceDN/>
        <w:rPr>
          <w:rFonts w:ascii="Times New Roman" w:hAnsi="Times New Roman" w:cs="Times New Roman"/>
          <w:sz w:val="20"/>
          <w:szCs w:val="20"/>
          <w:lang w:eastAsia="zh-CN"/>
        </w:rPr>
      </w:pPr>
      <w:r w:rsidRPr="0014498C">
        <w:rPr>
          <w:rFonts w:ascii="Times New Roman" w:hAnsi="Times New Roman" w:cs="Times New Roman"/>
          <w:sz w:val="20"/>
          <w:szCs w:val="20"/>
          <w:lang w:eastAsia="zh-CN"/>
        </w:rPr>
        <w:t xml:space="preserve"> </w:t>
      </w:r>
    </w:p>
    <w:p w:rsidR="0014498C" w:rsidRPr="0014498C" w:rsidRDefault="0014498C" w:rsidP="0014498C">
      <w:pPr>
        <w:widowControl/>
        <w:suppressAutoHyphens/>
        <w:autoSpaceDE/>
        <w:autoSpaceDN/>
        <w:jc w:val="both"/>
        <w:rPr>
          <w:rFonts w:ascii="Times New Roman" w:hAnsi="Times New Roman" w:cs="Times New Roman"/>
          <w:sz w:val="28"/>
          <w:szCs w:val="28"/>
          <w:shd w:val="clear" w:color="auto" w:fill="FFFFFF"/>
          <w:lang w:eastAsia="zh-CN"/>
        </w:rPr>
      </w:pPr>
    </w:p>
    <w:p w:rsidR="00235693" w:rsidRPr="0014498C" w:rsidRDefault="00235693" w:rsidP="00E05D34">
      <w:pPr>
        <w:jc w:val="center"/>
        <w:rPr>
          <w:rFonts w:ascii="Times New Roman" w:hAnsi="Times New Roman" w:cs="Times New Roman"/>
          <w:sz w:val="28"/>
          <w:szCs w:val="28"/>
        </w:rPr>
      </w:pPr>
    </w:p>
    <w:sectPr w:rsidR="00235693" w:rsidRPr="0014498C" w:rsidSect="003A33F8">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FA6" w:rsidRDefault="00B30FA6">
      <w:r>
        <w:separator/>
      </w:r>
    </w:p>
  </w:endnote>
  <w:endnote w:type="continuationSeparator" w:id="0">
    <w:p w:rsidR="00B30FA6" w:rsidRDefault="00B3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93" w:rsidRDefault="00235693">
    <w:pPr>
      <w:pStyle w:val="ad"/>
      <w:jc w:val="center"/>
    </w:pPr>
  </w:p>
  <w:p w:rsidR="00235693" w:rsidRDefault="002356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FA6" w:rsidRDefault="00B30FA6">
      <w:r>
        <w:separator/>
      </w:r>
    </w:p>
  </w:footnote>
  <w:footnote w:type="continuationSeparator" w:id="0">
    <w:p w:rsidR="00B30FA6" w:rsidRDefault="00B3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94237"/>
      <w:docPartObj>
        <w:docPartGallery w:val="Page Numbers (Top of Page)"/>
        <w:docPartUnique/>
      </w:docPartObj>
    </w:sdtPr>
    <w:sdtEndPr/>
    <w:sdtContent>
      <w:p w:rsidR="00235693" w:rsidRDefault="00235693">
        <w:pPr>
          <w:pStyle w:val="ab"/>
          <w:jc w:val="center"/>
        </w:pPr>
        <w:r>
          <w:fldChar w:fldCharType="begin"/>
        </w:r>
        <w:r>
          <w:instrText>PAGE   \* MERGEFORMAT</w:instrText>
        </w:r>
        <w:r>
          <w:fldChar w:fldCharType="separate"/>
        </w:r>
        <w:r w:rsidR="0014498C">
          <w:rPr>
            <w:noProof/>
          </w:rPr>
          <w:t>38</w:t>
        </w:r>
        <w:r>
          <w:rPr>
            <w:noProof/>
          </w:rPr>
          <w:fldChar w:fldCharType="end"/>
        </w:r>
      </w:p>
    </w:sdtContent>
  </w:sdt>
  <w:p w:rsidR="00235693" w:rsidRDefault="0023569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93" w:rsidRDefault="00235693">
    <w:pPr>
      <w:pStyle w:val="ab"/>
      <w:jc w:val="center"/>
    </w:pPr>
  </w:p>
  <w:p w:rsidR="00235693" w:rsidRDefault="0023569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1B2CD2"/>
    <w:multiLevelType w:val="hybridMultilevel"/>
    <w:tmpl w:val="760E9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15:restartNumberingAfterBreak="0">
    <w:nsid w:val="08025E81"/>
    <w:multiLevelType w:val="multilevel"/>
    <w:tmpl w:val="AA5AB9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0A465FFE"/>
    <w:multiLevelType w:val="multilevel"/>
    <w:tmpl w:val="E0781A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2BE2993"/>
    <w:multiLevelType w:val="hybridMultilevel"/>
    <w:tmpl w:val="B13C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E7890"/>
    <w:multiLevelType w:val="hybridMultilevel"/>
    <w:tmpl w:val="E7B4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20729"/>
    <w:multiLevelType w:val="multilevel"/>
    <w:tmpl w:val="C7604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E63EAA"/>
    <w:multiLevelType w:val="hybridMultilevel"/>
    <w:tmpl w:val="CF00D3E4"/>
    <w:lvl w:ilvl="0" w:tplc="31CE23E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456554"/>
    <w:multiLevelType w:val="multilevel"/>
    <w:tmpl w:val="3E1AE9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931653"/>
    <w:multiLevelType w:val="multilevel"/>
    <w:tmpl w:val="46C8E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374B22"/>
    <w:multiLevelType w:val="hybridMultilevel"/>
    <w:tmpl w:val="AD58A6F4"/>
    <w:lvl w:ilvl="0" w:tplc="487C407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15:restartNumberingAfterBreak="0">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28F03762"/>
    <w:multiLevelType w:val="multilevel"/>
    <w:tmpl w:val="E744BC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AD250A"/>
    <w:multiLevelType w:val="hybridMultilevel"/>
    <w:tmpl w:val="751AC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EA10A84"/>
    <w:multiLevelType w:val="multilevel"/>
    <w:tmpl w:val="44528D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581993"/>
    <w:multiLevelType w:val="hybridMultilevel"/>
    <w:tmpl w:val="C6F07022"/>
    <w:lvl w:ilvl="0" w:tplc="EDE64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7380F56"/>
    <w:multiLevelType w:val="hybridMultilevel"/>
    <w:tmpl w:val="6624F166"/>
    <w:lvl w:ilvl="0" w:tplc="3CA04C9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5D73F1"/>
    <w:multiLevelType w:val="multilevel"/>
    <w:tmpl w:val="84343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CF418D2"/>
    <w:multiLevelType w:val="multilevel"/>
    <w:tmpl w:val="C99ACF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F654B"/>
    <w:multiLevelType w:val="hybridMultilevel"/>
    <w:tmpl w:val="D1D8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350A7"/>
    <w:multiLevelType w:val="multilevel"/>
    <w:tmpl w:val="A8F8D2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E504D4"/>
    <w:multiLevelType w:val="hybridMultilevel"/>
    <w:tmpl w:val="9AE24024"/>
    <w:lvl w:ilvl="0" w:tplc="758E2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9F209FD"/>
    <w:multiLevelType w:val="multilevel"/>
    <w:tmpl w:val="DFF20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723CE"/>
    <w:multiLevelType w:val="hybridMultilevel"/>
    <w:tmpl w:val="46D82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DF6E9D"/>
    <w:multiLevelType w:val="multilevel"/>
    <w:tmpl w:val="7C2A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8631DF"/>
    <w:multiLevelType w:val="multilevel"/>
    <w:tmpl w:val="D2CEC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623FEB"/>
    <w:multiLevelType w:val="hybridMultilevel"/>
    <w:tmpl w:val="D340C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15:restartNumberingAfterBreak="0">
    <w:nsid w:val="61E60256"/>
    <w:multiLevelType w:val="hybridMultilevel"/>
    <w:tmpl w:val="BC441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8853B6"/>
    <w:multiLevelType w:val="multilevel"/>
    <w:tmpl w:val="52E80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A2D81"/>
    <w:multiLevelType w:val="hybridMultilevel"/>
    <w:tmpl w:val="FC74BA32"/>
    <w:lvl w:ilvl="0" w:tplc="43B622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15:restartNumberingAfterBreak="0">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6D121D45"/>
    <w:multiLevelType w:val="hybridMultilevel"/>
    <w:tmpl w:val="C16A858A"/>
    <w:lvl w:ilvl="0" w:tplc="CF86D4F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DD60BB"/>
    <w:multiLevelType w:val="multilevel"/>
    <w:tmpl w:val="7F30D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26416A"/>
    <w:multiLevelType w:val="multilevel"/>
    <w:tmpl w:val="7CB836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6" w15:restartNumberingAfterBreak="0">
    <w:nsid w:val="7F802DAB"/>
    <w:multiLevelType w:val="multilevel"/>
    <w:tmpl w:val="54DE3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26"/>
  </w:num>
  <w:num w:numId="4">
    <w:abstractNumId w:val="5"/>
  </w:num>
  <w:num w:numId="5">
    <w:abstractNumId w:val="31"/>
  </w:num>
  <w:num w:numId="6">
    <w:abstractNumId w:val="4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8"/>
  </w:num>
  <w:num w:numId="11">
    <w:abstractNumId w:val="40"/>
  </w:num>
  <w:num w:numId="12">
    <w:abstractNumId w:val="39"/>
  </w:num>
  <w:num w:numId="13">
    <w:abstractNumId w:val="45"/>
  </w:num>
  <w:num w:numId="14">
    <w:abstractNumId w:val="16"/>
  </w:num>
  <w:num w:numId="15">
    <w:abstractNumId w:val="35"/>
  </w:num>
  <w:num w:numId="16">
    <w:abstractNumId w:val="38"/>
  </w:num>
  <w:num w:numId="17">
    <w:abstractNumId w:val="15"/>
  </w:num>
  <w:num w:numId="18">
    <w:abstractNumId w:val="21"/>
  </w:num>
  <w:num w:numId="19">
    <w:abstractNumId w:val="6"/>
  </w:num>
  <w:num w:numId="20">
    <w:abstractNumId w:val="12"/>
  </w:num>
  <w:num w:numId="21">
    <w:abstractNumId w:val="19"/>
  </w:num>
  <w:num w:numId="22">
    <w:abstractNumId w:val="28"/>
  </w:num>
  <w:num w:numId="23">
    <w:abstractNumId w:val="29"/>
  </w:num>
  <w:num w:numId="24">
    <w:abstractNumId w:val="11"/>
  </w:num>
  <w:num w:numId="25">
    <w:abstractNumId w:val="32"/>
  </w:num>
  <w:num w:numId="26">
    <w:abstractNumId w:val="46"/>
  </w:num>
  <w:num w:numId="27">
    <w:abstractNumId w:val="23"/>
  </w:num>
  <w:num w:numId="28">
    <w:abstractNumId w:val="14"/>
  </w:num>
  <w:num w:numId="29">
    <w:abstractNumId w:val="37"/>
  </w:num>
  <w:num w:numId="30">
    <w:abstractNumId w:val="44"/>
  </w:num>
  <w:num w:numId="31">
    <w:abstractNumId w:val="33"/>
  </w:num>
  <w:num w:numId="32">
    <w:abstractNumId w:val="20"/>
  </w:num>
  <w:num w:numId="33">
    <w:abstractNumId w:val="43"/>
  </w:num>
  <w:num w:numId="34">
    <w:abstractNumId w:val="7"/>
  </w:num>
  <w:num w:numId="35">
    <w:abstractNumId w:val="4"/>
  </w:num>
  <w:num w:numId="36">
    <w:abstractNumId w:val="13"/>
  </w:num>
  <w:num w:numId="37">
    <w:abstractNumId w:val="27"/>
  </w:num>
  <w:num w:numId="38">
    <w:abstractNumId w:val="17"/>
  </w:num>
  <w:num w:numId="39">
    <w:abstractNumId w:val="2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2"/>
  </w:num>
  <w:num w:numId="46">
    <w:abstractNumId w:val="18"/>
  </w:num>
  <w:num w:numId="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3DC5"/>
    <w:rsid w:val="00471503"/>
    <w:rsid w:val="00471947"/>
    <w:rsid w:val="00490224"/>
    <w:rsid w:val="00492D34"/>
    <w:rsid w:val="004B3949"/>
    <w:rsid w:val="004F1E51"/>
    <w:rsid w:val="0050026C"/>
    <w:rsid w:val="00524DDC"/>
    <w:rsid w:val="00532361"/>
    <w:rsid w:val="00557042"/>
    <w:rsid w:val="00572CBD"/>
    <w:rsid w:val="005763E4"/>
    <w:rsid w:val="00576735"/>
    <w:rsid w:val="0058086E"/>
    <w:rsid w:val="0058315F"/>
    <w:rsid w:val="0059285E"/>
    <w:rsid w:val="005B18A5"/>
    <w:rsid w:val="005B6AAD"/>
    <w:rsid w:val="005C52A3"/>
    <w:rsid w:val="005E23C3"/>
    <w:rsid w:val="005E55DB"/>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67D6"/>
    <w:rsid w:val="00832167"/>
    <w:rsid w:val="008513CC"/>
    <w:rsid w:val="00855F74"/>
    <w:rsid w:val="00862DC8"/>
    <w:rsid w:val="00865027"/>
    <w:rsid w:val="00866CD8"/>
    <w:rsid w:val="00880CDA"/>
    <w:rsid w:val="00890B0A"/>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832A2"/>
    <w:rsid w:val="009B06C7"/>
    <w:rsid w:val="009B6D42"/>
    <w:rsid w:val="009D7155"/>
    <w:rsid w:val="009D7D50"/>
    <w:rsid w:val="009E3C9E"/>
    <w:rsid w:val="00A00DBC"/>
    <w:rsid w:val="00A0721A"/>
    <w:rsid w:val="00A14168"/>
    <w:rsid w:val="00A26052"/>
    <w:rsid w:val="00A3167C"/>
    <w:rsid w:val="00A44994"/>
    <w:rsid w:val="00A5275D"/>
    <w:rsid w:val="00A5480D"/>
    <w:rsid w:val="00A55197"/>
    <w:rsid w:val="00A75CAD"/>
    <w:rsid w:val="00A83D2E"/>
    <w:rsid w:val="00A85538"/>
    <w:rsid w:val="00A87CF6"/>
    <w:rsid w:val="00AC216B"/>
    <w:rsid w:val="00AC224D"/>
    <w:rsid w:val="00AE683A"/>
    <w:rsid w:val="00B1231B"/>
    <w:rsid w:val="00B21C65"/>
    <w:rsid w:val="00B24324"/>
    <w:rsid w:val="00B24373"/>
    <w:rsid w:val="00B30FA6"/>
    <w:rsid w:val="00B34384"/>
    <w:rsid w:val="00B46F96"/>
    <w:rsid w:val="00B47CB3"/>
    <w:rsid w:val="00B919EF"/>
    <w:rsid w:val="00B939B7"/>
    <w:rsid w:val="00B9475F"/>
    <w:rsid w:val="00B95E5E"/>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A2808"/>
    <w:rsid w:val="00CB1EC1"/>
    <w:rsid w:val="00CB476A"/>
    <w:rsid w:val="00CB7651"/>
    <w:rsid w:val="00CC3FED"/>
    <w:rsid w:val="00CD1E95"/>
    <w:rsid w:val="00CD4457"/>
    <w:rsid w:val="00CE5D9C"/>
    <w:rsid w:val="00D04F5F"/>
    <w:rsid w:val="00D1541A"/>
    <w:rsid w:val="00D36145"/>
    <w:rsid w:val="00D37BDB"/>
    <w:rsid w:val="00D44D00"/>
    <w:rsid w:val="00D55862"/>
    <w:rsid w:val="00D55BF1"/>
    <w:rsid w:val="00DA7B96"/>
    <w:rsid w:val="00DB76ED"/>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705B5"/>
    <w:rsid w:val="00E71FC3"/>
    <w:rsid w:val="00EB0459"/>
    <w:rsid w:val="00EB7BAE"/>
    <w:rsid w:val="00EC200A"/>
    <w:rsid w:val="00EC29BD"/>
    <w:rsid w:val="00ED5FDD"/>
    <w:rsid w:val="00EF7B36"/>
    <w:rsid w:val="00F123D0"/>
    <w:rsid w:val="00F41113"/>
    <w:rsid w:val="00F41401"/>
    <w:rsid w:val="00F77F1B"/>
    <w:rsid w:val="00F83D5D"/>
    <w:rsid w:val="00F8469E"/>
    <w:rsid w:val="00F87088"/>
    <w:rsid w:val="00F968AF"/>
    <w:rsid w:val="00FA3D8E"/>
    <w:rsid w:val="00FB5B76"/>
    <w:rsid w:val="00FC030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4710"/>
  <w15:docId w15:val="{D2380077-A43C-45D9-A778-48C3EE7E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3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affb">
    <w:name w:val="Заголовок Знак"/>
    <w:basedOn w:val="a0"/>
    <w:link w:val="affc"/>
    <w:uiPriority w:val="99"/>
    <w:qFormat/>
    <w:locked/>
    <w:rsid w:val="00A26052"/>
    <w:rPr>
      <w:rFonts w:ascii="Times New Roman" w:hAnsi="Times New Roman"/>
      <w:sz w:val="20"/>
      <w:lang w:eastAsia="ru-RU"/>
    </w:rPr>
  </w:style>
  <w:style w:type="character" w:customStyle="1" w:styleId="affd">
    <w:name w:val="Подзаголовок Знак"/>
    <w:basedOn w:val="a0"/>
    <w:link w:val="affe"/>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f">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0">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1">
    <w:name w:val="annotation reference"/>
    <w:basedOn w:val="a0"/>
    <w:uiPriority w:val="99"/>
    <w:semiHidden/>
    <w:qFormat/>
    <w:rsid w:val="00A26052"/>
    <w:rPr>
      <w:rFonts w:cs="Times New Roman"/>
      <w:sz w:val="16"/>
    </w:rPr>
  </w:style>
  <w:style w:type="character" w:customStyle="1" w:styleId="afff2">
    <w:name w:val="Текст примечания Знак"/>
    <w:basedOn w:val="a0"/>
    <w:link w:val="afff3"/>
    <w:uiPriority w:val="99"/>
    <w:qFormat/>
    <w:locked/>
    <w:rsid w:val="00A26052"/>
    <w:rPr>
      <w:rFonts w:ascii="Times New Roman" w:hAnsi="Times New Roman"/>
    </w:rPr>
  </w:style>
  <w:style w:type="character" w:customStyle="1" w:styleId="afff4">
    <w:name w:val="Тема примечания Знак"/>
    <w:basedOn w:val="afff2"/>
    <w:link w:val="afff5"/>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6">
    <w:name w:val="Схема документа Знак"/>
    <w:basedOn w:val="a0"/>
    <w:link w:val="afff7"/>
    <w:uiPriority w:val="99"/>
    <w:semiHidden/>
    <w:qFormat/>
    <w:rsid w:val="00A26052"/>
    <w:rPr>
      <w:rFonts w:ascii="Times New Roman" w:hAnsi="Times New Roman"/>
      <w:sz w:val="2"/>
      <w:shd w:val="clear" w:color="auto" w:fill="000080"/>
    </w:rPr>
  </w:style>
  <w:style w:type="character" w:customStyle="1" w:styleId="19">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c">
    <w:name w:val="Title"/>
    <w:basedOn w:val="a"/>
    <w:next w:val="a8"/>
    <w:link w:val="affb"/>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8">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9">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a">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b">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e">
    <w:name w:val="Subtitle"/>
    <w:basedOn w:val="a"/>
    <w:link w:val="affd"/>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3">
    <w:name w:val="annotation text"/>
    <w:basedOn w:val="a"/>
    <w:link w:val="afff2"/>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5">
    <w:name w:val="annotation subject"/>
    <w:basedOn w:val="afff3"/>
    <w:next w:val="afff3"/>
    <w:link w:val="afff4"/>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7">
    <w:name w:val="Document Map"/>
    <w:basedOn w:val="a"/>
    <w:link w:val="afff6"/>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c">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d">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e">
    <w:basedOn w:val="a"/>
    <w:next w:val="affc"/>
    <w:link w:val="affff"/>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0">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1">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f">
    <w:name w:val="Название Знак"/>
    <w:link w:val="afffe"/>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2">
    <w:name w:val="footnote text"/>
    <w:basedOn w:val="a"/>
    <w:link w:val="affff3"/>
    <w:rsid w:val="008D1EC7"/>
    <w:pPr>
      <w:widowControl/>
      <w:autoSpaceDE/>
      <w:autoSpaceDN/>
    </w:pPr>
    <w:rPr>
      <w:rFonts w:ascii="Times New Roman" w:hAnsi="Times New Roman" w:cs="Times New Roman"/>
      <w:sz w:val="20"/>
      <w:szCs w:val="20"/>
      <w:lang w:val="x-none" w:eastAsia="x-none"/>
    </w:rPr>
  </w:style>
  <w:style w:type="character" w:customStyle="1" w:styleId="affff3">
    <w:name w:val="Текст сноски Знак"/>
    <w:basedOn w:val="a0"/>
    <w:link w:val="affff2"/>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4">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5">
    <w:name w:val="endnote text"/>
    <w:basedOn w:val="a"/>
    <w:link w:val="affff6"/>
    <w:uiPriority w:val="99"/>
    <w:semiHidden/>
    <w:unhideWhenUsed/>
    <w:rsid w:val="007C5A22"/>
    <w:pPr>
      <w:widowControl/>
      <w:autoSpaceDE/>
      <w:autoSpaceDN/>
    </w:pPr>
    <w:rPr>
      <w:rFonts w:ascii="Times New Roman" w:hAnsi="Times New Roman" w:cs="Times New Roman"/>
      <w:sz w:val="20"/>
      <w:szCs w:val="20"/>
    </w:rPr>
  </w:style>
  <w:style w:type="character" w:customStyle="1" w:styleId="affff6">
    <w:name w:val="Текст концевой сноски Знак"/>
    <w:basedOn w:val="a0"/>
    <w:link w:val="affff5"/>
    <w:uiPriority w:val="99"/>
    <w:semiHidden/>
    <w:rsid w:val="007C5A22"/>
    <w:rPr>
      <w:rFonts w:ascii="Times New Roman" w:eastAsia="Times New Roman" w:hAnsi="Times New Roman" w:cs="Times New Roman"/>
      <w:sz w:val="20"/>
      <w:szCs w:val="20"/>
      <w:lang w:eastAsia="ru-RU"/>
    </w:rPr>
  </w:style>
  <w:style w:type="character" w:styleId="affff7">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8">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9">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a">
    <w:basedOn w:val="a"/>
    <w:next w:val="affc"/>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c">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Утверждена"/>
    <w:basedOn w:val="Default"/>
    <w:next w:val="Default"/>
    <w:rsid w:val="002008D1"/>
    <w:pPr>
      <w:spacing w:before="360"/>
    </w:pPr>
    <w:rPr>
      <w:rFonts w:ascii="Arial" w:eastAsia="Times New Roman" w:hAnsi="Arial"/>
      <w:color w:val="auto"/>
      <w:lang w:eastAsia="ru-RU"/>
    </w:rPr>
  </w:style>
  <w:style w:type="paragraph" w:customStyle="1" w:styleId="affffe">
    <w:name w:val="Кем утверждена"/>
    <w:basedOn w:val="Default"/>
    <w:next w:val="Default"/>
    <w:rsid w:val="002008D1"/>
    <w:rPr>
      <w:rFonts w:ascii="Arial" w:eastAsia="Times New Roman" w:hAnsi="Arial"/>
      <w:color w:val="auto"/>
      <w:lang w:eastAsia="ru-RU"/>
    </w:rPr>
  </w:style>
  <w:style w:type="paragraph" w:styleId="afffff">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0">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5">
    <w:name w:val="заголовок 1"/>
    <w:basedOn w:val="Default"/>
    <w:next w:val="Default"/>
    <w:rsid w:val="002008D1"/>
    <w:pPr>
      <w:spacing w:after="160"/>
    </w:pPr>
    <w:rPr>
      <w:rFonts w:ascii="Arial" w:eastAsia="Times New Roman" w:hAnsi="Arial"/>
      <w:color w:val="auto"/>
      <w:lang w:eastAsia="ru-RU"/>
    </w:rPr>
  </w:style>
  <w:style w:type="paragraph" w:customStyle="1" w:styleId="afffff1">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uiPriority w:val="99"/>
    <w:semiHidden/>
    <w:unhideWhenUsed/>
    <w:rsid w:val="000F3E35"/>
    <w:rPr>
      <w:color w:val="605E5C"/>
      <w:shd w:val="clear" w:color="auto" w:fill="E1DFDD"/>
    </w:rPr>
  </w:style>
  <w:style w:type="numbering" w:customStyle="1" w:styleId="62">
    <w:name w:val="Нет списка6"/>
    <w:next w:val="a2"/>
    <w:semiHidden/>
    <w:rsid w:val="000F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article.html?id=145"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image" Target="media/image2.emf"/><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image" Target="media/image1.e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62C6-8910-4DB6-B764-F39D0185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16750</Words>
  <Characters>95478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RAI</cp:lastModifiedBy>
  <cp:revision>34</cp:revision>
  <dcterms:created xsi:type="dcterms:W3CDTF">2024-09-05T07:03:00Z</dcterms:created>
  <dcterms:modified xsi:type="dcterms:W3CDTF">2025-01-09T13:54:00Z</dcterms:modified>
</cp:coreProperties>
</file>