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4AA94" w14:textId="77777777" w:rsidR="00C90123" w:rsidRDefault="00C90123" w:rsidP="00C90123">
      <w:pPr>
        <w:jc w:val="center"/>
      </w:pPr>
      <w:bookmarkStart w:id="0" w:name="_GoBack"/>
      <w:bookmarkEnd w:id="0"/>
      <w:r>
        <w:rPr>
          <w:rFonts w:ascii="Nimbus Roman No9 L" w:hAnsi="Nimbus Roman No9 L" w:cs="Nimbus Roman No9 L"/>
          <w:b/>
          <w:bCs/>
          <w:sz w:val="28"/>
          <w:szCs w:val="28"/>
        </w:rPr>
        <w:t>Информация для представителей предпринимательского сообщества Республики Мордовия</w:t>
      </w:r>
    </w:p>
    <w:p w14:paraId="0330F1B2" w14:textId="77777777" w:rsidR="00C90123" w:rsidRDefault="00C90123" w:rsidP="00C90123">
      <w:pPr>
        <w:widowControl w:val="0"/>
        <w:spacing w:after="0" w:line="288" w:lineRule="auto"/>
        <w:ind w:firstLine="741"/>
        <w:jc w:val="both"/>
        <w:rPr>
          <w:rFonts w:ascii="Times New Roman" w:eastAsia="Times New Roman" w:hAnsi="Times New Roman"/>
          <w:color w:val="000000"/>
          <w:sz w:val="28"/>
          <w:szCs w:val="28"/>
          <w:lang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hi-IN"/>
        </w:rPr>
        <w:t xml:space="preserve">В целях реализации Национального плана противодействия коррупции на 2021—2024 годы в Российской Федерации проводится ежегодная оценка уровня «деловой» коррупции. В Республике Мордовия онлайн-опрос предпринимателей будет проходить с 1 по 30 сентября 2024 г. Оператором исследования выступает Государственное казенное учреждение Республики Мордовия «Научный центр социально-экономического мониторинга». </w:t>
      </w:r>
    </w:p>
    <w:p w14:paraId="07B4EBF2" w14:textId="77777777" w:rsidR="00C90123" w:rsidRDefault="00C90123" w:rsidP="00C90123">
      <w:pPr>
        <w:pStyle w:val="ConsPlusNormal"/>
        <w:shd w:val="clear" w:color="auto" w:fill="FFFFFF"/>
        <w:tabs>
          <w:tab w:val="left" w:leader="underscore" w:pos="3130"/>
          <w:tab w:val="left" w:leader="underscore" w:pos="5803"/>
          <w:tab w:val="left" w:leader="underscore" w:pos="10454"/>
        </w:tabs>
        <w:suppressAutoHyphens w:val="0"/>
        <w:spacing w:line="288" w:lineRule="auto"/>
        <w:ind w:firstLine="741"/>
        <w:jc w:val="both"/>
      </w:pPr>
      <w:r w:rsidRPr="0064060C">
        <w:rPr>
          <w:color w:val="000000"/>
          <w:sz w:val="28"/>
          <w:szCs w:val="28"/>
        </w:rPr>
        <w:t>Опрос анонимный</w:t>
      </w:r>
      <w:r>
        <w:rPr>
          <w:color w:val="000000"/>
          <w:sz w:val="28"/>
          <w:szCs w:val="28"/>
        </w:rPr>
        <w:t xml:space="preserve">. Результаты исследования в обобщенном виде будут направлены в органы федеральной и региональной власти для </w:t>
      </w:r>
      <w:proofErr w:type="gramStart"/>
      <w:r>
        <w:rPr>
          <w:color w:val="000000"/>
          <w:sz w:val="28"/>
          <w:szCs w:val="28"/>
        </w:rPr>
        <w:t>принятия  мер</w:t>
      </w:r>
      <w:proofErr w:type="gramEnd"/>
      <w:r>
        <w:rPr>
          <w:color w:val="000000"/>
          <w:sz w:val="28"/>
          <w:szCs w:val="28"/>
        </w:rPr>
        <w:t xml:space="preserve">, направленных на противодействие коррупции. </w:t>
      </w:r>
    </w:p>
    <w:p w14:paraId="42CC51D2" w14:textId="77777777" w:rsidR="00C90123" w:rsidRDefault="00C90123" w:rsidP="00C90123">
      <w:pPr>
        <w:pStyle w:val="ConsPlusNormal"/>
        <w:spacing w:line="288" w:lineRule="auto"/>
        <w:ind w:firstLine="741"/>
        <w:jc w:val="both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</w:rPr>
        <w:t xml:space="preserve">Для участия в опросе </w:t>
      </w:r>
      <w:r w:rsidRPr="003C6B7D">
        <w:rPr>
          <w:color w:val="000000"/>
          <w:sz w:val="28"/>
          <w:szCs w:val="28"/>
        </w:rPr>
        <w:t xml:space="preserve">приглашаются представители предпринимательского сообщества. Анкета доступна по ссылке </w:t>
      </w:r>
      <w:hyperlink r:id="rId4" w:tgtFrame="_blank" w:history="1">
        <w:r w:rsidRPr="003C6B7D">
          <w:rPr>
            <w:rStyle w:val="a3"/>
            <w:color w:val="1155CC"/>
            <w:sz w:val="28"/>
            <w:szCs w:val="28"/>
            <w:shd w:val="clear" w:color="auto" w:fill="FFFFFF"/>
          </w:rPr>
          <w:t>https://clck.ru/3CnmE5</w:t>
        </w:r>
      </w:hyperlink>
      <w:r w:rsidRPr="00372675">
        <w:rPr>
          <w:sz w:val="28"/>
          <w:szCs w:val="28"/>
        </w:rPr>
        <w:t xml:space="preserve"> или </w:t>
      </w:r>
      <w:r w:rsidRPr="00372675">
        <w:rPr>
          <w:color w:val="333333"/>
          <w:sz w:val="28"/>
          <w:szCs w:val="28"/>
          <w:shd w:val="clear" w:color="auto" w:fill="FFFFFF"/>
        </w:rPr>
        <w:t>QR коду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</w:p>
    <w:p w14:paraId="336BCAE2" w14:textId="77777777" w:rsidR="00C90123" w:rsidRDefault="00C90123" w:rsidP="00C901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9531658" w14:textId="1D3950AE" w:rsidR="00C90123" w:rsidRDefault="00C90123" w:rsidP="00C901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6937">
        <w:rPr>
          <w:noProof/>
          <w:lang w:eastAsia="ru-RU"/>
        </w:rPr>
        <w:drawing>
          <wp:inline distT="0" distB="0" distL="0" distR="0" wp14:anchorId="035B42C4" wp14:editId="4131593D">
            <wp:extent cx="1962150" cy="1962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D0A6F" w14:textId="77777777" w:rsidR="00C90123" w:rsidRDefault="00C90123" w:rsidP="00C901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4D5FD59" w14:textId="77777777" w:rsidR="00C90123" w:rsidRPr="0092553D" w:rsidRDefault="00C90123" w:rsidP="00C9012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53D">
        <w:rPr>
          <w:rFonts w:ascii="Times New Roman" w:hAnsi="Times New Roman"/>
          <w:sz w:val="28"/>
          <w:szCs w:val="28"/>
        </w:rPr>
        <w:t xml:space="preserve">В случае возникновения технических проблем при заполнении анкеты, а также вопросов о качестве опроса, просим обращаться к координатору </w:t>
      </w:r>
      <w:proofErr w:type="gramStart"/>
      <w:r w:rsidRPr="0092553D">
        <w:rPr>
          <w:rFonts w:ascii="Times New Roman" w:hAnsi="Times New Roman"/>
          <w:sz w:val="28"/>
          <w:szCs w:val="28"/>
        </w:rPr>
        <w:t>исследования:  ведущему</w:t>
      </w:r>
      <w:proofErr w:type="gramEnd"/>
      <w:r w:rsidRPr="0092553D">
        <w:rPr>
          <w:rFonts w:ascii="Times New Roman" w:hAnsi="Times New Roman"/>
          <w:sz w:val="28"/>
          <w:szCs w:val="28"/>
        </w:rPr>
        <w:t xml:space="preserve"> научному сотруднику Руслану </w:t>
      </w:r>
      <w:proofErr w:type="spellStart"/>
      <w:r w:rsidRPr="0092553D">
        <w:rPr>
          <w:rFonts w:ascii="Times New Roman" w:hAnsi="Times New Roman"/>
          <w:sz w:val="28"/>
          <w:szCs w:val="28"/>
        </w:rPr>
        <w:t>Ряфатевичу</w:t>
      </w:r>
      <w:proofErr w:type="spellEnd"/>
      <w:r w:rsidRPr="0092553D">
        <w:rPr>
          <w:rFonts w:ascii="Times New Roman" w:hAnsi="Times New Roman"/>
          <w:sz w:val="28"/>
          <w:szCs w:val="28"/>
        </w:rPr>
        <w:t xml:space="preserve"> Агишеву.</w:t>
      </w:r>
    </w:p>
    <w:p w14:paraId="4064FB93" w14:textId="77777777" w:rsidR="00C90123" w:rsidRPr="0092553D" w:rsidRDefault="00C90123" w:rsidP="00C9012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</w:t>
      </w:r>
      <w:r w:rsidRPr="0092553D">
        <w:rPr>
          <w:rFonts w:ascii="Times New Roman" w:hAnsi="Times New Roman"/>
          <w:sz w:val="28"/>
          <w:szCs w:val="28"/>
        </w:rPr>
        <w:t>елефон:  8</w:t>
      </w:r>
      <w:proofErr w:type="gramEnd"/>
      <w:r w:rsidRPr="0092553D">
        <w:rPr>
          <w:rFonts w:ascii="Times New Roman" w:hAnsi="Times New Roman"/>
          <w:sz w:val="28"/>
          <w:szCs w:val="28"/>
        </w:rPr>
        <w:t xml:space="preserve"> (834-2) 48-07-00</w:t>
      </w:r>
    </w:p>
    <w:p w14:paraId="7D1411BD" w14:textId="77777777" w:rsidR="00C90123" w:rsidRPr="0092553D" w:rsidRDefault="00C90123" w:rsidP="00C9012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92553D">
        <w:rPr>
          <w:rFonts w:ascii="Times New Roman" w:hAnsi="Times New Roman"/>
          <w:sz w:val="28"/>
          <w:szCs w:val="28"/>
        </w:rPr>
        <w:t>дрес электронной почты: agishevrr-ncsem@e-mordovia.ru.</w:t>
      </w:r>
    </w:p>
    <w:p w14:paraId="05F9699D" w14:textId="77777777" w:rsidR="00C90123" w:rsidRDefault="00C90123" w:rsidP="00C90123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14:paraId="4C555984" w14:textId="77777777" w:rsidR="00C90123" w:rsidRDefault="00C90123" w:rsidP="00C90123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14:paraId="0158009D" w14:textId="77777777" w:rsidR="00C90123" w:rsidRDefault="00C90123" w:rsidP="00C90123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14:paraId="281C2A7A" w14:textId="77777777" w:rsidR="00C90123" w:rsidRDefault="00C90123" w:rsidP="00C901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B9660F0" w14:textId="77777777" w:rsidR="00C90123" w:rsidRDefault="00C90123" w:rsidP="00C901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311BBA1" w14:textId="77777777" w:rsidR="00C90123" w:rsidRDefault="00C90123" w:rsidP="00C901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57E8F4" w14:textId="77777777" w:rsidR="00C90123" w:rsidRDefault="00C90123" w:rsidP="00C901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90ADD6" w14:textId="77777777" w:rsidR="00C90123" w:rsidRDefault="00C90123" w:rsidP="00C901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F8380EB" w14:textId="77777777" w:rsidR="00971CEA" w:rsidRDefault="00971CEA"/>
    <w:sectPr w:rsidR="00971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23"/>
    <w:rsid w:val="00971CEA"/>
    <w:rsid w:val="00C90123"/>
    <w:rsid w:val="00DD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A3C5"/>
  <w15:chartTrackingRefBased/>
  <w15:docId w15:val="{AC88870D-6D69-4C78-8EFF-F3F32716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123"/>
    <w:pPr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12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character" w:styleId="a3">
    <w:name w:val="Hyperlink"/>
    <w:uiPriority w:val="99"/>
    <w:semiHidden/>
    <w:unhideWhenUsed/>
    <w:rsid w:val="00C901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clck.ru/3Cnm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Агишев</dc:creator>
  <cp:keywords/>
  <dc:description/>
  <cp:lastModifiedBy>пк</cp:lastModifiedBy>
  <cp:revision>2</cp:revision>
  <dcterms:created xsi:type="dcterms:W3CDTF">2024-09-02T11:21:00Z</dcterms:created>
  <dcterms:modified xsi:type="dcterms:W3CDTF">2024-09-02T11:21:00Z</dcterms:modified>
</cp:coreProperties>
</file>