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4F65CFAF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D06780">
        <w:rPr>
          <w:rFonts w:ascii="Times New Roman" w:hAnsi="Times New Roman" w:cs="Times New Roman"/>
          <w:sz w:val="36"/>
          <w:szCs w:val="36"/>
          <w:u w:val="single"/>
        </w:rPr>
        <w:t>14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0B6BA519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Местораспо</w:t>
                            </w:r>
                            <w:r w:rsidR="00D06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95433" wp14:editId="4F40A8CD">
                                  <wp:extent cx="2158365" cy="1214120"/>
                                  <wp:effectExtent l="0" t="0" r="0" b="508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ложение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0B6BA519" w:rsidR="008563B4" w:rsidRDefault="008563B4" w:rsidP="008563B4">
                      <w:pPr>
                        <w:jc w:val="center"/>
                      </w:pPr>
                      <w:r>
                        <w:t>Местораспо</w:t>
                      </w:r>
                      <w:r w:rsidR="00D067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95433" wp14:editId="4F40A8CD">
                            <wp:extent cx="2158365" cy="1214120"/>
                            <wp:effectExtent l="0" t="0" r="0" b="508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ложение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19E0F461" w:rsidR="00161D75" w:rsidRPr="006E2E85" w:rsidRDefault="00D06780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0678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двухэтажное. Материал наружных стен- </w:t>
            </w:r>
            <w:proofErr w:type="spellStart"/>
            <w:r w:rsidRPr="00D0678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кирпичные.Год</w:t>
            </w:r>
            <w:proofErr w:type="spellEnd"/>
            <w:r w:rsidRPr="00D0678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завершение постройки-1917. </w:t>
            </w:r>
            <w:proofErr w:type="spellStart"/>
            <w:r w:rsidRPr="00D0678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D0678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13:19:0101017:361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29FB3D62" w:rsidR="00D0584E" w:rsidRPr="006E2E85" w:rsidRDefault="00D0678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6780">
              <w:rPr>
                <w:rFonts w:ascii="Times New Roman" w:hAnsi="Times New Roman" w:cs="Times New Roman"/>
                <w:i/>
                <w:sz w:val="20"/>
                <w:szCs w:val="20"/>
              </w:rPr>
              <w:t>РМ, р-н. Темниковский, г. Темников, ул. Коммунистическая, д. 10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3B0FCEAD" w:rsidR="00D0584E" w:rsidRPr="006E2E85" w:rsidRDefault="00D0678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6780">
              <w:rPr>
                <w:rFonts w:ascii="Times New Roman" w:hAnsi="Times New Roman" w:cs="Times New Roman"/>
                <w:i/>
                <w:sz w:val="20"/>
                <w:szCs w:val="20"/>
              </w:rPr>
              <w:t>Здание спального корпуса №2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71FB9E33" w:rsidR="00D0584E" w:rsidRPr="006E2E85" w:rsidRDefault="00D06780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6780">
              <w:rPr>
                <w:rFonts w:ascii="Times New Roman" w:hAnsi="Times New Roman" w:cs="Times New Roman"/>
                <w:i/>
                <w:sz w:val="20"/>
                <w:szCs w:val="20"/>
              </w:rPr>
              <w:t>807.6</w:t>
            </w:r>
          </w:p>
        </w:tc>
      </w:tr>
      <w:tr w:rsidR="00D0584E" w14:paraId="627564DF" w14:textId="77777777" w:rsidTr="001C3CCF">
        <w:trPr>
          <w:trHeight w:val="750"/>
        </w:trPr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7F586E13" w:rsidR="00D0584E" w:rsidRPr="006E2E85" w:rsidRDefault="001C3CC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3CCF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учебных целей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21534511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Центральная канализация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78CE1620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3FEB1423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695D2199" w:rsidR="006E2E85" w:rsidRPr="006E2E85" w:rsidRDefault="00A17800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sz w:val="20"/>
                <w:szCs w:val="20"/>
              </w:rPr>
              <w:t>0,2 км ул. Коммунистическая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104600"/>
    <w:rsid w:val="00126AAF"/>
    <w:rsid w:val="00153E3F"/>
    <w:rsid w:val="001559F3"/>
    <w:rsid w:val="001579F3"/>
    <w:rsid w:val="00161D75"/>
    <w:rsid w:val="001711B1"/>
    <w:rsid w:val="00193529"/>
    <w:rsid w:val="00194C9D"/>
    <w:rsid w:val="0019546A"/>
    <w:rsid w:val="001A2F07"/>
    <w:rsid w:val="001C3CCF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1D9A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396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84B13"/>
    <w:rsid w:val="009C4B06"/>
    <w:rsid w:val="00A101BD"/>
    <w:rsid w:val="00A11EAA"/>
    <w:rsid w:val="00A126FA"/>
    <w:rsid w:val="00A17800"/>
    <w:rsid w:val="00A22779"/>
    <w:rsid w:val="00AA5554"/>
    <w:rsid w:val="00AB23DD"/>
    <w:rsid w:val="00AD577A"/>
    <w:rsid w:val="00AD7F7D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06780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0154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33</cp:revision>
  <cp:lastPrinted>2022-05-30T13:22:00Z</cp:lastPrinted>
  <dcterms:created xsi:type="dcterms:W3CDTF">2022-07-04T08:59:00Z</dcterms:created>
  <dcterms:modified xsi:type="dcterms:W3CDTF">2022-07-19T08:21:00Z</dcterms:modified>
</cp:coreProperties>
</file>