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ECAF8" w14:textId="5ED3769E" w:rsidR="00165901" w:rsidRDefault="00165901" w:rsidP="0016590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ТЕМНИКОВСКОГО МУНИЦИПАЛЬНОГО РАЙОНА</w:t>
      </w:r>
    </w:p>
    <w:p w14:paraId="7ACD7644" w14:textId="77777777" w:rsidR="00165901" w:rsidRDefault="00165901" w:rsidP="0016590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373EF74E" w14:textId="77777777" w:rsidR="00165901" w:rsidRDefault="00165901" w:rsidP="00165901">
      <w:pPr>
        <w:jc w:val="center"/>
        <w:rPr>
          <w:sz w:val="28"/>
          <w:szCs w:val="28"/>
        </w:rPr>
      </w:pPr>
    </w:p>
    <w:p w14:paraId="05A234B2" w14:textId="77777777" w:rsidR="00165901" w:rsidRDefault="00165901" w:rsidP="00165901">
      <w:pPr>
        <w:jc w:val="center"/>
        <w:rPr>
          <w:sz w:val="28"/>
          <w:szCs w:val="28"/>
        </w:rPr>
      </w:pPr>
    </w:p>
    <w:p w14:paraId="3ACC3D79" w14:textId="77777777" w:rsidR="00165901" w:rsidRDefault="00165901" w:rsidP="00165901">
      <w:pPr>
        <w:tabs>
          <w:tab w:val="left" w:pos="709"/>
        </w:tabs>
        <w:jc w:val="center"/>
        <w:rPr>
          <w:b/>
          <w:sz w:val="34"/>
          <w:szCs w:val="28"/>
        </w:rPr>
      </w:pPr>
      <w:proofErr w:type="gramStart"/>
      <w:r>
        <w:rPr>
          <w:b/>
          <w:sz w:val="34"/>
          <w:szCs w:val="28"/>
        </w:rPr>
        <w:t>П</w:t>
      </w:r>
      <w:proofErr w:type="gramEnd"/>
      <w:r>
        <w:rPr>
          <w:b/>
          <w:sz w:val="34"/>
          <w:szCs w:val="28"/>
        </w:rPr>
        <w:t xml:space="preserve"> О С Т А Н О В Л Е Н И Е</w:t>
      </w:r>
    </w:p>
    <w:p w14:paraId="485F1643" w14:textId="77777777" w:rsidR="00165901" w:rsidRDefault="00165901" w:rsidP="00165901">
      <w:pPr>
        <w:jc w:val="center"/>
        <w:rPr>
          <w:b/>
          <w:sz w:val="28"/>
          <w:szCs w:val="28"/>
        </w:rPr>
      </w:pPr>
    </w:p>
    <w:p w14:paraId="02E5D0E0" w14:textId="6F9B7C34" w:rsidR="00165901" w:rsidRDefault="00334054" w:rsidP="00165901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CC2540">
        <w:rPr>
          <w:sz w:val="28"/>
          <w:szCs w:val="28"/>
        </w:rPr>
        <w:t xml:space="preserve"> января</w:t>
      </w:r>
      <w:r w:rsidR="00165901">
        <w:rPr>
          <w:sz w:val="28"/>
          <w:szCs w:val="28"/>
        </w:rPr>
        <w:t xml:space="preserve"> 202</w:t>
      </w:r>
      <w:r w:rsidR="00CC2540">
        <w:rPr>
          <w:sz w:val="28"/>
          <w:szCs w:val="28"/>
        </w:rPr>
        <w:t>4</w:t>
      </w:r>
      <w:r w:rsidR="00165901">
        <w:rPr>
          <w:sz w:val="28"/>
          <w:szCs w:val="28"/>
        </w:rPr>
        <w:t xml:space="preserve"> г.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165901">
        <w:rPr>
          <w:sz w:val="28"/>
          <w:szCs w:val="28"/>
        </w:rPr>
        <w:t xml:space="preserve">   № </w:t>
      </w:r>
      <w:r>
        <w:rPr>
          <w:sz w:val="28"/>
          <w:szCs w:val="28"/>
        </w:rPr>
        <w:t>39</w:t>
      </w:r>
    </w:p>
    <w:p w14:paraId="458ACE42" w14:textId="77777777" w:rsidR="00165901" w:rsidRDefault="00165901" w:rsidP="00165901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Темников</w:t>
      </w:r>
    </w:p>
    <w:p w14:paraId="79178C3F" w14:textId="77777777" w:rsidR="00165901" w:rsidRDefault="00165901" w:rsidP="00165901">
      <w:pPr>
        <w:jc w:val="center"/>
      </w:pPr>
    </w:p>
    <w:p w14:paraId="7CDDB46F" w14:textId="08B3612E" w:rsidR="00CC2540" w:rsidRPr="00CC2540" w:rsidRDefault="00165901" w:rsidP="00CC2540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C254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Об </w:t>
      </w:r>
      <w:r w:rsidR="00CC2540" w:rsidRPr="00CC254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утверждении регламента</w:t>
      </w:r>
      <w:r w:rsidRPr="00CC254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CC2540" w:rsidRPr="00CC2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сопровождения инвестиционных проектов, реализуемых на территории Темниковского муниципального района Республики Мордовия по принципу «одного окна»</w:t>
      </w:r>
    </w:p>
    <w:p w14:paraId="31129A50" w14:textId="3B51BF09" w:rsidR="00165901" w:rsidRDefault="00165901" w:rsidP="00CC2540">
      <w:pPr>
        <w:pStyle w:val="1"/>
        <w:ind w:firstLine="709"/>
        <w:rPr>
          <w:spacing w:val="1"/>
          <w:szCs w:val="28"/>
        </w:rPr>
      </w:pPr>
    </w:p>
    <w:p w14:paraId="4A1A8BEB" w14:textId="77777777" w:rsidR="00F604ED" w:rsidRPr="00F604ED" w:rsidRDefault="00F604ED" w:rsidP="00F604ED"/>
    <w:p w14:paraId="31B6BEA3" w14:textId="674035D3" w:rsidR="00165901" w:rsidRPr="00CC2540" w:rsidRDefault="003B40F5" w:rsidP="00165901">
      <w:pPr>
        <w:shd w:val="clear" w:color="auto" w:fill="FFFFFF"/>
        <w:ind w:firstLine="567"/>
        <w:jc w:val="both"/>
        <w:rPr>
          <w:noProof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B3856">
        <w:rPr>
          <w:sz w:val="28"/>
          <w:szCs w:val="28"/>
        </w:rPr>
        <w:t xml:space="preserve"> соответствии с</w:t>
      </w:r>
      <w:r w:rsidRPr="00112244">
        <w:t xml:space="preserve"> </w:t>
      </w:r>
      <w:r w:rsidRPr="00112244">
        <w:rPr>
          <w:sz w:val="28"/>
          <w:szCs w:val="28"/>
        </w:rPr>
        <w:t>Приказом Министерства экономического развития Российской Федерации от 30 сентября 2021г. №</w:t>
      </w:r>
      <w:r>
        <w:rPr>
          <w:sz w:val="28"/>
          <w:szCs w:val="28"/>
        </w:rPr>
        <w:t> </w:t>
      </w:r>
      <w:r w:rsidRPr="00112244">
        <w:rPr>
          <w:sz w:val="28"/>
          <w:szCs w:val="28"/>
        </w:rPr>
        <w:t>591 «О системе поддержки новых инвестиционных проектов в субъектах Российской Федерации («Региональный инвестиционный стандарт»)»</w:t>
      </w:r>
      <w:r>
        <w:rPr>
          <w:sz w:val="28"/>
          <w:szCs w:val="28"/>
        </w:rPr>
        <w:t>, с П</w:t>
      </w:r>
      <w:r w:rsidRPr="0011224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112244">
        <w:rPr>
          <w:sz w:val="28"/>
          <w:szCs w:val="28"/>
        </w:rPr>
        <w:t xml:space="preserve"> Министерства регионального развития Р</w:t>
      </w:r>
      <w:r>
        <w:rPr>
          <w:sz w:val="28"/>
          <w:szCs w:val="28"/>
        </w:rPr>
        <w:t xml:space="preserve">оссийской </w:t>
      </w:r>
      <w:r w:rsidRPr="0011224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12244">
        <w:rPr>
          <w:sz w:val="28"/>
          <w:szCs w:val="28"/>
        </w:rPr>
        <w:t xml:space="preserve"> от 24 сентября 2013г. </w:t>
      </w:r>
      <w:r>
        <w:rPr>
          <w:sz w:val="28"/>
          <w:szCs w:val="28"/>
        </w:rPr>
        <w:t>№408 «</w:t>
      </w:r>
      <w:r w:rsidRPr="00112244">
        <w:rPr>
          <w:sz w:val="28"/>
          <w:szCs w:val="28"/>
        </w:rPr>
        <w:t>Об 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</w:t>
      </w:r>
      <w:r>
        <w:rPr>
          <w:sz w:val="28"/>
          <w:szCs w:val="28"/>
        </w:rPr>
        <w:t>вестиционного климата в регионе</w:t>
      </w:r>
      <w:proofErr w:type="gramEnd"/>
      <w:r>
        <w:rPr>
          <w:sz w:val="28"/>
          <w:szCs w:val="28"/>
        </w:rPr>
        <w:t>»</w:t>
      </w:r>
      <w:r w:rsidR="00165901" w:rsidRPr="00CC25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5901" w:rsidRPr="00CC2540">
        <w:rPr>
          <w:sz w:val="28"/>
          <w:szCs w:val="28"/>
        </w:rPr>
        <w:t xml:space="preserve">Администрация  Темниковского  муниципального района   </w:t>
      </w:r>
      <w:proofErr w:type="gramStart"/>
      <w:r w:rsidR="00165901" w:rsidRPr="00CC2540">
        <w:rPr>
          <w:sz w:val="28"/>
          <w:szCs w:val="28"/>
        </w:rPr>
        <w:t>п</w:t>
      </w:r>
      <w:proofErr w:type="gramEnd"/>
      <w:r w:rsidR="00165901" w:rsidRPr="00CC2540">
        <w:rPr>
          <w:sz w:val="28"/>
          <w:szCs w:val="28"/>
        </w:rPr>
        <w:t xml:space="preserve"> о с т а н о в л я е т:</w:t>
      </w:r>
    </w:p>
    <w:p w14:paraId="4ABC494F" w14:textId="19305B8B" w:rsidR="00165901" w:rsidRPr="00CC2540" w:rsidRDefault="00165901" w:rsidP="00165901">
      <w:pPr>
        <w:pStyle w:val="1"/>
        <w:ind w:firstLine="709"/>
        <w:jc w:val="both"/>
        <w:rPr>
          <w:szCs w:val="28"/>
        </w:rPr>
      </w:pPr>
      <w:r w:rsidRPr="00CC2540">
        <w:rPr>
          <w:color w:val="000000"/>
          <w:szCs w:val="28"/>
        </w:rPr>
        <w:t xml:space="preserve">1. Утвердить прилагаемый регламент </w:t>
      </w:r>
      <w:r w:rsidR="00DC5C5F">
        <w:rPr>
          <w:color w:val="000000"/>
          <w:szCs w:val="28"/>
        </w:rPr>
        <w:t>сопровождения</w:t>
      </w:r>
      <w:r w:rsidR="00F604ED">
        <w:rPr>
          <w:color w:val="000000"/>
          <w:szCs w:val="28"/>
        </w:rPr>
        <w:t xml:space="preserve"> инвестиционных проектов, реализуемых на территории </w:t>
      </w:r>
      <w:r w:rsidR="00F604ED" w:rsidRPr="00CC2540">
        <w:rPr>
          <w:color w:val="000000"/>
          <w:szCs w:val="28"/>
        </w:rPr>
        <w:t>Темниковского</w:t>
      </w:r>
      <w:r w:rsidRPr="00CC2540">
        <w:rPr>
          <w:color w:val="000000"/>
          <w:spacing w:val="-11"/>
          <w:szCs w:val="28"/>
        </w:rPr>
        <w:t xml:space="preserve"> муниципального</w:t>
      </w:r>
      <w:r w:rsidRPr="00CC2540">
        <w:rPr>
          <w:color w:val="000000"/>
          <w:szCs w:val="28"/>
        </w:rPr>
        <w:t xml:space="preserve"> района</w:t>
      </w:r>
      <w:r w:rsidR="00F604ED">
        <w:rPr>
          <w:color w:val="000000"/>
          <w:szCs w:val="28"/>
        </w:rPr>
        <w:t xml:space="preserve"> Республики Мордовия по принципу «одного окна».</w:t>
      </w:r>
      <w:r w:rsidRPr="00CC2540">
        <w:rPr>
          <w:color w:val="000000"/>
          <w:szCs w:val="28"/>
        </w:rPr>
        <w:t xml:space="preserve"> </w:t>
      </w:r>
    </w:p>
    <w:p w14:paraId="4241B455" w14:textId="01E0592D" w:rsidR="00165901" w:rsidRDefault="00CC2540" w:rsidP="00165901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5901">
        <w:rPr>
          <w:sz w:val="28"/>
          <w:szCs w:val="28"/>
        </w:rPr>
        <w:t xml:space="preserve">. </w:t>
      </w:r>
      <w:proofErr w:type="gramStart"/>
      <w:r w:rsidR="00165901">
        <w:rPr>
          <w:sz w:val="28"/>
          <w:szCs w:val="28"/>
        </w:rPr>
        <w:t>Контроль за</w:t>
      </w:r>
      <w:proofErr w:type="gramEnd"/>
      <w:r w:rsidR="00165901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Шачанину</w:t>
      </w:r>
      <w:proofErr w:type="spellEnd"/>
      <w:r>
        <w:rPr>
          <w:sz w:val="28"/>
          <w:szCs w:val="28"/>
        </w:rPr>
        <w:t xml:space="preserve"> И.В. -</w:t>
      </w:r>
      <w:r w:rsidR="00165901">
        <w:rPr>
          <w:sz w:val="28"/>
          <w:szCs w:val="28"/>
        </w:rPr>
        <w:t xml:space="preserve"> заместителя главы - начальника управления по </w:t>
      </w:r>
      <w:r>
        <w:rPr>
          <w:sz w:val="28"/>
          <w:szCs w:val="28"/>
        </w:rPr>
        <w:t xml:space="preserve">экономике </w:t>
      </w:r>
      <w:r w:rsidR="00165901">
        <w:rPr>
          <w:sz w:val="28"/>
          <w:szCs w:val="28"/>
        </w:rPr>
        <w:t>Администрации Темниковского муниципального района.</w:t>
      </w:r>
    </w:p>
    <w:p w14:paraId="6DB002BC" w14:textId="56F9F186" w:rsidR="00165901" w:rsidRDefault="00CC2540" w:rsidP="00165901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5901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1465C8AE" w14:textId="77777777" w:rsidR="00165901" w:rsidRDefault="00165901" w:rsidP="00165901">
      <w:pPr>
        <w:jc w:val="both"/>
        <w:rPr>
          <w:sz w:val="28"/>
          <w:szCs w:val="28"/>
        </w:rPr>
      </w:pPr>
    </w:p>
    <w:p w14:paraId="65EFA7EA" w14:textId="77777777" w:rsidR="00CC2540" w:rsidRDefault="00CC2540" w:rsidP="00165901">
      <w:pPr>
        <w:jc w:val="both"/>
        <w:rPr>
          <w:sz w:val="28"/>
          <w:szCs w:val="28"/>
        </w:rPr>
      </w:pPr>
    </w:p>
    <w:p w14:paraId="2E4CB7E0" w14:textId="77777777" w:rsidR="00CC2540" w:rsidRDefault="00CC2540" w:rsidP="00165901">
      <w:pPr>
        <w:jc w:val="both"/>
        <w:rPr>
          <w:sz w:val="28"/>
          <w:szCs w:val="28"/>
        </w:rPr>
      </w:pPr>
    </w:p>
    <w:p w14:paraId="1FD081B9" w14:textId="3609BAB6" w:rsidR="00165901" w:rsidRPr="00165901" w:rsidRDefault="00165901" w:rsidP="00165901">
      <w:pPr>
        <w:jc w:val="both"/>
        <w:rPr>
          <w:sz w:val="28"/>
          <w:szCs w:val="28"/>
        </w:rPr>
      </w:pPr>
      <w:r w:rsidRPr="00165901">
        <w:rPr>
          <w:sz w:val="28"/>
          <w:szCs w:val="28"/>
        </w:rPr>
        <w:t xml:space="preserve">Глава Темниковского </w:t>
      </w:r>
    </w:p>
    <w:p w14:paraId="1D0D46C3" w14:textId="50455189" w:rsidR="00165901" w:rsidRPr="00165901" w:rsidRDefault="00165901" w:rsidP="00CC2540">
      <w:pPr>
        <w:pStyle w:val="1"/>
        <w:jc w:val="left"/>
        <w:rPr>
          <w:sz w:val="20"/>
        </w:rPr>
      </w:pPr>
      <w:r w:rsidRPr="00165901">
        <w:rPr>
          <w:szCs w:val="28"/>
        </w:rPr>
        <w:t xml:space="preserve">муниципального района                                                                      </w:t>
      </w:r>
      <w:r w:rsidR="00CC2540">
        <w:rPr>
          <w:szCs w:val="28"/>
        </w:rPr>
        <w:t xml:space="preserve">        </w:t>
      </w:r>
      <w:r w:rsidRPr="00165901">
        <w:rPr>
          <w:szCs w:val="28"/>
        </w:rPr>
        <w:t xml:space="preserve"> О.Н. Родайкин</w:t>
      </w:r>
    </w:p>
    <w:p w14:paraId="41825DC0" w14:textId="77777777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ACBF5E" w14:textId="77777777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4B549" w14:textId="77777777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28FC2A" w14:textId="64A3E5BE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B1A786" w14:textId="0074C967" w:rsidR="00CC2540" w:rsidRDefault="00CC2540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5F2280" w14:textId="2BBB572D" w:rsidR="00CC2540" w:rsidRDefault="00CC2540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0C340C" w14:textId="6835989F" w:rsidR="00CC2540" w:rsidRDefault="00CC2540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2CEF44" w14:textId="35E3E5EF" w:rsidR="00CC2540" w:rsidRDefault="00CC2540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F8E0C3" w14:textId="77777777" w:rsidR="00CC2540" w:rsidRDefault="00CC2540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D902D6" w14:textId="77777777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A5A9E5" w14:textId="77777777" w:rsidR="00E971ED" w:rsidRPr="00E971ED" w:rsidRDefault="00E971ED" w:rsidP="00E971ED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t>Приложение</w:t>
      </w:r>
    </w:p>
    <w:p w14:paraId="2B739F2B" w14:textId="77777777" w:rsidR="00E971ED" w:rsidRPr="00E971ED" w:rsidRDefault="00E971ED" w:rsidP="00E971ED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t xml:space="preserve">Утверждено </w:t>
      </w:r>
    </w:p>
    <w:p w14:paraId="0DADFA75" w14:textId="578F01A1" w:rsidR="00E971ED" w:rsidRPr="00E971ED" w:rsidRDefault="00E971ED" w:rsidP="00E971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E971ED">
        <w:rPr>
          <w:color w:val="000000"/>
          <w:sz w:val="28"/>
          <w:szCs w:val="28"/>
        </w:rPr>
        <w:t xml:space="preserve">постановлением Администрации </w:t>
      </w:r>
    </w:p>
    <w:p w14:paraId="0ADC12D3" w14:textId="77777777" w:rsidR="00E971ED" w:rsidRDefault="00E971ED" w:rsidP="00E971ED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t>Темниковского муниципального района</w:t>
      </w:r>
    </w:p>
    <w:p w14:paraId="666E1911" w14:textId="2730D59E" w:rsidR="00E971ED" w:rsidRPr="00E971ED" w:rsidRDefault="00E971ED" w:rsidP="00E971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Республики Мордовия</w:t>
      </w:r>
      <w:r w:rsidRPr="00E971ED">
        <w:rPr>
          <w:color w:val="000000"/>
          <w:sz w:val="28"/>
          <w:szCs w:val="28"/>
        </w:rPr>
        <w:t xml:space="preserve"> </w:t>
      </w:r>
    </w:p>
    <w:p w14:paraId="28C494B8" w14:textId="433DAD35" w:rsidR="00E971ED" w:rsidRPr="00E971ED" w:rsidRDefault="00E971ED" w:rsidP="00E971ED">
      <w:pPr>
        <w:pStyle w:val="1"/>
        <w:ind w:firstLine="709"/>
        <w:rPr>
          <w:bCs/>
          <w:szCs w:val="28"/>
        </w:rPr>
      </w:pPr>
      <w:r w:rsidRPr="00E971ED">
        <w:rPr>
          <w:color w:val="000000"/>
          <w:szCs w:val="28"/>
        </w:rPr>
        <w:t xml:space="preserve">                                        </w:t>
      </w:r>
      <w:r>
        <w:rPr>
          <w:color w:val="000000"/>
          <w:szCs w:val="28"/>
        </w:rPr>
        <w:t xml:space="preserve">   </w:t>
      </w:r>
      <w:r w:rsidRPr="00E971ED">
        <w:rPr>
          <w:bCs/>
          <w:color w:val="000000"/>
          <w:szCs w:val="28"/>
        </w:rPr>
        <w:t xml:space="preserve">от </w:t>
      </w:r>
      <w:r w:rsidR="00334054">
        <w:rPr>
          <w:bCs/>
          <w:color w:val="000000"/>
          <w:szCs w:val="28"/>
        </w:rPr>
        <w:t>26</w:t>
      </w:r>
      <w:r>
        <w:rPr>
          <w:bCs/>
          <w:color w:val="000000"/>
          <w:szCs w:val="28"/>
        </w:rPr>
        <w:t xml:space="preserve"> января</w:t>
      </w:r>
      <w:r w:rsidRPr="00E971ED">
        <w:rPr>
          <w:bCs/>
          <w:color w:val="000000"/>
          <w:szCs w:val="28"/>
        </w:rPr>
        <w:t xml:space="preserve"> 202</w:t>
      </w:r>
      <w:r>
        <w:rPr>
          <w:bCs/>
          <w:color w:val="000000"/>
          <w:szCs w:val="28"/>
        </w:rPr>
        <w:t>4</w:t>
      </w:r>
      <w:r w:rsidRPr="00E971ED">
        <w:rPr>
          <w:bCs/>
          <w:color w:val="000000"/>
          <w:szCs w:val="28"/>
        </w:rPr>
        <w:t xml:space="preserve">г. № </w:t>
      </w:r>
      <w:r w:rsidR="00334054">
        <w:rPr>
          <w:bCs/>
          <w:color w:val="000000"/>
          <w:szCs w:val="28"/>
        </w:rPr>
        <w:t>39</w:t>
      </w:r>
    </w:p>
    <w:p w14:paraId="54CD08DC" w14:textId="77777777" w:rsidR="00E971ED" w:rsidRDefault="00E971ED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2DC331" w14:textId="77777777" w:rsidR="00E971ED" w:rsidRDefault="00E971ED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43D691" w14:textId="58D9CA2B" w:rsidR="00097215" w:rsidRPr="00FD70FA" w:rsidRDefault="00097215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</w:t>
      </w:r>
    </w:p>
    <w:p w14:paraId="2A8B54C4" w14:textId="15960EC6" w:rsidR="00097215" w:rsidRPr="008D7317" w:rsidRDefault="00097215" w:rsidP="00097215">
      <w:pPr>
        <w:pStyle w:val="ConsPlusNormal"/>
        <w:jc w:val="center"/>
        <w:rPr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сопровождения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инвестиционных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проектов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реализуемых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территории</w:t>
      </w:r>
      <w:r w:rsidR="00A14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5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Темниковского муниципального района Республики Мордовия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принципу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одного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окна</w:t>
      </w:r>
      <w:r w:rsidRPr="00FD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3E3F9FBF" w14:textId="77777777" w:rsidR="00097215" w:rsidRPr="00022D72" w:rsidRDefault="00097215" w:rsidP="00097215">
      <w:pPr>
        <w:jc w:val="center"/>
        <w:rPr>
          <w:sz w:val="28"/>
          <w:szCs w:val="28"/>
          <w:highlight w:val="yellow"/>
        </w:rPr>
      </w:pPr>
    </w:p>
    <w:p w14:paraId="29E0333C" w14:textId="77777777" w:rsidR="00097215" w:rsidRPr="00597EDE" w:rsidRDefault="00097215" w:rsidP="00097215">
      <w:pPr>
        <w:pStyle w:val="1"/>
        <w:rPr>
          <w:b/>
          <w:szCs w:val="28"/>
        </w:rPr>
      </w:pPr>
      <w:bookmarkStart w:id="1" w:name="sub_1001"/>
      <w:r>
        <w:rPr>
          <w:b/>
          <w:szCs w:val="28"/>
        </w:rPr>
        <w:t xml:space="preserve">Глава </w:t>
      </w:r>
      <w:r w:rsidRPr="00597EDE">
        <w:rPr>
          <w:b/>
          <w:szCs w:val="28"/>
        </w:rPr>
        <w:t>1. Общие положения</w:t>
      </w:r>
      <w:bookmarkEnd w:id="1"/>
    </w:p>
    <w:p w14:paraId="17454476" w14:textId="434BDDB9" w:rsidR="002B3856" w:rsidRPr="002B3856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884E54" w14:textId="69097B04" w:rsidR="00823A5C" w:rsidRDefault="00F42903" w:rsidP="00823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B3856" w:rsidRPr="002B3856">
        <w:rPr>
          <w:rFonts w:ascii="Times New Roman" w:hAnsi="Times New Roman" w:cs="Times New Roman"/>
          <w:sz w:val="28"/>
          <w:szCs w:val="28"/>
        </w:rPr>
        <w:t>Настоящий Регламент сопровождения инвестиционных проектов</w:t>
      </w:r>
      <w:r w:rsidR="00BB1A12">
        <w:rPr>
          <w:rFonts w:ascii="Times New Roman" w:hAnsi="Times New Roman" w:cs="Times New Roman"/>
          <w:sz w:val="28"/>
          <w:szCs w:val="28"/>
        </w:rPr>
        <w:t xml:space="preserve">, реализуемых на территории </w:t>
      </w:r>
      <w:r w:rsidR="0093527B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2B3856" w:rsidRPr="002B3856">
        <w:rPr>
          <w:rFonts w:ascii="Times New Roman" w:hAnsi="Times New Roman" w:cs="Times New Roman"/>
          <w:sz w:val="28"/>
          <w:szCs w:val="28"/>
        </w:rPr>
        <w:t xml:space="preserve"> по</w:t>
      </w:r>
      <w:r w:rsidR="00BB1A12">
        <w:rPr>
          <w:rFonts w:ascii="Times New Roman" w:hAnsi="Times New Roman" w:cs="Times New Roman"/>
          <w:sz w:val="28"/>
          <w:szCs w:val="28"/>
        </w:rPr>
        <w:t xml:space="preserve"> принципу «одного окна» (далее –</w:t>
      </w:r>
      <w:r w:rsidR="002B3856" w:rsidRPr="002B3856">
        <w:rPr>
          <w:rFonts w:ascii="Times New Roman" w:hAnsi="Times New Roman" w:cs="Times New Roman"/>
          <w:sz w:val="28"/>
          <w:szCs w:val="28"/>
        </w:rPr>
        <w:t xml:space="preserve"> Регламент) разработан в соответствии с</w:t>
      </w:r>
      <w:r w:rsidR="00112244" w:rsidRPr="00112244">
        <w:t xml:space="preserve"> </w:t>
      </w:r>
      <w:r w:rsidR="00112244" w:rsidRPr="00112244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30 сентября 2021г. №</w:t>
      </w:r>
      <w:r w:rsidR="000F6393">
        <w:rPr>
          <w:rFonts w:ascii="Times New Roman" w:hAnsi="Times New Roman" w:cs="Times New Roman"/>
          <w:sz w:val="28"/>
          <w:szCs w:val="28"/>
        </w:rPr>
        <w:t> </w:t>
      </w:r>
      <w:r w:rsidR="00112244" w:rsidRPr="00112244">
        <w:rPr>
          <w:rFonts w:ascii="Times New Roman" w:hAnsi="Times New Roman" w:cs="Times New Roman"/>
          <w:sz w:val="28"/>
          <w:szCs w:val="28"/>
        </w:rPr>
        <w:t>591 «О системе поддержки новых инвестиционных проектов в субъектах Российской Федерации («Региональный инвестиционный стандарт»)»</w:t>
      </w:r>
      <w:r w:rsidR="00112244">
        <w:rPr>
          <w:rFonts w:ascii="Times New Roman" w:hAnsi="Times New Roman" w:cs="Times New Roman"/>
          <w:sz w:val="28"/>
          <w:szCs w:val="28"/>
        </w:rPr>
        <w:t>, с П</w:t>
      </w:r>
      <w:r w:rsidR="00112244" w:rsidRPr="00112244">
        <w:rPr>
          <w:rFonts w:ascii="Times New Roman" w:hAnsi="Times New Roman" w:cs="Times New Roman"/>
          <w:sz w:val="28"/>
          <w:szCs w:val="28"/>
        </w:rPr>
        <w:t>риказ</w:t>
      </w:r>
      <w:r w:rsidR="00112244">
        <w:rPr>
          <w:rFonts w:ascii="Times New Roman" w:hAnsi="Times New Roman" w:cs="Times New Roman"/>
          <w:sz w:val="28"/>
          <w:szCs w:val="28"/>
        </w:rPr>
        <w:t>ом</w:t>
      </w:r>
      <w:r w:rsidR="00112244" w:rsidRPr="00112244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</w:t>
      </w:r>
      <w:r w:rsidR="001122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12244" w:rsidRPr="00112244">
        <w:rPr>
          <w:rFonts w:ascii="Times New Roman" w:hAnsi="Times New Roman" w:cs="Times New Roman"/>
          <w:sz w:val="28"/>
          <w:szCs w:val="28"/>
        </w:rPr>
        <w:t>Ф</w:t>
      </w:r>
      <w:r w:rsidR="00112244">
        <w:rPr>
          <w:rFonts w:ascii="Times New Roman" w:hAnsi="Times New Roman" w:cs="Times New Roman"/>
          <w:sz w:val="28"/>
          <w:szCs w:val="28"/>
        </w:rPr>
        <w:t>едерации</w:t>
      </w:r>
      <w:r w:rsidR="00112244" w:rsidRPr="00112244">
        <w:rPr>
          <w:rFonts w:ascii="Times New Roman" w:hAnsi="Times New Roman" w:cs="Times New Roman"/>
          <w:sz w:val="28"/>
          <w:szCs w:val="28"/>
        </w:rPr>
        <w:t xml:space="preserve"> от 24 сентября 2013г. </w:t>
      </w:r>
      <w:r w:rsidR="00112244">
        <w:rPr>
          <w:rFonts w:ascii="Times New Roman" w:hAnsi="Times New Roman" w:cs="Times New Roman"/>
          <w:sz w:val="28"/>
          <w:szCs w:val="28"/>
        </w:rPr>
        <w:t>№408 «</w:t>
      </w:r>
      <w:r w:rsidR="00112244" w:rsidRPr="0011224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12244" w:rsidRPr="00112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244" w:rsidRPr="00112244">
        <w:rPr>
          <w:rFonts w:ascii="Times New Roman" w:hAnsi="Times New Roman" w:cs="Times New Roman"/>
          <w:sz w:val="28"/>
          <w:szCs w:val="28"/>
        </w:rPr>
        <w:t>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</w:t>
      </w:r>
      <w:r w:rsidR="00112244">
        <w:rPr>
          <w:rFonts w:ascii="Times New Roman" w:hAnsi="Times New Roman" w:cs="Times New Roman"/>
          <w:sz w:val="28"/>
          <w:szCs w:val="28"/>
        </w:rPr>
        <w:t>вестиционного климата в регионе»</w:t>
      </w:r>
      <w:r w:rsidR="002B3856" w:rsidRPr="002B3856">
        <w:rPr>
          <w:rFonts w:ascii="Times New Roman" w:hAnsi="Times New Roman" w:cs="Times New Roman"/>
          <w:sz w:val="28"/>
          <w:szCs w:val="28"/>
        </w:rPr>
        <w:t>,</w:t>
      </w:r>
      <w:r w:rsidR="000F6393">
        <w:rPr>
          <w:rFonts w:ascii="Times New Roman" w:hAnsi="Times New Roman" w:cs="Times New Roman"/>
          <w:sz w:val="28"/>
          <w:szCs w:val="28"/>
        </w:rPr>
        <w:t xml:space="preserve"> </w:t>
      </w:r>
      <w:r w:rsidR="000F6393" w:rsidRPr="004E54CC">
        <w:rPr>
          <w:rFonts w:ascii="Times New Roman" w:hAnsi="Times New Roman" w:cs="Times New Roman"/>
          <w:sz w:val="28"/>
          <w:szCs w:val="28"/>
        </w:rPr>
        <w:t>поручением Правительства Российской Федерации от 14 февраля 2023 г. № АБ-П13-43пр (пункт 2 раздела III) по вопросу определения минимальных требований к муниципальным образованиям, при соответствии которым будет возможна реализация системы поддержки новых инвестиционных проектов в субъектах Российской Федерации («Региональный инвестиционный стандарт</w:t>
      </w:r>
      <w:proofErr w:type="gramEnd"/>
      <w:r w:rsidR="000F6393" w:rsidRPr="004E54CC">
        <w:rPr>
          <w:rFonts w:ascii="Times New Roman" w:hAnsi="Times New Roman" w:cs="Times New Roman"/>
          <w:sz w:val="28"/>
          <w:szCs w:val="28"/>
        </w:rPr>
        <w:t>»), а также реализация инвестиционных проектов на территории муниципальных образований,</w:t>
      </w:r>
      <w:r w:rsidR="002B3856" w:rsidRPr="002B3856">
        <w:rPr>
          <w:rFonts w:ascii="Times New Roman" w:hAnsi="Times New Roman" w:cs="Times New Roman"/>
          <w:sz w:val="28"/>
          <w:szCs w:val="28"/>
        </w:rPr>
        <w:t xml:space="preserve"> а также с учетом </w:t>
      </w:r>
      <w:proofErr w:type="gramStart"/>
      <w:r w:rsidR="002B3856" w:rsidRPr="002B3856">
        <w:rPr>
          <w:rFonts w:ascii="Times New Roman" w:hAnsi="Times New Roman" w:cs="Times New Roman"/>
          <w:sz w:val="28"/>
          <w:szCs w:val="28"/>
        </w:rPr>
        <w:t>опыта реализации целевых моделей упрощения процедур ведения бизнеса</w:t>
      </w:r>
      <w:proofErr w:type="gramEnd"/>
      <w:r w:rsidR="002B3856" w:rsidRPr="002B3856">
        <w:rPr>
          <w:rFonts w:ascii="Times New Roman" w:hAnsi="Times New Roman" w:cs="Times New Roman"/>
          <w:sz w:val="28"/>
          <w:szCs w:val="28"/>
        </w:rPr>
        <w:t xml:space="preserve"> и повышения инвестиционной привлекательност</w:t>
      </w:r>
      <w:r w:rsidR="000F6393">
        <w:rPr>
          <w:rFonts w:ascii="Times New Roman" w:hAnsi="Times New Roman" w:cs="Times New Roman"/>
          <w:sz w:val="28"/>
          <w:szCs w:val="28"/>
        </w:rPr>
        <w:t xml:space="preserve">и </w:t>
      </w:r>
      <w:r w:rsidR="0093527B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2B3856" w:rsidRPr="002B3856">
        <w:rPr>
          <w:rFonts w:ascii="Times New Roman" w:hAnsi="Times New Roman" w:cs="Times New Roman"/>
          <w:sz w:val="28"/>
          <w:szCs w:val="28"/>
        </w:rPr>
        <w:t>.</w:t>
      </w:r>
    </w:p>
    <w:p w14:paraId="25C9FB81" w14:textId="4E5ABD94" w:rsidR="002B3856" w:rsidRDefault="00823A5C" w:rsidP="00E92D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856" w:rsidRPr="00B10ECF">
        <w:rPr>
          <w:rFonts w:ascii="Times New Roman" w:hAnsi="Times New Roman" w:cs="Times New Roman"/>
          <w:sz w:val="28"/>
          <w:szCs w:val="28"/>
        </w:rPr>
        <w:t xml:space="preserve">Регламент определяет порядок рассмотрения </w:t>
      </w:r>
      <w:r w:rsidR="003F409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3527B">
        <w:rPr>
          <w:rFonts w:ascii="Times New Roman" w:hAnsi="Times New Roman" w:cs="Times New Roman"/>
          <w:sz w:val="28"/>
          <w:szCs w:val="28"/>
        </w:rPr>
        <w:t xml:space="preserve">Темниковского </w:t>
      </w:r>
      <w:r w:rsidR="003F40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527B">
        <w:rPr>
          <w:rFonts w:ascii="Times New Roman" w:hAnsi="Times New Roman" w:cs="Times New Roman"/>
          <w:sz w:val="28"/>
          <w:szCs w:val="28"/>
        </w:rPr>
        <w:t>района Республики Мордовия</w:t>
      </w:r>
      <w:r w:rsidR="002B3856" w:rsidRPr="00B10ECF">
        <w:rPr>
          <w:rFonts w:ascii="Times New Roman" w:hAnsi="Times New Roman" w:cs="Times New Roman"/>
          <w:sz w:val="28"/>
          <w:szCs w:val="28"/>
        </w:rPr>
        <w:t xml:space="preserve"> инвестиционных проектов, планируемых к реализации на территории </w:t>
      </w:r>
      <w:r w:rsidR="0093527B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2B3856" w:rsidRPr="00B10ECF">
        <w:rPr>
          <w:rFonts w:ascii="Times New Roman" w:hAnsi="Times New Roman" w:cs="Times New Roman"/>
          <w:sz w:val="28"/>
          <w:szCs w:val="28"/>
        </w:rPr>
        <w:t>, в том числе треб</w:t>
      </w:r>
      <w:r w:rsidR="003C60B8">
        <w:rPr>
          <w:rFonts w:ascii="Times New Roman" w:hAnsi="Times New Roman" w:cs="Times New Roman"/>
          <w:sz w:val="28"/>
          <w:szCs w:val="28"/>
        </w:rPr>
        <w:t>ования по составу и форме представления</w:t>
      </w:r>
      <w:r w:rsidR="002B3856" w:rsidRPr="00B10ECF">
        <w:rPr>
          <w:rFonts w:ascii="Times New Roman" w:hAnsi="Times New Roman" w:cs="Times New Roman"/>
          <w:sz w:val="28"/>
          <w:szCs w:val="28"/>
        </w:rPr>
        <w:t xml:space="preserve"> материалов,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 «одного окна».</w:t>
      </w:r>
      <w:proofErr w:type="gramEnd"/>
    </w:p>
    <w:p w14:paraId="07C260F7" w14:textId="77777777" w:rsidR="00571729" w:rsidRDefault="00E92DC4" w:rsidP="005717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2DC4">
        <w:rPr>
          <w:rFonts w:ascii="Times New Roman" w:hAnsi="Times New Roman" w:cs="Times New Roman"/>
          <w:sz w:val="28"/>
          <w:szCs w:val="28"/>
        </w:rPr>
        <w:t>. В Регламенте используются следующие понятия:</w:t>
      </w:r>
    </w:p>
    <w:p w14:paraId="16B340EA" w14:textId="77777777" w:rsidR="00770AB5" w:rsidRDefault="00571729" w:rsidP="00770A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72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B3856" w:rsidRPr="00571729">
        <w:rPr>
          <w:rFonts w:ascii="Times New Roman" w:hAnsi="Times New Roman" w:cs="Times New Roman"/>
          <w:sz w:val="28"/>
          <w:szCs w:val="28"/>
        </w:rPr>
        <w:t>Инвестиции</w:t>
      </w:r>
      <w:r w:rsidRPr="00571729">
        <w:rPr>
          <w:rFonts w:ascii="Times New Roman" w:hAnsi="Times New Roman" w:cs="Times New Roman"/>
          <w:sz w:val="28"/>
          <w:szCs w:val="28"/>
        </w:rPr>
        <w:t>» -</w:t>
      </w:r>
      <w:r w:rsidR="002B3856" w:rsidRPr="00571729">
        <w:rPr>
          <w:rFonts w:ascii="Times New Roman" w:hAnsi="Times New Roman" w:cs="Times New Roman"/>
          <w:sz w:val="28"/>
          <w:szCs w:val="28"/>
        </w:rPr>
        <w:t xml:space="preserve"> денежные средства, ценные бумаги, иное имущество, в том числе имуще</w:t>
      </w:r>
      <w:r w:rsidRPr="00571729">
        <w:rPr>
          <w:rFonts w:ascii="Times New Roman" w:hAnsi="Times New Roman" w:cs="Times New Roman"/>
          <w:sz w:val="28"/>
          <w:szCs w:val="28"/>
        </w:rPr>
        <w:t>ственные права, ины</w:t>
      </w:r>
      <w:r w:rsidR="002B3856" w:rsidRPr="00571729">
        <w:rPr>
          <w:rFonts w:ascii="Times New Roman" w:hAnsi="Times New Roman" w:cs="Times New Roman"/>
          <w:sz w:val="28"/>
          <w:szCs w:val="28"/>
        </w:rPr>
        <w:t>е права, имеющие денежную оценку, вкладываемые в объекты предпринимательской и (или) иной деятельности в целях получения прибыли и (или) дост</w:t>
      </w:r>
      <w:r w:rsidR="00770AB5">
        <w:rPr>
          <w:rFonts w:ascii="Times New Roman" w:hAnsi="Times New Roman" w:cs="Times New Roman"/>
          <w:sz w:val="28"/>
          <w:szCs w:val="28"/>
        </w:rPr>
        <w:t>ижения иного полезного эффекта.</w:t>
      </w:r>
    </w:p>
    <w:p w14:paraId="5FD26427" w14:textId="2517F161" w:rsidR="002B3856" w:rsidRDefault="00A71E53" w:rsidP="005A377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2A1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Инвестор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2A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субъект инвестиционной деятельности, осуществляющий вложение собственных, заемных и (или) привлеченных сре</w:t>
      </w:r>
      <w:proofErr w:type="gramStart"/>
      <w:r w:rsidRPr="002A14BD">
        <w:rPr>
          <w:rFonts w:ascii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Pr="002A14BD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еализацию инвестиционного проекта.</w:t>
      </w:r>
    </w:p>
    <w:p w14:paraId="39B6F634" w14:textId="77777777" w:rsidR="009715C3" w:rsidRDefault="00CB3848" w:rsidP="009715C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1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«Инвестиционный проект»</w:t>
      </w:r>
      <w:r w:rsidRPr="002A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объектов капитального строительства, предусматривающий вложение внебюджетных финансовых и материальных средств в целях последующего получения экономической выгоды.</w:t>
      </w:r>
      <w:proofErr w:type="gramEnd"/>
    </w:p>
    <w:p w14:paraId="6A5A11A7" w14:textId="420E3D41" w:rsidR="009715C3" w:rsidRDefault="0057169C" w:rsidP="005716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69C">
        <w:rPr>
          <w:rFonts w:ascii="Times New Roman" w:hAnsi="Times New Roman" w:cs="Times New Roman"/>
          <w:sz w:val="28"/>
          <w:szCs w:val="28"/>
        </w:rPr>
        <w:t>«Публично-правовое образование» - Российская Федерация, Республика Мордовия, муниципальные образования Республики Мордовия.</w:t>
      </w:r>
    </w:p>
    <w:p w14:paraId="66B87F20" w14:textId="34EB6143" w:rsidR="004378E2" w:rsidRDefault="009715C3" w:rsidP="004378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C3">
        <w:rPr>
          <w:rFonts w:ascii="Times New Roman" w:hAnsi="Times New Roman" w:cs="Times New Roman"/>
          <w:sz w:val="28"/>
          <w:szCs w:val="28"/>
        </w:rPr>
        <w:t>«</w:t>
      </w:r>
      <w:r w:rsidR="002B3856" w:rsidRPr="009715C3">
        <w:rPr>
          <w:rFonts w:ascii="Times New Roman" w:hAnsi="Times New Roman" w:cs="Times New Roman"/>
          <w:sz w:val="28"/>
          <w:szCs w:val="28"/>
        </w:rPr>
        <w:t>Механизм реализации инвестиционного проекта</w:t>
      </w:r>
      <w:r w:rsidRPr="009715C3">
        <w:rPr>
          <w:rFonts w:ascii="Times New Roman" w:hAnsi="Times New Roman" w:cs="Times New Roman"/>
          <w:sz w:val="28"/>
          <w:szCs w:val="28"/>
        </w:rPr>
        <w:t>»</w:t>
      </w:r>
      <w:r w:rsidR="00B56745">
        <w:rPr>
          <w:rFonts w:ascii="Times New Roman" w:hAnsi="Times New Roman" w:cs="Times New Roman"/>
          <w:sz w:val="28"/>
          <w:szCs w:val="28"/>
        </w:rPr>
        <w:t xml:space="preserve"> -</w:t>
      </w:r>
      <w:r w:rsidR="002B3856" w:rsidRPr="009715C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proofErr w:type="gramStart"/>
      <w:r w:rsidR="002B3856" w:rsidRPr="009715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B3856" w:rsidRPr="009715C3">
        <w:rPr>
          <w:rFonts w:ascii="Times New Roman" w:hAnsi="Times New Roman" w:cs="Times New Roman"/>
          <w:sz w:val="28"/>
          <w:szCs w:val="28"/>
        </w:rPr>
        <w:t xml:space="preserve"> частное партнерство, концессионное соглашение, специальный инвестиционный контракт, соглашение о защит</w:t>
      </w:r>
      <w:r w:rsidRPr="009715C3">
        <w:rPr>
          <w:rFonts w:ascii="Times New Roman" w:hAnsi="Times New Roman" w:cs="Times New Roman"/>
          <w:sz w:val="28"/>
          <w:szCs w:val="28"/>
        </w:rPr>
        <w:t>е и поощ</w:t>
      </w:r>
      <w:r w:rsidR="002B3856" w:rsidRPr="009715C3">
        <w:rPr>
          <w:rFonts w:ascii="Times New Roman" w:hAnsi="Times New Roman" w:cs="Times New Roman"/>
          <w:sz w:val="28"/>
          <w:szCs w:val="28"/>
        </w:rPr>
        <w:t xml:space="preserve">рении капиталовложений, иной предусмотренный законодательством Российской Федерации и законодательством </w:t>
      </w:r>
      <w:r w:rsidRPr="009715C3">
        <w:rPr>
          <w:rFonts w:ascii="Times New Roman" w:hAnsi="Times New Roman" w:cs="Times New Roman"/>
          <w:sz w:val="28"/>
          <w:szCs w:val="28"/>
        </w:rPr>
        <w:t>Республики Мордовия способ осуществления И</w:t>
      </w:r>
      <w:r w:rsidR="002B3856" w:rsidRPr="009715C3">
        <w:rPr>
          <w:rFonts w:ascii="Times New Roman" w:hAnsi="Times New Roman" w:cs="Times New Roman"/>
          <w:sz w:val="28"/>
          <w:szCs w:val="28"/>
        </w:rPr>
        <w:t>нвестором инвестиционной деятельности на основании соглашения (договора, контракта), заключаемого между</w:t>
      </w:r>
      <w:r w:rsidRPr="009715C3">
        <w:rPr>
          <w:rFonts w:ascii="Times New Roman" w:hAnsi="Times New Roman" w:cs="Times New Roman"/>
          <w:sz w:val="28"/>
          <w:szCs w:val="28"/>
        </w:rPr>
        <w:t xml:space="preserve"> Инвестором и публично-правовым</w:t>
      </w:r>
      <w:r w:rsidR="0057169C">
        <w:rPr>
          <w:rFonts w:ascii="Times New Roman" w:hAnsi="Times New Roman" w:cs="Times New Roman"/>
          <w:sz w:val="28"/>
          <w:szCs w:val="28"/>
        </w:rPr>
        <w:t xml:space="preserve"> образованием.</w:t>
      </w:r>
    </w:p>
    <w:p w14:paraId="3738D84C" w14:textId="77777777" w:rsidR="00CA5571" w:rsidRDefault="00D35228" w:rsidP="00CA55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E2">
        <w:rPr>
          <w:rFonts w:ascii="Times New Roman" w:hAnsi="Times New Roman" w:cs="Times New Roman"/>
          <w:sz w:val="28"/>
          <w:szCs w:val="28"/>
        </w:rPr>
        <w:t>«Мера</w:t>
      </w:r>
      <w:r w:rsidR="002B3856" w:rsidRPr="004378E2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4378E2">
        <w:rPr>
          <w:rFonts w:ascii="Times New Roman" w:hAnsi="Times New Roman" w:cs="Times New Roman"/>
          <w:sz w:val="28"/>
          <w:szCs w:val="28"/>
        </w:rPr>
        <w:t>»</w:t>
      </w:r>
      <w:r w:rsidR="002B3856" w:rsidRPr="004378E2">
        <w:rPr>
          <w:rFonts w:ascii="Times New Roman" w:hAnsi="Times New Roman" w:cs="Times New Roman"/>
          <w:sz w:val="28"/>
          <w:szCs w:val="28"/>
        </w:rPr>
        <w:t xml:space="preserve"> </w:t>
      </w:r>
      <w:r w:rsidRPr="004378E2">
        <w:rPr>
          <w:rFonts w:ascii="Times New Roman" w:hAnsi="Times New Roman" w:cs="Times New Roman"/>
          <w:sz w:val="28"/>
          <w:szCs w:val="28"/>
        </w:rPr>
        <w:t>-</w:t>
      </w:r>
      <w:r w:rsidR="002B3856" w:rsidRPr="004378E2">
        <w:rPr>
          <w:rFonts w:ascii="Times New Roman" w:hAnsi="Times New Roman" w:cs="Times New Roman"/>
          <w:sz w:val="28"/>
          <w:szCs w:val="28"/>
        </w:rPr>
        <w:t xml:space="preserve"> субсидии, бюджетные инвестиции, налоговые льготы, иные меры поддержки, предоставляемые в соответствии с законодательством </w:t>
      </w:r>
      <w:r w:rsidR="00E97E52" w:rsidRPr="004378E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CA5571">
        <w:rPr>
          <w:rFonts w:ascii="Times New Roman" w:hAnsi="Times New Roman" w:cs="Times New Roman"/>
          <w:sz w:val="28"/>
          <w:szCs w:val="28"/>
        </w:rPr>
        <w:t>.</w:t>
      </w:r>
    </w:p>
    <w:p w14:paraId="2C0AA591" w14:textId="77777777" w:rsidR="002E03BE" w:rsidRDefault="00E97E52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71">
        <w:rPr>
          <w:rFonts w:ascii="Times New Roman" w:hAnsi="Times New Roman" w:cs="Times New Roman"/>
          <w:sz w:val="28"/>
          <w:szCs w:val="28"/>
        </w:rPr>
        <w:t>«</w:t>
      </w:r>
      <w:r w:rsidR="002B3856" w:rsidRPr="00CA5571">
        <w:rPr>
          <w:rFonts w:ascii="Times New Roman" w:hAnsi="Times New Roman" w:cs="Times New Roman"/>
          <w:sz w:val="28"/>
          <w:szCs w:val="28"/>
        </w:rPr>
        <w:t>Площадка для инвестирования</w:t>
      </w:r>
      <w:r w:rsidRPr="00CA5571">
        <w:rPr>
          <w:rFonts w:ascii="Times New Roman" w:hAnsi="Times New Roman" w:cs="Times New Roman"/>
          <w:sz w:val="28"/>
          <w:szCs w:val="28"/>
        </w:rPr>
        <w:t>»</w:t>
      </w:r>
      <w:r w:rsidR="002B3856" w:rsidRPr="00CA5571">
        <w:rPr>
          <w:rFonts w:ascii="Times New Roman" w:hAnsi="Times New Roman" w:cs="Times New Roman"/>
          <w:sz w:val="28"/>
          <w:szCs w:val="28"/>
        </w:rPr>
        <w:t xml:space="preserve"> - земельный участок, здание, строение, помещение, предназначенные для целевого освоения, перспективного развития и реализации инвестиционного проекта.</w:t>
      </w:r>
    </w:p>
    <w:p w14:paraId="3F1C7987" w14:textId="352CE09D" w:rsidR="003A3851" w:rsidRPr="00622D6C" w:rsidRDefault="003A3851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2E0">
        <w:rPr>
          <w:rFonts w:ascii="Times New Roman" w:hAnsi="Times New Roman" w:cs="Times New Roman"/>
          <w:sz w:val="28"/>
          <w:szCs w:val="28"/>
        </w:rPr>
        <w:t xml:space="preserve">«Инвестиционный портал </w:t>
      </w:r>
      <w:r w:rsidR="0093527B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  <w:r w:rsidRPr="007912E0">
        <w:rPr>
          <w:rFonts w:ascii="Times New Roman" w:hAnsi="Times New Roman" w:cs="Times New Roman"/>
          <w:sz w:val="28"/>
          <w:szCs w:val="28"/>
        </w:rPr>
        <w:t>» - информационный ресурс в форме интернет-сайта, расположенный в информационн</w:t>
      </w:r>
      <w:proofErr w:type="gramStart"/>
      <w:r w:rsidRPr="007912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912E0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по адресу</w:t>
      </w:r>
      <w:r w:rsidR="00407681" w:rsidRPr="007912E0">
        <w:rPr>
          <w:rFonts w:ascii="Times New Roman" w:hAnsi="Times New Roman" w:cs="Times New Roman"/>
          <w:sz w:val="28"/>
          <w:szCs w:val="28"/>
        </w:rPr>
        <w:t>:</w:t>
      </w:r>
      <w:r w:rsidR="0007733F" w:rsidRPr="007912E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3527B" w:rsidRPr="00622D6C">
          <w:rPr>
            <w:rStyle w:val="aa"/>
            <w:rFonts w:ascii="PT Sans" w:hAnsi="PT Sans"/>
            <w:color w:val="28166F"/>
            <w:sz w:val="24"/>
            <w:szCs w:val="24"/>
            <w:bdr w:val="none" w:sz="0" w:space="0" w:color="auto" w:frame="1"/>
            <w:shd w:val="clear" w:color="auto" w:fill="FFFFFF"/>
          </w:rPr>
          <w:t>https://temnikov.gosuslugi.ru/</w:t>
        </w:r>
      </w:hyperlink>
      <w:r w:rsidR="0007733F" w:rsidRPr="00622D6C">
        <w:rPr>
          <w:rFonts w:ascii="Times New Roman" w:hAnsi="Times New Roman" w:cs="Times New Roman"/>
          <w:sz w:val="24"/>
          <w:szCs w:val="24"/>
        </w:rPr>
        <w:t>.</w:t>
      </w:r>
    </w:p>
    <w:p w14:paraId="38D16F1A" w14:textId="77777777" w:rsidR="002E03BE" w:rsidRDefault="002E03BE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A00DF0" w14:textId="4F777357" w:rsidR="002E03BE" w:rsidRPr="002E03BE" w:rsidRDefault="002E03BE" w:rsidP="002E03BE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575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Pr="002F0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рассмотрения инвестиционного проекта и принятие на сопровождение инвестиционного проекта по принципу «одного окна»</w:t>
      </w:r>
    </w:p>
    <w:p w14:paraId="37B0FF37" w14:textId="2F8AE95C" w:rsidR="002E03BE" w:rsidRDefault="002E03BE" w:rsidP="003A3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37D44" w14:textId="6DEBE464" w:rsidR="002B3856" w:rsidRPr="002E03BE" w:rsidRDefault="002E03BE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3C6">
        <w:rPr>
          <w:rFonts w:ascii="Times New Roman" w:hAnsi="Times New Roman" w:cs="Times New Roman"/>
          <w:sz w:val="28"/>
          <w:szCs w:val="28"/>
        </w:rPr>
        <w:t xml:space="preserve">4. </w:t>
      </w:r>
      <w:r w:rsidR="00C0586E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  <w:r w:rsidR="002B3856" w:rsidRPr="00C263C6">
        <w:rPr>
          <w:rFonts w:ascii="Times New Roman" w:hAnsi="Times New Roman" w:cs="Times New Roman"/>
          <w:sz w:val="28"/>
          <w:szCs w:val="28"/>
        </w:rPr>
        <w:tab/>
        <w:t>осуществл</w:t>
      </w:r>
      <w:r w:rsidR="00C263C6" w:rsidRPr="00C263C6">
        <w:rPr>
          <w:rFonts w:ascii="Times New Roman" w:hAnsi="Times New Roman" w:cs="Times New Roman"/>
          <w:sz w:val="28"/>
          <w:szCs w:val="28"/>
        </w:rPr>
        <w:t>яет</w:t>
      </w:r>
      <w:r w:rsidR="00C263C6" w:rsidRPr="00C263C6">
        <w:rPr>
          <w:rFonts w:ascii="Times New Roman" w:hAnsi="Times New Roman" w:cs="Times New Roman"/>
          <w:sz w:val="28"/>
          <w:szCs w:val="28"/>
        </w:rPr>
        <w:tab/>
        <w:t>рассмотрение</w:t>
      </w:r>
      <w:r w:rsidR="00C263C6" w:rsidRPr="00C263C6">
        <w:rPr>
          <w:rFonts w:ascii="Times New Roman" w:hAnsi="Times New Roman" w:cs="Times New Roman"/>
          <w:sz w:val="28"/>
          <w:szCs w:val="28"/>
        </w:rPr>
        <w:tab/>
        <w:t xml:space="preserve">инвестиционных </w:t>
      </w:r>
      <w:r w:rsidR="002B3856" w:rsidRPr="00C263C6">
        <w:rPr>
          <w:rFonts w:ascii="Times New Roman" w:hAnsi="Times New Roman" w:cs="Times New Roman"/>
          <w:sz w:val="28"/>
          <w:szCs w:val="28"/>
        </w:rPr>
        <w:t>проектов, поступающих из следующих источников:</w:t>
      </w:r>
    </w:p>
    <w:p w14:paraId="09B988D3" w14:textId="3B8266D5" w:rsidR="002B3856" w:rsidRPr="008B285F" w:rsidRDefault="002B3856" w:rsidP="008B2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5F">
        <w:rPr>
          <w:rFonts w:ascii="Times New Roman" w:hAnsi="Times New Roman" w:cs="Times New Roman"/>
          <w:sz w:val="28"/>
          <w:szCs w:val="28"/>
        </w:rPr>
        <w:t xml:space="preserve">Инвестиционный портал </w:t>
      </w:r>
      <w:r w:rsidR="00C0586E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8B285F">
        <w:rPr>
          <w:rFonts w:ascii="Times New Roman" w:hAnsi="Times New Roman" w:cs="Times New Roman"/>
          <w:sz w:val="28"/>
          <w:szCs w:val="28"/>
        </w:rPr>
        <w:t>;</w:t>
      </w:r>
    </w:p>
    <w:p w14:paraId="7CB8C3ED" w14:textId="575CCBB1" w:rsidR="002869EA" w:rsidRDefault="002B3856" w:rsidP="002869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9EA">
        <w:rPr>
          <w:rFonts w:ascii="Times New Roman" w:hAnsi="Times New Roman" w:cs="Times New Roman"/>
          <w:sz w:val="28"/>
          <w:szCs w:val="28"/>
        </w:rPr>
        <w:t>почто</w:t>
      </w:r>
      <w:r w:rsidR="00663214" w:rsidRPr="002869EA">
        <w:rPr>
          <w:rFonts w:ascii="Times New Roman" w:hAnsi="Times New Roman" w:cs="Times New Roman"/>
          <w:sz w:val="28"/>
          <w:szCs w:val="28"/>
        </w:rPr>
        <w:t xml:space="preserve">вый адрес </w:t>
      </w:r>
      <w:r w:rsidR="00C0586E">
        <w:rPr>
          <w:rFonts w:ascii="Times New Roman" w:hAnsi="Times New Roman" w:cs="Times New Roman"/>
          <w:sz w:val="28"/>
          <w:szCs w:val="28"/>
        </w:rPr>
        <w:t>431220, Республика Мордовия, г. Темников, ул. Кирова, д.26</w:t>
      </w:r>
      <w:r w:rsidRPr="002869EA">
        <w:rPr>
          <w:rFonts w:ascii="Times New Roman" w:hAnsi="Times New Roman" w:cs="Times New Roman"/>
          <w:sz w:val="28"/>
          <w:szCs w:val="28"/>
        </w:rPr>
        <w:t>;</w:t>
      </w:r>
    </w:p>
    <w:p w14:paraId="24905CF6" w14:textId="33E86166" w:rsidR="002B3856" w:rsidRPr="002869EA" w:rsidRDefault="002B3856" w:rsidP="002869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F26">
        <w:rPr>
          <w:rFonts w:ascii="Times New Roman" w:hAnsi="Times New Roman" w:cs="Times New Roman"/>
          <w:sz w:val="28"/>
          <w:szCs w:val="28"/>
        </w:rPr>
        <w:t>адрес э</w:t>
      </w:r>
      <w:r w:rsidR="002A6F26" w:rsidRPr="002A6F26">
        <w:rPr>
          <w:rFonts w:ascii="Times New Roman" w:hAnsi="Times New Roman" w:cs="Times New Roman"/>
          <w:sz w:val="28"/>
          <w:szCs w:val="28"/>
        </w:rPr>
        <w:t>лектронной почты:</w:t>
      </w:r>
      <w:r w:rsidR="002A6F2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22D6C" w:rsidRPr="00161FDC">
          <w:rPr>
            <w:rStyle w:val="aa"/>
            <w:rFonts w:ascii="Times New Roman" w:hAnsi="Times New Roman"/>
            <w:sz w:val="28"/>
            <w:szCs w:val="28"/>
          </w:rPr>
          <w:t>ekonom.tmn@temnikov.e-mordovia.ru</w:t>
        </w:r>
      </w:hyperlink>
      <w:r w:rsidR="002A6F26">
        <w:rPr>
          <w:rFonts w:ascii="Times New Roman" w:hAnsi="Times New Roman" w:cs="Times New Roman"/>
          <w:sz w:val="28"/>
          <w:szCs w:val="28"/>
        </w:rPr>
        <w:t>;</w:t>
      </w:r>
    </w:p>
    <w:p w14:paraId="35B448FE" w14:textId="77777777" w:rsidR="00BB7B78" w:rsidRDefault="002B3856" w:rsidP="00BB7B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5F">
        <w:rPr>
          <w:rFonts w:ascii="Times New Roman" w:hAnsi="Times New Roman" w:cs="Times New Roman"/>
          <w:sz w:val="28"/>
          <w:szCs w:val="28"/>
        </w:rPr>
        <w:t xml:space="preserve">система электронного документооборота </w:t>
      </w:r>
      <w:r w:rsidR="00A84B3C" w:rsidRPr="008B285F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8B285F">
        <w:rPr>
          <w:rFonts w:ascii="Times New Roman" w:hAnsi="Times New Roman" w:cs="Times New Roman"/>
          <w:sz w:val="28"/>
          <w:szCs w:val="28"/>
        </w:rPr>
        <w:t>.</w:t>
      </w:r>
    </w:p>
    <w:p w14:paraId="57D56D15" w14:textId="4DD0E43D" w:rsidR="00FC6CBC" w:rsidRPr="00DC2C9A" w:rsidRDefault="00BB7B78" w:rsidP="00DC2C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9EE">
        <w:rPr>
          <w:rFonts w:ascii="Times New Roman" w:hAnsi="Times New Roman" w:cs="Times New Roman"/>
          <w:sz w:val="28"/>
          <w:szCs w:val="28"/>
        </w:rPr>
        <w:t xml:space="preserve">5. </w:t>
      </w:r>
      <w:r w:rsidR="00622D6C">
        <w:rPr>
          <w:rFonts w:ascii="Times New Roman" w:hAnsi="Times New Roman" w:cs="Times New Roman"/>
          <w:sz w:val="28"/>
          <w:szCs w:val="28"/>
        </w:rPr>
        <w:t xml:space="preserve">Администрация Темниковского муниципального района Республики </w:t>
      </w:r>
      <w:r w:rsidR="00622D6C">
        <w:rPr>
          <w:rFonts w:ascii="Times New Roman" w:hAnsi="Times New Roman" w:cs="Times New Roman"/>
          <w:sz w:val="28"/>
          <w:szCs w:val="28"/>
        </w:rPr>
        <w:lastRenderedPageBreak/>
        <w:t>Мордовия</w:t>
      </w:r>
      <w:r w:rsidR="002B3856" w:rsidRPr="009269EE">
        <w:rPr>
          <w:rFonts w:ascii="Times New Roman" w:hAnsi="Times New Roman" w:cs="Times New Roman"/>
          <w:sz w:val="28"/>
          <w:szCs w:val="28"/>
        </w:rPr>
        <w:t xml:space="preserve"> осуществляет прием инвестиционных проектов и их регистрацию в течение 3 (трех) рабочих дней с момента поступления (далее</w:t>
      </w:r>
      <w:r w:rsidR="00DA3902" w:rsidRPr="009269EE">
        <w:rPr>
          <w:rFonts w:ascii="Times New Roman" w:hAnsi="Times New Roman" w:cs="Times New Roman"/>
          <w:sz w:val="28"/>
          <w:szCs w:val="28"/>
        </w:rPr>
        <w:t xml:space="preserve"> –</w:t>
      </w:r>
      <w:r w:rsidR="002B3856" w:rsidRPr="009269EE">
        <w:rPr>
          <w:rFonts w:ascii="Times New Roman" w:hAnsi="Times New Roman" w:cs="Times New Roman"/>
          <w:sz w:val="28"/>
          <w:szCs w:val="28"/>
        </w:rPr>
        <w:t xml:space="preserve"> день регистрации) в</w:t>
      </w:r>
      <w:r w:rsidR="00A84B3C" w:rsidRPr="009269EE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2B3856" w:rsidRPr="009269EE">
        <w:rPr>
          <w:rFonts w:ascii="Times New Roman" w:hAnsi="Times New Roman" w:cs="Times New Roman"/>
          <w:sz w:val="28"/>
          <w:szCs w:val="28"/>
        </w:rPr>
        <w:t>.</w:t>
      </w:r>
    </w:p>
    <w:p w14:paraId="615C13AE" w14:textId="6454DB3B" w:rsidR="00DA0FCD" w:rsidRDefault="00DC2C9A" w:rsidP="00DA0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9A">
        <w:rPr>
          <w:rFonts w:ascii="Times New Roman" w:hAnsi="Times New Roman" w:cs="Times New Roman"/>
          <w:sz w:val="28"/>
          <w:szCs w:val="28"/>
        </w:rPr>
        <w:t>6</w:t>
      </w:r>
      <w:r w:rsidR="002B3856" w:rsidRPr="00FC6CBC">
        <w:rPr>
          <w:rFonts w:ascii="Times New Roman" w:hAnsi="Times New Roman" w:cs="Times New Roman"/>
          <w:sz w:val="28"/>
          <w:szCs w:val="28"/>
        </w:rPr>
        <w:t>.</w:t>
      </w:r>
      <w:r w:rsidR="00FC6CBC" w:rsidRPr="00FC6CBC">
        <w:rPr>
          <w:rFonts w:ascii="Times New Roman" w:hAnsi="Times New Roman" w:cs="Times New Roman"/>
          <w:sz w:val="28"/>
          <w:szCs w:val="28"/>
        </w:rPr>
        <w:t xml:space="preserve"> 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C6CBC" w:rsidRPr="00FC6CBC">
        <w:rPr>
          <w:rFonts w:ascii="Times New Roman" w:hAnsi="Times New Roman" w:cs="Times New Roman"/>
          <w:sz w:val="28"/>
          <w:szCs w:val="28"/>
        </w:rPr>
        <w:t>5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 (</w:t>
      </w:r>
      <w:r w:rsidR="00FC6CBC" w:rsidRPr="00FC6CBC">
        <w:rPr>
          <w:rFonts w:ascii="Times New Roman" w:hAnsi="Times New Roman" w:cs="Times New Roman"/>
          <w:sz w:val="28"/>
          <w:szCs w:val="28"/>
        </w:rPr>
        <w:t>пяти</w:t>
      </w:r>
      <w:r w:rsidR="002B3856" w:rsidRPr="00FC6CBC">
        <w:rPr>
          <w:rFonts w:ascii="Times New Roman" w:hAnsi="Times New Roman" w:cs="Times New Roman"/>
          <w:sz w:val="28"/>
          <w:szCs w:val="28"/>
        </w:rPr>
        <w:t>) рабочих дней со дня реги</w:t>
      </w:r>
      <w:r w:rsidR="00663214" w:rsidRPr="00FC6CBC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622D6C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 Республики Мордовия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FC6CBC" w:rsidRPr="00FC6CBC">
        <w:rPr>
          <w:rFonts w:ascii="Times New Roman" w:hAnsi="Times New Roman" w:cs="Times New Roman"/>
          <w:sz w:val="28"/>
          <w:szCs w:val="28"/>
        </w:rPr>
        <w:t>цели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 инвестиционного проекта и </w:t>
      </w:r>
      <w:r w:rsidR="00FC6CBC" w:rsidRPr="00FC6CBC">
        <w:rPr>
          <w:rFonts w:ascii="Times New Roman" w:hAnsi="Times New Roman" w:cs="Times New Roman"/>
          <w:sz w:val="28"/>
          <w:szCs w:val="28"/>
        </w:rPr>
        <w:t>необходимых мер</w:t>
      </w:r>
      <w:r w:rsidR="002B3856" w:rsidRPr="00FC6CBC">
        <w:rPr>
          <w:rFonts w:ascii="Times New Roman" w:hAnsi="Times New Roman" w:cs="Times New Roman"/>
          <w:sz w:val="28"/>
          <w:szCs w:val="28"/>
        </w:rPr>
        <w:t xml:space="preserve"> поддержки направляет инвестиционный проект для р</w:t>
      </w:r>
      <w:r w:rsidR="00FC6CBC" w:rsidRPr="00FC6CBC">
        <w:rPr>
          <w:rFonts w:ascii="Times New Roman" w:hAnsi="Times New Roman" w:cs="Times New Roman"/>
          <w:sz w:val="28"/>
          <w:szCs w:val="28"/>
        </w:rPr>
        <w:t xml:space="preserve">ассмотрения </w:t>
      </w:r>
      <w:r w:rsidR="002B3856" w:rsidRPr="00FC6CBC">
        <w:rPr>
          <w:rFonts w:ascii="Times New Roman" w:hAnsi="Times New Roman" w:cs="Times New Roman"/>
          <w:sz w:val="28"/>
          <w:szCs w:val="28"/>
        </w:rPr>
        <w:t>соответствующим структурным подразделениям</w:t>
      </w:r>
      <w:r w:rsidR="00622D6C">
        <w:rPr>
          <w:rFonts w:ascii="Times New Roman" w:hAnsi="Times New Roman" w:cs="Times New Roman"/>
          <w:sz w:val="28"/>
          <w:szCs w:val="28"/>
        </w:rPr>
        <w:t xml:space="preserve"> Администрации Темниковского муниципального района Республики Мордовия</w:t>
      </w:r>
      <w:r w:rsidR="00DA0FCD">
        <w:rPr>
          <w:rFonts w:ascii="Times New Roman" w:hAnsi="Times New Roman" w:cs="Times New Roman"/>
          <w:sz w:val="28"/>
          <w:szCs w:val="28"/>
        </w:rPr>
        <w:t>.</w:t>
      </w:r>
    </w:p>
    <w:p w14:paraId="088992A7" w14:textId="50D5F4A1" w:rsidR="001D5071" w:rsidRPr="00A1576A" w:rsidRDefault="00DC2C9A" w:rsidP="001D50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9A">
        <w:rPr>
          <w:rFonts w:ascii="Times New Roman" w:hAnsi="Times New Roman" w:cs="Times New Roman"/>
          <w:sz w:val="28"/>
          <w:szCs w:val="28"/>
        </w:rPr>
        <w:t>7</w:t>
      </w:r>
      <w:r w:rsidR="00DA0FCD" w:rsidRPr="004D74A5">
        <w:rPr>
          <w:rFonts w:ascii="Times New Roman" w:hAnsi="Times New Roman" w:cs="Times New Roman"/>
          <w:sz w:val="28"/>
          <w:szCs w:val="28"/>
        </w:rPr>
        <w:t>. Структурны</w:t>
      </w:r>
      <w:r w:rsidR="002B3856" w:rsidRPr="004D74A5">
        <w:rPr>
          <w:rFonts w:ascii="Times New Roman" w:hAnsi="Times New Roman" w:cs="Times New Roman"/>
          <w:sz w:val="28"/>
          <w:szCs w:val="28"/>
        </w:rPr>
        <w:t>е подраз</w:t>
      </w:r>
      <w:r w:rsidR="00DA0FCD" w:rsidRPr="004D74A5">
        <w:rPr>
          <w:rFonts w:ascii="Times New Roman" w:hAnsi="Times New Roman" w:cs="Times New Roman"/>
          <w:sz w:val="28"/>
          <w:szCs w:val="28"/>
        </w:rPr>
        <w:t>деления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</w:t>
      </w:r>
      <w:r w:rsidR="002E7B28">
        <w:rPr>
          <w:rFonts w:ascii="Times New Roman" w:hAnsi="Times New Roman" w:cs="Times New Roman"/>
          <w:sz w:val="28"/>
          <w:szCs w:val="28"/>
        </w:rPr>
        <w:t>Администрации Темниковского муниципального района Республики Мордовия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, рассматривающие инвестиционный   </w:t>
      </w:r>
      <w:r w:rsidR="002E7B28" w:rsidRPr="004D74A5">
        <w:rPr>
          <w:rFonts w:ascii="Times New Roman" w:hAnsi="Times New Roman" w:cs="Times New Roman"/>
          <w:sz w:val="28"/>
          <w:szCs w:val="28"/>
        </w:rPr>
        <w:t>проект, при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  необходимости   направляют   запросы о предоставлении информации, необходимой для рассмотрения инвестиционного проекта, </w:t>
      </w:r>
      <w:r w:rsidR="00DA0FCD" w:rsidRPr="004D74A5">
        <w:rPr>
          <w:rFonts w:ascii="Times New Roman" w:hAnsi="Times New Roman" w:cs="Times New Roman"/>
          <w:sz w:val="28"/>
          <w:szCs w:val="28"/>
        </w:rPr>
        <w:t>в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</w:t>
      </w:r>
      <w:r w:rsidR="00DA0FCD" w:rsidRPr="004D74A5">
        <w:rPr>
          <w:rFonts w:ascii="Times New Roman" w:hAnsi="Times New Roman" w:cs="Times New Roman"/>
          <w:sz w:val="28"/>
          <w:szCs w:val="28"/>
        </w:rPr>
        <w:t>органы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</w:t>
      </w:r>
      <w:r w:rsidR="004D74A5" w:rsidRPr="004D74A5">
        <w:rPr>
          <w:rFonts w:ascii="Times New Roman" w:hAnsi="Times New Roman" w:cs="Times New Roman"/>
          <w:sz w:val="28"/>
          <w:szCs w:val="28"/>
        </w:rPr>
        <w:t>исполнительной</w:t>
      </w:r>
      <w:r w:rsidR="002B3856" w:rsidRPr="004D74A5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4D74A5" w:rsidRPr="004D74A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D74A5" w:rsidRPr="00A1576A">
        <w:rPr>
          <w:rFonts w:ascii="Times New Roman" w:hAnsi="Times New Roman" w:cs="Times New Roman"/>
          <w:sz w:val="28"/>
          <w:szCs w:val="28"/>
        </w:rPr>
        <w:t>Мордовия</w:t>
      </w:r>
      <w:r w:rsidR="002B3856" w:rsidRPr="00A1576A">
        <w:rPr>
          <w:rFonts w:ascii="Times New Roman" w:hAnsi="Times New Roman" w:cs="Times New Roman"/>
          <w:sz w:val="28"/>
          <w:szCs w:val="28"/>
        </w:rPr>
        <w:t xml:space="preserve"> и иные организации.</w:t>
      </w:r>
    </w:p>
    <w:p w14:paraId="5525F45E" w14:textId="7B503024" w:rsidR="00DB062C" w:rsidRDefault="00DC2C9A" w:rsidP="00DB0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9F8">
        <w:rPr>
          <w:rFonts w:ascii="Times New Roman" w:hAnsi="Times New Roman" w:cs="Times New Roman"/>
          <w:sz w:val="28"/>
          <w:szCs w:val="28"/>
        </w:rPr>
        <w:t>8</w:t>
      </w:r>
      <w:r w:rsidR="001D5071" w:rsidRPr="00A1576A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A1576A">
        <w:rPr>
          <w:rFonts w:ascii="Times New Roman" w:hAnsi="Times New Roman" w:cs="Times New Roman"/>
          <w:sz w:val="28"/>
          <w:szCs w:val="28"/>
        </w:rPr>
        <w:t xml:space="preserve">При рассмотрении инвестиционных проектов </w:t>
      </w:r>
      <w:r w:rsidR="002E7B28">
        <w:rPr>
          <w:rFonts w:ascii="Times New Roman" w:hAnsi="Times New Roman" w:cs="Times New Roman"/>
          <w:sz w:val="28"/>
          <w:szCs w:val="28"/>
        </w:rPr>
        <w:t>Администрации Темниковского муниципального района Республики Мордовия</w:t>
      </w:r>
      <w:r w:rsidR="002E7B28" w:rsidRPr="00A1576A">
        <w:rPr>
          <w:rFonts w:ascii="Times New Roman" w:hAnsi="Times New Roman" w:cs="Times New Roman"/>
          <w:sz w:val="28"/>
          <w:szCs w:val="28"/>
        </w:rPr>
        <w:t xml:space="preserve"> </w:t>
      </w:r>
      <w:r w:rsidR="002B3856" w:rsidRPr="00A1576A">
        <w:rPr>
          <w:rFonts w:ascii="Times New Roman" w:hAnsi="Times New Roman" w:cs="Times New Roman"/>
          <w:sz w:val="28"/>
          <w:szCs w:val="28"/>
        </w:rPr>
        <w:t xml:space="preserve">осуществляет комплекс мероприятий информационного и организационного характера, направленных на предварительную оценку возможности реализации инвестиционного проекта на территории </w:t>
      </w:r>
      <w:r w:rsidR="002E7B28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 </w:t>
      </w:r>
      <w:r w:rsidR="002B3856" w:rsidRPr="00A1576A">
        <w:rPr>
          <w:rFonts w:ascii="Times New Roman" w:hAnsi="Times New Roman" w:cs="Times New Roman"/>
          <w:sz w:val="28"/>
          <w:szCs w:val="28"/>
        </w:rPr>
        <w:t>с учетом возможного использования существующих объектов инвестиционной, инновационной инфраструктуры, в том числе:</w:t>
      </w:r>
    </w:p>
    <w:p w14:paraId="7DF3A31A" w14:textId="4302BF02" w:rsidR="00DB062C" w:rsidRDefault="002B3856" w:rsidP="00DB0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62C">
        <w:rPr>
          <w:rFonts w:ascii="Times New Roman" w:hAnsi="Times New Roman" w:cs="Times New Roman"/>
          <w:sz w:val="28"/>
          <w:szCs w:val="28"/>
        </w:rPr>
        <w:t>первичный анализ инфо</w:t>
      </w:r>
      <w:r w:rsidR="003269F8">
        <w:rPr>
          <w:rFonts w:ascii="Times New Roman" w:hAnsi="Times New Roman" w:cs="Times New Roman"/>
          <w:sz w:val="28"/>
          <w:szCs w:val="28"/>
        </w:rPr>
        <w:t>рмации, изложенной в обращении</w:t>
      </w:r>
      <w:r w:rsidR="00DB062C">
        <w:rPr>
          <w:rFonts w:ascii="Times New Roman" w:hAnsi="Times New Roman" w:cs="Times New Roman"/>
          <w:sz w:val="28"/>
          <w:szCs w:val="28"/>
        </w:rPr>
        <w:t>;</w:t>
      </w:r>
    </w:p>
    <w:p w14:paraId="3F90F203" w14:textId="77777777" w:rsidR="0000053A" w:rsidRPr="0000053A" w:rsidRDefault="002B3856" w:rsidP="000005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62C">
        <w:rPr>
          <w:rFonts w:ascii="Times New Roman" w:hAnsi="Times New Roman" w:cs="Times New Roman"/>
          <w:sz w:val="28"/>
          <w:szCs w:val="28"/>
        </w:rPr>
        <w:t xml:space="preserve">объективное, всестороннее и своевременное рассмотрение инвестиционного проекта, в том числе с участием Инвестора при </w:t>
      </w:r>
      <w:r w:rsidRPr="0000053A">
        <w:rPr>
          <w:rFonts w:ascii="Times New Roman" w:hAnsi="Times New Roman" w:cs="Times New Roman"/>
          <w:sz w:val="28"/>
          <w:szCs w:val="28"/>
        </w:rPr>
        <w:t>необходимости</w:t>
      </w:r>
      <w:r w:rsidR="0000053A" w:rsidRPr="0000053A">
        <w:rPr>
          <w:rFonts w:ascii="Times New Roman" w:hAnsi="Times New Roman" w:cs="Times New Roman"/>
          <w:sz w:val="28"/>
          <w:szCs w:val="28"/>
        </w:rPr>
        <w:t>;</w:t>
      </w:r>
    </w:p>
    <w:p w14:paraId="235EDCA6" w14:textId="77777777" w:rsidR="00B87B9E" w:rsidRDefault="002B3856" w:rsidP="00B87B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53A">
        <w:rPr>
          <w:rFonts w:ascii="Times New Roman" w:hAnsi="Times New Roman" w:cs="Times New Roman"/>
          <w:sz w:val="28"/>
          <w:szCs w:val="28"/>
        </w:rPr>
        <w:t>проведение встреч с Инвестором для обсуждения содержания инвестицион</w:t>
      </w:r>
      <w:r w:rsidR="0000053A" w:rsidRPr="0000053A">
        <w:rPr>
          <w:rFonts w:ascii="Times New Roman" w:hAnsi="Times New Roman" w:cs="Times New Roman"/>
          <w:sz w:val="28"/>
          <w:szCs w:val="28"/>
        </w:rPr>
        <w:t>ного проекта, а также телефонных</w:t>
      </w:r>
      <w:r w:rsidRPr="0000053A">
        <w:rPr>
          <w:rFonts w:ascii="Times New Roman" w:hAnsi="Times New Roman" w:cs="Times New Roman"/>
          <w:sz w:val="28"/>
          <w:szCs w:val="28"/>
        </w:rPr>
        <w:t xml:space="preserve"> </w:t>
      </w:r>
      <w:r w:rsidR="002B50A5" w:rsidRPr="0000053A">
        <w:rPr>
          <w:rFonts w:ascii="Times New Roman" w:hAnsi="Times New Roman" w:cs="Times New Roman"/>
          <w:sz w:val="28"/>
          <w:szCs w:val="28"/>
        </w:rPr>
        <w:t>переговор</w:t>
      </w:r>
      <w:r w:rsidR="0000053A" w:rsidRPr="0000053A">
        <w:rPr>
          <w:rFonts w:ascii="Times New Roman" w:hAnsi="Times New Roman" w:cs="Times New Roman"/>
          <w:sz w:val="28"/>
          <w:szCs w:val="28"/>
        </w:rPr>
        <w:t>ов</w:t>
      </w:r>
      <w:r w:rsidRPr="0000053A">
        <w:rPr>
          <w:rFonts w:ascii="Times New Roman" w:hAnsi="Times New Roman" w:cs="Times New Roman"/>
          <w:sz w:val="28"/>
          <w:szCs w:val="28"/>
        </w:rPr>
        <w:t xml:space="preserve"> для операти</w:t>
      </w:r>
      <w:r w:rsidR="00B87B9E">
        <w:rPr>
          <w:rFonts w:ascii="Times New Roman" w:hAnsi="Times New Roman" w:cs="Times New Roman"/>
          <w:sz w:val="28"/>
          <w:szCs w:val="28"/>
        </w:rPr>
        <w:t>вного решения текущих вопросов;</w:t>
      </w:r>
    </w:p>
    <w:p w14:paraId="03C58EDA" w14:textId="10B63148" w:rsidR="00C35DAC" w:rsidRDefault="002B3856" w:rsidP="00C35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B9E">
        <w:rPr>
          <w:rFonts w:ascii="Times New Roman" w:hAnsi="Times New Roman" w:cs="Times New Roman"/>
          <w:sz w:val="28"/>
          <w:szCs w:val="28"/>
        </w:rPr>
        <w:t xml:space="preserve">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</w:t>
      </w:r>
      <w:r w:rsidR="002B50A5" w:rsidRPr="00B87B9E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="00D93C9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A48C6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B87B9E" w:rsidRPr="00B87B9E">
        <w:rPr>
          <w:rFonts w:ascii="Times New Roman" w:hAnsi="Times New Roman" w:cs="Times New Roman"/>
          <w:sz w:val="28"/>
          <w:szCs w:val="28"/>
        </w:rPr>
        <w:t>;</w:t>
      </w:r>
    </w:p>
    <w:p w14:paraId="593F644A" w14:textId="77777777" w:rsidR="000D7A07" w:rsidRDefault="002B3856" w:rsidP="000D7A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AC">
        <w:rPr>
          <w:rFonts w:ascii="Times New Roman" w:hAnsi="Times New Roman" w:cs="Times New Roman"/>
          <w:sz w:val="28"/>
          <w:szCs w:val="28"/>
        </w:rPr>
        <w:t>информирование Инвестора об имеющихс</w:t>
      </w:r>
      <w:r w:rsidR="000D7A07">
        <w:rPr>
          <w:rFonts w:ascii="Times New Roman" w:hAnsi="Times New Roman" w:cs="Times New Roman"/>
          <w:sz w:val="28"/>
          <w:szCs w:val="28"/>
        </w:rPr>
        <w:t>я площадках для инвестирования.</w:t>
      </w:r>
    </w:p>
    <w:p w14:paraId="248D32EB" w14:textId="739A3923" w:rsidR="007C5907" w:rsidRDefault="00542A18" w:rsidP="007C5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18">
        <w:rPr>
          <w:rFonts w:ascii="Times New Roman" w:hAnsi="Times New Roman" w:cs="Times New Roman"/>
          <w:sz w:val="28"/>
          <w:szCs w:val="28"/>
        </w:rPr>
        <w:t>9</w:t>
      </w:r>
      <w:r w:rsidR="000D7A07" w:rsidRPr="000D7A07">
        <w:rPr>
          <w:rFonts w:ascii="Times New Roman" w:hAnsi="Times New Roman" w:cs="Times New Roman"/>
          <w:sz w:val="28"/>
          <w:szCs w:val="28"/>
        </w:rPr>
        <w:t xml:space="preserve">. </w:t>
      </w:r>
      <w:r w:rsidR="00F54AD4">
        <w:rPr>
          <w:rFonts w:ascii="Times New Roman" w:hAnsi="Times New Roman" w:cs="Times New Roman"/>
          <w:sz w:val="28"/>
          <w:szCs w:val="28"/>
        </w:rPr>
        <w:t>Запросы</w:t>
      </w:r>
      <w:r w:rsidR="00A479B2">
        <w:rPr>
          <w:rFonts w:ascii="Times New Roman" w:hAnsi="Times New Roman" w:cs="Times New Roman"/>
          <w:sz w:val="28"/>
          <w:szCs w:val="28"/>
        </w:rPr>
        <w:t xml:space="preserve"> (заявления)</w:t>
      </w:r>
      <w:r w:rsidR="002B3856" w:rsidRPr="000D7A07">
        <w:rPr>
          <w:rFonts w:ascii="Times New Roman" w:hAnsi="Times New Roman" w:cs="Times New Roman"/>
          <w:sz w:val="28"/>
          <w:szCs w:val="28"/>
        </w:rPr>
        <w:t xml:space="preserve"> Инвестора, поступившие в рамках рассмотрения инвестиционного проекта, рассматриваются структурными подраз</w:t>
      </w:r>
      <w:r w:rsidR="004A2C44" w:rsidRPr="000D7A07">
        <w:rPr>
          <w:rFonts w:ascii="Times New Roman" w:hAnsi="Times New Roman" w:cs="Times New Roman"/>
          <w:sz w:val="28"/>
          <w:szCs w:val="28"/>
        </w:rPr>
        <w:t xml:space="preserve">делениями </w:t>
      </w:r>
      <w:r w:rsidR="005A48C6">
        <w:rPr>
          <w:rFonts w:ascii="Times New Roman" w:hAnsi="Times New Roman" w:cs="Times New Roman"/>
          <w:sz w:val="28"/>
          <w:szCs w:val="28"/>
        </w:rPr>
        <w:t>Администрации Темниковского муниципального района Республики Мордовия</w:t>
      </w:r>
      <w:r w:rsidR="002B3856" w:rsidRPr="000D7A07">
        <w:rPr>
          <w:rFonts w:ascii="Times New Roman" w:hAnsi="Times New Roman" w:cs="Times New Roman"/>
          <w:sz w:val="28"/>
          <w:szCs w:val="28"/>
        </w:rPr>
        <w:t xml:space="preserve"> в тече</w:t>
      </w:r>
      <w:r w:rsidR="007C5907">
        <w:rPr>
          <w:rFonts w:ascii="Times New Roman" w:hAnsi="Times New Roman" w:cs="Times New Roman"/>
          <w:sz w:val="28"/>
          <w:szCs w:val="28"/>
        </w:rPr>
        <w:t>ние 30 дней со дня регистрации.</w:t>
      </w:r>
    </w:p>
    <w:p w14:paraId="4955ED4E" w14:textId="7B56D493" w:rsidR="007D76DC" w:rsidRDefault="00542A18" w:rsidP="002548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2A18">
        <w:rPr>
          <w:rFonts w:ascii="Times New Roman" w:hAnsi="Times New Roman" w:cs="Times New Roman"/>
          <w:sz w:val="28"/>
          <w:szCs w:val="28"/>
        </w:rPr>
        <w:t>0</w:t>
      </w:r>
      <w:r w:rsidR="007C5907" w:rsidRPr="007C59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856" w:rsidRPr="007C5907">
        <w:rPr>
          <w:rFonts w:ascii="Times New Roman" w:hAnsi="Times New Roman" w:cs="Times New Roman"/>
          <w:sz w:val="28"/>
          <w:szCs w:val="28"/>
        </w:rPr>
        <w:t>В случае принятия Инвестором решения о реализации инвестиционного проекта с использованием определенного механизма реализации инвестиционного проекта и (или) решения об обращении с заявлением, о получении меры государственной поддержки, взаим</w:t>
      </w:r>
      <w:r w:rsidR="00227C33" w:rsidRPr="007C5907">
        <w:rPr>
          <w:rFonts w:ascii="Times New Roman" w:hAnsi="Times New Roman" w:cs="Times New Roman"/>
          <w:sz w:val="28"/>
          <w:szCs w:val="28"/>
        </w:rPr>
        <w:t xml:space="preserve">одействие </w:t>
      </w:r>
      <w:r w:rsidR="00936478">
        <w:rPr>
          <w:rFonts w:ascii="Times New Roman" w:hAnsi="Times New Roman" w:cs="Times New Roman"/>
          <w:sz w:val="28"/>
          <w:szCs w:val="28"/>
        </w:rPr>
        <w:t>Администрации Темниковского муниципального района Республики Мордовия</w:t>
      </w:r>
      <w:r w:rsidR="002B3856" w:rsidRPr="007C5907">
        <w:rPr>
          <w:rFonts w:ascii="Times New Roman" w:hAnsi="Times New Roman" w:cs="Times New Roman"/>
          <w:sz w:val="28"/>
          <w:szCs w:val="28"/>
        </w:rPr>
        <w:t xml:space="preserve"> и (или) иных   организаций   с   Инвестором   осуществляется   в соответ</w:t>
      </w:r>
      <w:r w:rsidR="003B0F74" w:rsidRPr="007C5907">
        <w:rPr>
          <w:rFonts w:ascii="Times New Roman" w:hAnsi="Times New Roman" w:cs="Times New Roman"/>
          <w:sz w:val="28"/>
          <w:szCs w:val="28"/>
        </w:rPr>
        <w:t>ствии с законодательством Россий</w:t>
      </w:r>
      <w:r w:rsidR="002B3856" w:rsidRPr="007C5907">
        <w:rPr>
          <w:rFonts w:ascii="Times New Roman" w:hAnsi="Times New Roman" w:cs="Times New Roman"/>
          <w:sz w:val="28"/>
          <w:szCs w:val="28"/>
        </w:rPr>
        <w:t>ской Федерации и зако</w:t>
      </w:r>
      <w:r w:rsidR="003B0F74" w:rsidRPr="007C5907">
        <w:rPr>
          <w:rFonts w:ascii="Times New Roman" w:hAnsi="Times New Roman" w:cs="Times New Roman"/>
          <w:sz w:val="28"/>
          <w:szCs w:val="28"/>
        </w:rPr>
        <w:t>нодательством Республики Мордовия</w:t>
      </w:r>
      <w:r w:rsidR="002B3856" w:rsidRPr="007C5907">
        <w:rPr>
          <w:rFonts w:ascii="Times New Roman" w:hAnsi="Times New Roman" w:cs="Times New Roman"/>
          <w:sz w:val="28"/>
          <w:szCs w:val="28"/>
        </w:rPr>
        <w:t>, регламентирующем порядок использования такого механизма реализации инвестиционного  проекта</w:t>
      </w:r>
      <w:proofErr w:type="gramEnd"/>
      <w:r w:rsidR="002B3856" w:rsidRPr="007C5907">
        <w:rPr>
          <w:rFonts w:ascii="Times New Roman" w:hAnsi="Times New Roman" w:cs="Times New Roman"/>
          <w:sz w:val="28"/>
          <w:szCs w:val="28"/>
        </w:rPr>
        <w:t xml:space="preserve">  и  (или)  предос</w:t>
      </w:r>
      <w:r w:rsidR="003B0F74" w:rsidRPr="007C5907">
        <w:rPr>
          <w:rFonts w:ascii="Times New Roman" w:hAnsi="Times New Roman" w:cs="Times New Roman"/>
          <w:sz w:val="28"/>
          <w:szCs w:val="28"/>
        </w:rPr>
        <w:t>тавления  меры  государственной поддержки.</w:t>
      </w:r>
    </w:p>
    <w:p w14:paraId="5DADC921" w14:textId="71BBD27C" w:rsidR="00E55095" w:rsidRDefault="00542A18" w:rsidP="002548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42A18">
        <w:rPr>
          <w:sz w:val="28"/>
          <w:szCs w:val="28"/>
        </w:rPr>
        <w:t>1</w:t>
      </w:r>
      <w:r w:rsidR="007D76DC" w:rsidRPr="00F2107A">
        <w:rPr>
          <w:sz w:val="28"/>
          <w:szCs w:val="28"/>
        </w:rPr>
        <w:t xml:space="preserve">. </w:t>
      </w:r>
      <w:proofErr w:type="gramStart"/>
      <w:r w:rsidR="002B3856" w:rsidRPr="00F2107A">
        <w:rPr>
          <w:sz w:val="28"/>
          <w:szCs w:val="28"/>
        </w:rPr>
        <w:t>Основанием для принятия инвестиционного проекта на сопр</w:t>
      </w:r>
      <w:r w:rsidR="00227C33" w:rsidRPr="00F2107A">
        <w:rPr>
          <w:sz w:val="28"/>
          <w:szCs w:val="28"/>
        </w:rPr>
        <w:t xml:space="preserve">овождение </w:t>
      </w:r>
      <w:r w:rsidR="009D2982">
        <w:rPr>
          <w:sz w:val="28"/>
          <w:szCs w:val="28"/>
        </w:rPr>
        <w:t>Администрацией Темниковского муниципального района Республики Мордовия,</w:t>
      </w:r>
      <w:r w:rsidR="002B3856" w:rsidRPr="00F2107A">
        <w:rPr>
          <w:sz w:val="28"/>
          <w:szCs w:val="28"/>
        </w:rPr>
        <w:t xml:space="preserve"> является письменное обращение Инвестор</w:t>
      </w:r>
      <w:r w:rsidR="00227C33" w:rsidRPr="00F2107A">
        <w:rPr>
          <w:sz w:val="28"/>
          <w:szCs w:val="28"/>
        </w:rPr>
        <w:t xml:space="preserve">а в адрес </w:t>
      </w:r>
      <w:r w:rsidR="00254882">
        <w:rPr>
          <w:sz w:val="28"/>
          <w:szCs w:val="28"/>
        </w:rPr>
        <w:t>Администрации Темниковского муниципального района Республики Мордовия</w:t>
      </w:r>
      <w:r w:rsidR="0053474E" w:rsidRPr="00F2107A">
        <w:rPr>
          <w:sz w:val="28"/>
          <w:szCs w:val="28"/>
        </w:rPr>
        <w:t xml:space="preserve"> или</w:t>
      </w:r>
      <w:r w:rsidR="002B3856" w:rsidRPr="00F2107A">
        <w:rPr>
          <w:sz w:val="28"/>
          <w:szCs w:val="28"/>
        </w:rPr>
        <w:t xml:space="preserve">  обращение  в электронной  форме,  поступившее на Инвестиционный </w:t>
      </w:r>
      <w:r w:rsidR="002B3856" w:rsidRPr="00254882">
        <w:rPr>
          <w:sz w:val="28"/>
          <w:szCs w:val="28"/>
        </w:rPr>
        <w:t>портал</w:t>
      </w:r>
      <w:r w:rsidR="00254882" w:rsidRPr="00254882">
        <w:rPr>
          <w:sz w:val="28"/>
          <w:szCs w:val="28"/>
        </w:rPr>
        <w:t xml:space="preserve"> </w:t>
      </w:r>
      <w:hyperlink r:id="rId11" w:history="1">
        <w:r w:rsidR="00254882" w:rsidRPr="00254882">
          <w:rPr>
            <w:rStyle w:val="aa"/>
            <w:sz w:val="28"/>
            <w:szCs w:val="28"/>
          </w:rPr>
          <w:t>https://temnikov.gosuslugi.ru/deyatelnost/investitsionnaya-privlekatelnost-i-razvitie-konkurentsii/</w:t>
        </w:r>
      </w:hyperlink>
      <w:r w:rsidR="00254882" w:rsidRPr="00254882">
        <w:rPr>
          <w:rStyle w:val="aa"/>
          <w:sz w:val="28"/>
          <w:szCs w:val="28"/>
        </w:rPr>
        <w:t>,</w:t>
      </w:r>
      <w:r w:rsidR="002B3856" w:rsidRPr="00254882">
        <w:rPr>
          <w:sz w:val="28"/>
          <w:szCs w:val="28"/>
        </w:rPr>
        <w:t xml:space="preserve"> или на адрес электрон</w:t>
      </w:r>
      <w:r w:rsidR="00227C33" w:rsidRPr="00254882">
        <w:rPr>
          <w:sz w:val="28"/>
          <w:szCs w:val="28"/>
        </w:rPr>
        <w:t xml:space="preserve">ной почты </w:t>
      </w:r>
      <w:hyperlink r:id="rId12" w:history="1">
        <w:r w:rsidR="00254882" w:rsidRPr="00254882">
          <w:rPr>
            <w:rStyle w:val="aa"/>
            <w:sz w:val="28"/>
            <w:szCs w:val="28"/>
          </w:rPr>
          <w:t>ekonom.tmn@temnikov.e-mordovia.ru</w:t>
        </w:r>
      </w:hyperlink>
      <w:r w:rsidR="00F2107A" w:rsidRPr="00F2107A">
        <w:rPr>
          <w:sz w:val="28"/>
          <w:szCs w:val="28"/>
        </w:rPr>
        <w:t xml:space="preserve">, </w:t>
      </w:r>
      <w:r w:rsidR="002B3856" w:rsidRPr="00F2107A">
        <w:rPr>
          <w:sz w:val="28"/>
          <w:szCs w:val="28"/>
        </w:rPr>
        <w:t xml:space="preserve">по форме, установленной приложением 1 </w:t>
      </w:r>
      <w:r w:rsidR="004621DB" w:rsidRPr="00F2107A">
        <w:rPr>
          <w:sz w:val="28"/>
          <w:szCs w:val="28"/>
        </w:rPr>
        <w:t>к настоящему Регламенту (далее -</w:t>
      </w:r>
      <w:r w:rsidR="002B3856" w:rsidRPr="00F2107A">
        <w:rPr>
          <w:sz w:val="28"/>
          <w:szCs w:val="28"/>
        </w:rPr>
        <w:t xml:space="preserve"> обращение</w:t>
      </w:r>
      <w:proofErr w:type="gramEnd"/>
      <w:r w:rsidR="002B3856" w:rsidRPr="00F2107A">
        <w:rPr>
          <w:sz w:val="28"/>
          <w:szCs w:val="28"/>
        </w:rPr>
        <w:t>).</w:t>
      </w:r>
    </w:p>
    <w:p w14:paraId="442D6BF6" w14:textId="2A8F0BD1" w:rsidR="00CB175B" w:rsidRPr="00C54294" w:rsidRDefault="00542A18" w:rsidP="002548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2A18">
        <w:rPr>
          <w:rFonts w:ascii="Times New Roman" w:hAnsi="Times New Roman" w:cs="Times New Roman"/>
          <w:sz w:val="28"/>
          <w:szCs w:val="28"/>
        </w:rPr>
        <w:t>2</w:t>
      </w:r>
      <w:r w:rsidR="00E55095" w:rsidRPr="00C54294">
        <w:rPr>
          <w:rFonts w:ascii="Times New Roman" w:hAnsi="Times New Roman" w:cs="Times New Roman"/>
          <w:sz w:val="28"/>
          <w:szCs w:val="28"/>
        </w:rPr>
        <w:t>.</w:t>
      </w:r>
      <w:r w:rsidR="002B3856" w:rsidRPr="00C54294">
        <w:rPr>
          <w:rFonts w:ascii="Times New Roman" w:hAnsi="Times New Roman" w:cs="Times New Roman"/>
          <w:sz w:val="28"/>
          <w:szCs w:val="28"/>
        </w:rPr>
        <w:t>К обращению должны быть приложены следующие документы:</w:t>
      </w:r>
    </w:p>
    <w:p w14:paraId="73292A6E" w14:textId="77777777" w:rsidR="00CB175B" w:rsidRPr="00C54294" w:rsidRDefault="002B3856" w:rsidP="002548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94">
        <w:rPr>
          <w:rFonts w:ascii="Times New Roman" w:hAnsi="Times New Roman" w:cs="Times New Roman"/>
          <w:sz w:val="28"/>
          <w:szCs w:val="28"/>
        </w:rPr>
        <w:t>бизнес-план инвестиционного проекта;</w:t>
      </w:r>
    </w:p>
    <w:p w14:paraId="6B3265CE" w14:textId="77777777" w:rsidR="00CB175B" w:rsidRPr="00C54294" w:rsidRDefault="002B3856" w:rsidP="002548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94">
        <w:rPr>
          <w:rFonts w:ascii="Times New Roman" w:hAnsi="Times New Roman" w:cs="Times New Roman"/>
          <w:sz w:val="28"/>
          <w:szCs w:val="28"/>
        </w:rPr>
        <w:t>паспорт инвестиционного проекта в соответствии с установленной формой (приложение 2 к настоящему Регламенту);</w:t>
      </w:r>
    </w:p>
    <w:p w14:paraId="3DAF6078" w14:textId="77777777" w:rsidR="00DF683F" w:rsidRDefault="002B3856" w:rsidP="00DF6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94">
        <w:rPr>
          <w:rFonts w:ascii="Times New Roman" w:hAnsi="Times New Roman" w:cs="Times New Roman"/>
          <w:sz w:val="28"/>
          <w:szCs w:val="28"/>
        </w:rPr>
        <w:t>презентация инвестиционного проекта.</w:t>
      </w:r>
    </w:p>
    <w:p w14:paraId="270293A5" w14:textId="19392939" w:rsidR="00DF683F" w:rsidRDefault="00542A18" w:rsidP="00DF6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2A18">
        <w:rPr>
          <w:rFonts w:ascii="Times New Roman" w:hAnsi="Times New Roman" w:cs="Times New Roman"/>
          <w:sz w:val="28"/>
          <w:szCs w:val="28"/>
        </w:rPr>
        <w:t>3</w:t>
      </w:r>
      <w:r w:rsidR="00DF683F" w:rsidRPr="00C54294">
        <w:rPr>
          <w:rFonts w:ascii="Times New Roman" w:hAnsi="Times New Roman" w:cs="Times New Roman"/>
          <w:sz w:val="28"/>
          <w:szCs w:val="28"/>
        </w:rPr>
        <w:t xml:space="preserve">. </w:t>
      </w:r>
      <w:r w:rsidR="00295DE9" w:rsidRPr="00C54294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представляемых</w:t>
      </w:r>
      <w:r w:rsidR="00227C33" w:rsidRPr="00C54294">
        <w:rPr>
          <w:rFonts w:ascii="Times New Roman" w:hAnsi="Times New Roman" w:cs="Times New Roman"/>
          <w:sz w:val="28"/>
          <w:szCs w:val="28"/>
        </w:rPr>
        <w:t xml:space="preserve"> в </w:t>
      </w:r>
      <w:r w:rsidR="00295DE9">
        <w:rPr>
          <w:rFonts w:ascii="Times New Roman" w:hAnsi="Times New Roman" w:cs="Times New Roman"/>
          <w:sz w:val="28"/>
          <w:szCs w:val="28"/>
        </w:rPr>
        <w:t>Администрацию Темниковского муниципального района Республики Мордовия</w:t>
      </w:r>
      <w:r w:rsidR="002B3856" w:rsidRPr="00C54294">
        <w:rPr>
          <w:rFonts w:ascii="Times New Roman" w:hAnsi="Times New Roman" w:cs="Times New Roman"/>
          <w:sz w:val="28"/>
          <w:szCs w:val="28"/>
        </w:rPr>
        <w:t>, несет Инвестор.</w:t>
      </w:r>
    </w:p>
    <w:p w14:paraId="111E90F8" w14:textId="27CF6E5B" w:rsidR="00A118B2" w:rsidRDefault="00542A18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61B2">
        <w:rPr>
          <w:rFonts w:ascii="Times New Roman" w:hAnsi="Times New Roman" w:cs="Times New Roman"/>
          <w:sz w:val="28"/>
          <w:szCs w:val="28"/>
        </w:rPr>
        <w:t>4</w:t>
      </w:r>
      <w:r w:rsidR="00DF683F" w:rsidRPr="00D0289B">
        <w:rPr>
          <w:rFonts w:ascii="Times New Roman" w:hAnsi="Times New Roman" w:cs="Times New Roman"/>
          <w:sz w:val="28"/>
          <w:szCs w:val="28"/>
        </w:rPr>
        <w:t xml:space="preserve">. </w:t>
      </w:r>
      <w:r w:rsidR="00295DE9">
        <w:rPr>
          <w:rFonts w:ascii="Times New Roman" w:hAnsi="Times New Roman" w:cs="Times New Roman"/>
          <w:sz w:val="28"/>
          <w:szCs w:val="28"/>
        </w:rPr>
        <w:t xml:space="preserve">Администрация Темниковского муниципального района Республики </w:t>
      </w:r>
      <w:r w:rsidR="003E13AB">
        <w:rPr>
          <w:rFonts w:ascii="Times New Roman" w:hAnsi="Times New Roman" w:cs="Times New Roman"/>
          <w:sz w:val="28"/>
          <w:szCs w:val="28"/>
        </w:rPr>
        <w:t>Мордовия в течение 10</w:t>
      </w:r>
      <w:r w:rsidR="003E13AB" w:rsidRPr="00D0289B">
        <w:rPr>
          <w:rFonts w:ascii="Times New Roman" w:hAnsi="Times New Roman" w:cs="Times New Roman"/>
          <w:sz w:val="28"/>
          <w:szCs w:val="28"/>
        </w:rPr>
        <w:t xml:space="preserve"> (</w:t>
      </w:r>
      <w:r w:rsidR="003E13AB">
        <w:rPr>
          <w:rFonts w:ascii="Times New Roman" w:hAnsi="Times New Roman" w:cs="Times New Roman"/>
          <w:sz w:val="28"/>
          <w:szCs w:val="28"/>
        </w:rPr>
        <w:t>дес</w:t>
      </w:r>
      <w:r w:rsidR="003E13AB" w:rsidRPr="00D0289B">
        <w:rPr>
          <w:rFonts w:ascii="Times New Roman" w:hAnsi="Times New Roman" w:cs="Times New Roman"/>
          <w:sz w:val="28"/>
          <w:szCs w:val="28"/>
        </w:rPr>
        <w:t>яти) рабочих дней</w:t>
      </w:r>
      <w:r w:rsidR="002B3856" w:rsidRPr="00D0289B">
        <w:rPr>
          <w:rFonts w:ascii="Times New Roman" w:hAnsi="Times New Roman" w:cs="Times New Roman"/>
          <w:sz w:val="28"/>
          <w:szCs w:val="28"/>
        </w:rPr>
        <w:t xml:space="preserve"> со дня представления Инвестором документов, указанных в пункте 13 настоящ</w:t>
      </w:r>
      <w:r w:rsidR="000620D7" w:rsidRPr="00D0289B">
        <w:rPr>
          <w:rFonts w:ascii="Times New Roman" w:hAnsi="Times New Roman" w:cs="Times New Roman"/>
          <w:sz w:val="28"/>
          <w:szCs w:val="28"/>
        </w:rPr>
        <w:t>его Регламента, проверяет полнот</w:t>
      </w:r>
      <w:r w:rsidR="002B3856" w:rsidRPr="00D0289B">
        <w:rPr>
          <w:rFonts w:ascii="Times New Roman" w:hAnsi="Times New Roman" w:cs="Times New Roman"/>
          <w:sz w:val="28"/>
          <w:szCs w:val="28"/>
        </w:rPr>
        <w:t>у (комплектност</w:t>
      </w:r>
      <w:r w:rsidR="00A118B2" w:rsidRPr="00D0289B">
        <w:rPr>
          <w:rFonts w:ascii="Times New Roman" w:hAnsi="Times New Roman" w:cs="Times New Roman"/>
          <w:sz w:val="28"/>
          <w:szCs w:val="28"/>
        </w:rPr>
        <w:t>ь) и правильность их оформления.</w:t>
      </w:r>
    </w:p>
    <w:p w14:paraId="100B2462" w14:textId="50669A3D" w:rsidR="00A118B2" w:rsidRDefault="00B861B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61B2">
        <w:rPr>
          <w:rFonts w:ascii="Times New Roman" w:hAnsi="Times New Roman" w:cs="Times New Roman"/>
          <w:sz w:val="28"/>
          <w:szCs w:val="28"/>
        </w:rPr>
        <w:t>5</w:t>
      </w:r>
      <w:r w:rsidR="00A118B2" w:rsidRPr="000A61E0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0A61E0">
        <w:rPr>
          <w:rFonts w:ascii="Times New Roman" w:hAnsi="Times New Roman" w:cs="Times New Roman"/>
          <w:sz w:val="28"/>
          <w:szCs w:val="28"/>
        </w:rPr>
        <w:t xml:space="preserve">При наличии замечаний </w:t>
      </w:r>
      <w:r w:rsidR="003E13AB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 Республики Мордовия</w:t>
      </w:r>
      <w:r w:rsidR="002B3856" w:rsidRPr="000A61E0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 момента завершения проверки возвращает документы Инвестору на доработку с указанием в письменном виде причин отказа в принятии их к рассмотрению.</w:t>
      </w:r>
    </w:p>
    <w:p w14:paraId="368118E3" w14:textId="4A9D04D3" w:rsidR="00A118B2" w:rsidRPr="005E2A82" w:rsidRDefault="00B861B2" w:rsidP="005E2A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2A82">
        <w:rPr>
          <w:rFonts w:ascii="Times New Roman" w:hAnsi="Times New Roman" w:cs="Times New Roman"/>
          <w:sz w:val="28"/>
          <w:szCs w:val="28"/>
        </w:rPr>
        <w:t>6</w:t>
      </w:r>
      <w:r w:rsidR="00A118B2" w:rsidRPr="00EF4A52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EF4A52">
        <w:rPr>
          <w:rFonts w:ascii="Times New Roman" w:hAnsi="Times New Roman" w:cs="Times New Roman"/>
          <w:sz w:val="28"/>
          <w:szCs w:val="28"/>
        </w:rPr>
        <w:t>После устранения замечаний Инвестор впра</w:t>
      </w:r>
      <w:r w:rsidR="00B9798A" w:rsidRPr="00EF4A52">
        <w:rPr>
          <w:rFonts w:ascii="Times New Roman" w:hAnsi="Times New Roman" w:cs="Times New Roman"/>
          <w:sz w:val="28"/>
          <w:szCs w:val="28"/>
        </w:rPr>
        <w:t xml:space="preserve">ве повторно обратиться в </w:t>
      </w:r>
      <w:r w:rsidR="003E13AB">
        <w:rPr>
          <w:rFonts w:ascii="Times New Roman" w:hAnsi="Times New Roman" w:cs="Times New Roman"/>
          <w:sz w:val="28"/>
          <w:szCs w:val="28"/>
        </w:rPr>
        <w:t>Администрацию Темниковского муниципального района Республики Мордовия</w:t>
      </w:r>
      <w:r w:rsidR="002B3856" w:rsidRPr="00EF4A52">
        <w:rPr>
          <w:rFonts w:ascii="Times New Roman" w:hAnsi="Times New Roman" w:cs="Times New Roman"/>
          <w:sz w:val="28"/>
          <w:szCs w:val="28"/>
        </w:rPr>
        <w:t xml:space="preserve"> для рассмотрения инвестиционного проекта и принятия решения по его сопровождению по принципу «одного окна».</w:t>
      </w:r>
    </w:p>
    <w:p w14:paraId="594AE5D2" w14:textId="3D9C1631" w:rsidR="00A118B2" w:rsidRDefault="005E2A8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2A82">
        <w:rPr>
          <w:rFonts w:ascii="Times New Roman" w:hAnsi="Times New Roman" w:cs="Times New Roman"/>
          <w:sz w:val="28"/>
          <w:szCs w:val="28"/>
        </w:rPr>
        <w:t>7</w:t>
      </w:r>
      <w:r w:rsidR="00A118B2" w:rsidRPr="002E5D7A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2E5D7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обращения, в случае отсутствия замечаний, </w:t>
      </w:r>
      <w:r w:rsidR="009D2982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 Республики Мордовия</w:t>
      </w:r>
      <w:r w:rsidR="002B3856" w:rsidRPr="002E5D7A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осуществлении сопровождения инвестиционного проекта.</w:t>
      </w:r>
    </w:p>
    <w:p w14:paraId="08C417C2" w14:textId="1499F96C" w:rsidR="00A118B2" w:rsidRPr="0076130F" w:rsidRDefault="005E2A8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B7">
        <w:rPr>
          <w:rFonts w:ascii="Times New Roman" w:hAnsi="Times New Roman" w:cs="Times New Roman"/>
          <w:sz w:val="28"/>
          <w:szCs w:val="28"/>
        </w:rPr>
        <w:t>18</w:t>
      </w:r>
      <w:r w:rsidR="00A118B2" w:rsidRPr="0076130F">
        <w:rPr>
          <w:rFonts w:ascii="Times New Roman" w:hAnsi="Times New Roman" w:cs="Times New Roman"/>
          <w:sz w:val="28"/>
          <w:szCs w:val="28"/>
        </w:rPr>
        <w:t xml:space="preserve">. </w:t>
      </w:r>
      <w:r w:rsidR="009D2982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 Республики Мордовия</w:t>
      </w:r>
      <w:r w:rsidR="002B3856" w:rsidRPr="0076130F">
        <w:rPr>
          <w:rFonts w:ascii="Times New Roman" w:hAnsi="Times New Roman" w:cs="Times New Roman"/>
          <w:sz w:val="28"/>
          <w:szCs w:val="28"/>
        </w:rPr>
        <w:t xml:space="preserve"> осуществляет сопровождение инвестиционного проекта, включающее:</w:t>
      </w:r>
    </w:p>
    <w:p w14:paraId="7D988BC2" w14:textId="023B92B1" w:rsidR="00A118B2" w:rsidRPr="00F0060C" w:rsidRDefault="002B3856" w:rsidP="00B429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30F">
        <w:rPr>
          <w:rFonts w:ascii="Times New Roman" w:hAnsi="Times New Roman" w:cs="Times New Roman"/>
          <w:sz w:val="28"/>
          <w:szCs w:val="28"/>
        </w:rPr>
        <w:t>подбор площадки для инвестирования;</w:t>
      </w:r>
    </w:p>
    <w:p w14:paraId="2E3D32DE" w14:textId="0B9D4AA4" w:rsidR="00A118B2" w:rsidRDefault="002B3856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0A">
        <w:rPr>
          <w:rFonts w:ascii="Times New Roman" w:hAnsi="Times New Roman" w:cs="Times New Roman"/>
          <w:sz w:val="28"/>
          <w:szCs w:val="28"/>
        </w:rPr>
        <w:t xml:space="preserve">организацию взаимодействия </w:t>
      </w:r>
      <w:r w:rsidR="00F4440A" w:rsidRPr="00F4440A">
        <w:rPr>
          <w:rFonts w:ascii="Times New Roman" w:hAnsi="Times New Roman" w:cs="Times New Roman"/>
          <w:sz w:val="28"/>
          <w:szCs w:val="28"/>
        </w:rPr>
        <w:t>Инвестора и</w:t>
      </w:r>
      <w:r w:rsidR="00335053" w:rsidRPr="00F4440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</w:t>
      </w:r>
      <w:r w:rsidR="009D2982" w:rsidRPr="00F4440A">
        <w:rPr>
          <w:rFonts w:ascii="Times New Roman" w:hAnsi="Times New Roman" w:cs="Times New Roman"/>
          <w:sz w:val="28"/>
          <w:szCs w:val="28"/>
        </w:rPr>
        <w:t xml:space="preserve">Мордовия </w:t>
      </w:r>
      <w:r w:rsidR="00FE27CD" w:rsidRPr="00F4440A">
        <w:rPr>
          <w:rFonts w:ascii="Times New Roman" w:hAnsi="Times New Roman" w:cs="Times New Roman"/>
          <w:sz w:val="28"/>
          <w:szCs w:val="28"/>
        </w:rPr>
        <w:t>по вопросам проведения подготовительных, согласовательных</w:t>
      </w:r>
      <w:r w:rsidR="00E77F48" w:rsidRPr="00F4440A">
        <w:rPr>
          <w:rFonts w:ascii="Times New Roman" w:hAnsi="Times New Roman" w:cs="Times New Roman"/>
          <w:sz w:val="28"/>
          <w:szCs w:val="28"/>
        </w:rPr>
        <w:t xml:space="preserve"> и разрешительных</w:t>
      </w:r>
      <w:r w:rsidRPr="00F4440A">
        <w:rPr>
          <w:rFonts w:ascii="Times New Roman" w:hAnsi="Times New Roman" w:cs="Times New Roman"/>
          <w:sz w:val="28"/>
          <w:szCs w:val="28"/>
        </w:rPr>
        <w:t xml:space="preserve"> процедур в ходе подготовки и реализации инвестиционного </w:t>
      </w:r>
      <w:r w:rsidR="00FE27CD" w:rsidRPr="00F4440A">
        <w:rPr>
          <w:rFonts w:ascii="Times New Roman" w:hAnsi="Times New Roman" w:cs="Times New Roman"/>
          <w:sz w:val="28"/>
          <w:szCs w:val="28"/>
        </w:rPr>
        <w:t>проекта, включая мониторинг соблюдения сроков ответов и процедур</w:t>
      </w:r>
      <w:r w:rsidRPr="00F4440A">
        <w:rPr>
          <w:rFonts w:ascii="Times New Roman" w:hAnsi="Times New Roman" w:cs="Times New Roman"/>
          <w:sz w:val="28"/>
          <w:szCs w:val="28"/>
        </w:rPr>
        <w:t xml:space="preserve"> в соответствии с административными регламентами и иными норм</w:t>
      </w:r>
      <w:r w:rsidR="00E77F48" w:rsidRPr="00F4440A">
        <w:rPr>
          <w:rFonts w:ascii="Times New Roman" w:hAnsi="Times New Roman" w:cs="Times New Roman"/>
          <w:sz w:val="28"/>
          <w:szCs w:val="28"/>
        </w:rPr>
        <w:t xml:space="preserve">ативными правовыми </w:t>
      </w:r>
      <w:r w:rsidR="003C21AC" w:rsidRPr="00F4440A">
        <w:rPr>
          <w:rFonts w:ascii="Times New Roman" w:hAnsi="Times New Roman" w:cs="Times New Roman"/>
          <w:sz w:val="28"/>
          <w:szCs w:val="28"/>
        </w:rPr>
        <w:t>документами;</w:t>
      </w:r>
    </w:p>
    <w:p w14:paraId="4798455F" w14:textId="77DE8CC6" w:rsidR="002B3856" w:rsidRPr="00B429B7" w:rsidRDefault="002B3856" w:rsidP="00B429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0A">
        <w:rPr>
          <w:rFonts w:ascii="Times New Roman" w:hAnsi="Times New Roman" w:cs="Times New Roman"/>
          <w:sz w:val="28"/>
          <w:szCs w:val="28"/>
        </w:rPr>
        <w:t>опреде</w:t>
      </w:r>
      <w:r w:rsidR="00335053" w:rsidRPr="00F4440A">
        <w:rPr>
          <w:rFonts w:ascii="Times New Roman" w:hAnsi="Times New Roman" w:cs="Times New Roman"/>
          <w:sz w:val="28"/>
          <w:szCs w:val="28"/>
        </w:rPr>
        <w:t>ление</w:t>
      </w:r>
      <w:r w:rsidR="00335053" w:rsidRPr="00F4440A">
        <w:rPr>
          <w:rFonts w:ascii="Times New Roman" w:hAnsi="Times New Roman" w:cs="Times New Roman"/>
          <w:sz w:val="28"/>
          <w:szCs w:val="28"/>
        </w:rPr>
        <w:tab/>
        <w:t>списка</w:t>
      </w:r>
      <w:r w:rsidR="00335053" w:rsidRPr="00F4440A">
        <w:rPr>
          <w:rFonts w:ascii="Times New Roman" w:hAnsi="Times New Roman" w:cs="Times New Roman"/>
          <w:sz w:val="28"/>
          <w:szCs w:val="28"/>
        </w:rPr>
        <w:tab/>
        <w:t>согласовательных</w:t>
      </w:r>
      <w:r w:rsidR="00335053" w:rsidRPr="00F4440A">
        <w:rPr>
          <w:rFonts w:ascii="Times New Roman" w:hAnsi="Times New Roman" w:cs="Times New Roman"/>
          <w:sz w:val="28"/>
          <w:szCs w:val="28"/>
        </w:rPr>
        <w:tab/>
        <w:t>и разрешительных процедур, необходимых Инвестору.</w:t>
      </w:r>
    </w:p>
    <w:p w14:paraId="37AA1D50" w14:textId="77777777" w:rsidR="002B3856" w:rsidRPr="00A90799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1"/>
      </w:tblGrid>
      <w:tr w:rsidR="00D41CA5" w14:paraId="353CC366" w14:textId="77777777" w:rsidTr="00861B03">
        <w:trPr>
          <w:jc w:val="right"/>
        </w:trPr>
        <w:tc>
          <w:tcPr>
            <w:tcW w:w="4621" w:type="dxa"/>
          </w:tcPr>
          <w:p w14:paraId="2ED3D275" w14:textId="77777777" w:rsidR="00D41CA5" w:rsidRPr="00DB7E72" w:rsidRDefault="00D41CA5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Приложение </w:t>
            </w:r>
            <w:r w:rsidRPr="00DB7E7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0F3D9DA9" w14:textId="77777777" w:rsidR="00D41CA5" w:rsidRPr="006F5A71" w:rsidRDefault="00D41CA5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6F5A71">
              <w:rPr>
                <w:rFonts w:ascii="Times New Roman" w:hAnsi="Times New Roman"/>
                <w:sz w:val="28"/>
                <w:szCs w:val="28"/>
              </w:rPr>
              <w:t>Регламент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633B3AE1" w14:textId="77777777" w:rsidR="00254882" w:rsidRDefault="00D41CA5" w:rsidP="00C85EC5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5A71">
              <w:rPr>
                <w:rFonts w:ascii="Times New Roman" w:hAnsi="Times New Roman"/>
                <w:sz w:val="28"/>
                <w:szCs w:val="28"/>
              </w:rPr>
              <w:t xml:space="preserve">сопровождения инвестиционных проектов, реализуемых на территории </w:t>
            </w:r>
            <w:r w:rsidR="00254882">
              <w:rPr>
                <w:rFonts w:ascii="Times New Roman" w:hAnsi="Times New Roman"/>
                <w:sz w:val="28"/>
                <w:szCs w:val="28"/>
              </w:rPr>
              <w:t>Темниковского муниципального района Республики Мордовия</w:t>
            </w:r>
            <w:r w:rsidRPr="006F5A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D616FD" w14:textId="1E594F12" w:rsidR="00D41CA5" w:rsidRPr="006F5A71" w:rsidRDefault="00D41CA5" w:rsidP="00C85EC5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5A71">
              <w:rPr>
                <w:rFonts w:ascii="Times New Roman" w:hAnsi="Times New Roman"/>
                <w:sz w:val="28"/>
                <w:szCs w:val="28"/>
              </w:rPr>
              <w:t>по принципу «одного окна»</w:t>
            </w:r>
          </w:p>
        </w:tc>
      </w:tr>
    </w:tbl>
    <w:p w14:paraId="696125F7" w14:textId="77777777" w:rsidR="00D41CA5" w:rsidRDefault="00D41CA5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7A80B9" w14:textId="2C593B0C" w:rsidR="00F02A7B" w:rsidRPr="00F02A7B" w:rsidRDefault="00F02A7B" w:rsidP="00F02A7B">
      <w:pPr>
        <w:widowControl w:val="0"/>
        <w:autoSpaceDE w:val="0"/>
        <w:autoSpaceDN w:val="0"/>
        <w:ind w:right="816"/>
        <w:rPr>
          <w:sz w:val="27"/>
          <w:szCs w:val="22"/>
          <w:lang w:eastAsia="en-US"/>
        </w:rPr>
      </w:pPr>
    </w:p>
    <w:p w14:paraId="25A93E5B" w14:textId="29D0EAE1" w:rsidR="00F02A7B" w:rsidRPr="00F02A7B" w:rsidRDefault="00F02A7B" w:rsidP="0074592A">
      <w:pPr>
        <w:widowControl w:val="0"/>
        <w:autoSpaceDE w:val="0"/>
        <w:autoSpaceDN w:val="0"/>
        <w:spacing w:before="1" w:line="261" w:lineRule="auto"/>
        <w:ind w:left="4248" w:right="789"/>
        <w:rPr>
          <w:sz w:val="26"/>
          <w:szCs w:val="26"/>
          <w:lang w:eastAsia="en-US"/>
        </w:rPr>
      </w:pPr>
      <w:r w:rsidRPr="00F02A7B">
        <w:rPr>
          <w:color w:val="131313"/>
          <w:spacing w:val="-2"/>
          <w:sz w:val="26"/>
          <w:szCs w:val="26"/>
          <w:lang w:eastAsia="en-US"/>
        </w:rPr>
        <w:t>В</w:t>
      </w:r>
      <w:r w:rsidRPr="00F02A7B">
        <w:rPr>
          <w:color w:val="131313"/>
          <w:spacing w:val="-10"/>
          <w:sz w:val="26"/>
          <w:szCs w:val="26"/>
          <w:lang w:eastAsia="en-US"/>
        </w:rPr>
        <w:t xml:space="preserve"> </w:t>
      </w:r>
      <w:r w:rsidR="00C85EC5">
        <w:rPr>
          <w:color w:val="131313"/>
          <w:spacing w:val="-10"/>
          <w:sz w:val="26"/>
          <w:szCs w:val="26"/>
          <w:lang w:eastAsia="en-US"/>
        </w:rPr>
        <w:t>__________________________________</w:t>
      </w:r>
    </w:p>
    <w:p w14:paraId="68C9FA5B" w14:textId="789C1A89" w:rsidR="00F02A7B" w:rsidRPr="00F02A7B" w:rsidRDefault="0074592A" w:rsidP="0074592A">
      <w:pPr>
        <w:widowControl w:val="0"/>
        <w:tabs>
          <w:tab w:val="left" w:pos="10968"/>
        </w:tabs>
        <w:autoSpaceDE w:val="0"/>
        <w:autoSpaceDN w:val="0"/>
        <w:spacing w:before="234"/>
        <w:rPr>
          <w:sz w:val="19"/>
          <w:szCs w:val="19"/>
          <w:lang w:eastAsia="en-US"/>
        </w:rPr>
      </w:pPr>
      <w:r w:rsidRPr="0074592A">
        <w:rPr>
          <w:sz w:val="19"/>
          <w:szCs w:val="19"/>
          <w:lang w:eastAsia="en-US"/>
        </w:rPr>
        <w:t xml:space="preserve">                                                                       </w:t>
      </w:r>
      <w:r>
        <w:rPr>
          <w:sz w:val="19"/>
          <w:szCs w:val="19"/>
          <w:lang w:eastAsia="en-US"/>
        </w:rPr>
        <w:t xml:space="preserve">                   </w:t>
      </w:r>
      <w:r w:rsidR="00F02A7B" w:rsidRPr="00F02A7B">
        <w:rPr>
          <w:sz w:val="19"/>
          <w:szCs w:val="19"/>
          <w:lang w:eastAsia="en-US"/>
        </w:rPr>
        <w:t>ОТ</w:t>
      </w:r>
      <w:r w:rsidR="00F02A7B" w:rsidRPr="00F02A7B">
        <w:rPr>
          <w:spacing w:val="-17"/>
          <w:sz w:val="19"/>
          <w:szCs w:val="19"/>
          <w:lang w:eastAsia="en-US"/>
        </w:rPr>
        <w:t xml:space="preserve"> </w:t>
      </w:r>
      <w:r>
        <w:rPr>
          <w:spacing w:val="-17"/>
          <w:sz w:val="19"/>
          <w:szCs w:val="19"/>
          <w:lang w:eastAsia="en-US"/>
        </w:rPr>
        <w:t>__________________________________________________</w:t>
      </w:r>
    </w:p>
    <w:p w14:paraId="279651F9" w14:textId="77777777" w:rsidR="00F02A7B" w:rsidRPr="00F02A7B" w:rsidRDefault="00F02A7B" w:rsidP="0074592A">
      <w:pPr>
        <w:widowControl w:val="0"/>
        <w:autoSpaceDE w:val="0"/>
        <w:autoSpaceDN w:val="0"/>
        <w:spacing w:before="193"/>
        <w:ind w:left="4248" w:firstLine="708"/>
        <w:rPr>
          <w:sz w:val="19"/>
          <w:szCs w:val="19"/>
          <w:lang w:eastAsia="en-US"/>
        </w:rPr>
      </w:pPr>
      <w:r w:rsidRPr="00F02A7B">
        <w:rPr>
          <w:spacing w:val="-6"/>
          <w:sz w:val="19"/>
          <w:szCs w:val="19"/>
          <w:lang w:eastAsia="en-US"/>
        </w:rPr>
        <w:t>(инициатор</w:t>
      </w:r>
      <w:r w:rsidRPr="00F02A7B">
        <w:rPr>
          <w:spacing w:val="18"/>
          <w:sz w:val="19"/>
          <w:szCs w:val="19"/>
          <w:lang w:eastAsia="en-US"/>
        </w:rPr>
        <w:t xml:space="preserve"> </w:t>
      </w:r>
      <w:r w:rsidRPr="00F02A7B">
        <w:rPr>
          <w:spacing w:val="-6"/>
          <w:sz w:val="19"/>
          <w:szCs w:val="19"/>
          <w:lang w:eastAsia="en-US"/>
        </w:rPr>
        <w:t>инвестиционного</w:t>
      </w:r>
      <w:r w:rsidRPr="00F02A7B">
        <w:rPr>
          <w:spacing w:val="-12"/>
          <w:sz w:val="19"/>
          <w:szCs w:val="19"/>
          <w:lang w:eastAsia="en-US"/>
        </w:rPr>
        <w:t xml:space="preserve"> </w:t>
      </w:r>
      <w:r w:rsidRPr="00F02A7B">
        <w:rPr>
          <w:spacing w:val="-6"/>
          <w:sz w:val="19"/>
          <w:szCs w:val="19"/>
          <w:lang w:eastAsia="en-US"/>
        </w:rPr>
        <w:t>проекта)</w:t>
      </w:r>
    </w:p>
    <w:p w14:paraId="4CD379EC" w14:textId="77777777" w:rsidR="00F02A7B" w:rsidRPr="00F02A7B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14:paraId="67F942FA" w14:textId="77777777" w:rsidR="00F02A7B" w:rsidRPr="00F02A7B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14:paraId="608B4E67" w14:textId="77777777" w:rsidR="00F02A7B" w:rsidRPr="00F02A7B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14:paraId="7502A082" w14:textId="77777777" w:rsidR="00C45FBF" w:rsidRDefault="00C45FBF" w:rsidP="00C45FBF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14:paraId="04289F1A" w14:textId="77777777" w:rsidR="00F02A7B" w:rsidRPr="00F02A7B" w:rsidRDefault="00F02A7B" w:rsidP="00C45FBF">
      <w:pPr>
        <w:widowControl w:val="0"/>
        <w:autoSpaceDE w:val="0"/>
        <w:autoSpaceDN w:val="0"/>
        <w:jc w:val="center"/>
        <w:rPr>
          <w:sz w:val="27"/>
          <w:szCs w:val="22"/>
          <w:lang w:eastAsia="en-US"/>
        </w:rPr>
      </w:pPr>
      <w:r w:rsidRPr="00F02A7B">
        <w:rPr>
          <w:spacing w:val="-2"/>
          <w:sz w:val="27"/>
          <w:szCs w:val="22"/>
          <w:lang w:eastAsia="en-US"/>
        </w:rPr>
        <w:t>Заявление</w:t>
      </w:r>
    </w:p>
    <w:p w14:paraId="256C630B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4A20521F" w14:textId="77777777" w:rsidR="00F02A7B" w:rsidRPr="00F02A7B" w:rsidRDefault="00F02A7B" w:rsidP="00F02A7B">
      <w:pPr>
        <w:widowControl w:val="0"/>
        <w:autoSpaceDE w:val="0"/>
        <w:autoSpaceDN w:val="0"/>
        <w:spacing w:before="48"/>
        <w:rPr>
          <w:sz w:val="27"/>
          <w:szCs w:val="26"/>
          <w:lang w:eastAsia="en-US"/>
        </w:rPr>
      </w:pPr>
    </w:p>
    <w:p w14:paraId="54FB40C8" w14:textId="4B1F850E" w:rsidR="00F02A7B" w:rsidRPr="00F02A7B" w:rsidRDefault="00F02A7B" w:rsidP="00F33A92">
      <w:pPr>
        <w:widowControl w:val="0"/>
        <w:autoSpaceDE w:val="0"/>
        <w:autoSpaceDN w:val="0"/>
        <w:rPr>
          <w:sz w:val="27"/>
          <w:szCs w:val="22"/>
          <w:lang w:eastAsia="en-US"/>
        </w:rPr>
      </w:pPr>
      <w:r w:rsidRPr="00F02A7B">
        <w:rPr>
          <w:color w:val="0C0C0C"/>
          <w:spacing w:val="-6"/>
          <w:sz w:val="27"/>
          <w:szCs w:val="22"/>
          <w:lang w:eastAsia="en-US"/>
        </w:rPr>
        <w:t>Про</w:t>
      </w:r>
      <w:r w:rsidR="00F33A92">
        <w:rPr>
          <w:color w:val="0C0C0C"/>
          <w:spacing w:val="-6"/>
          <w:sz w:val="27"/>
          <w:szCs w:val="22"/>
          <w:lang w:eastAsia="en-US"/>
        </w:rPr>
        <w:t>ш</w:t>
      </w:r>
      <w:r w:rsidRPr="00F02A7B">
        <w:rPr>
          <w:color w:val="0C0C0C"/>
          <w:spacing w:val="-6"/>
          <w:sz w:val="27"/>
          <w:szCs w:val="22"/>
          <w:lang w:eastAsia="en-US"/>
        </w:rPr>
        <w:t>у</w:t>
      </w:r>
      <w:r w:rsidRPr="00F02A7B">
        <w:rPr>
          <w:color w:val="0C0C0C"/>
          <w:spacing w:val="-3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оказать</w:t>
      </w:r>
      <w:r w:rsidRPr="00F02A7B">
        <w:rPr>
          <w:spacing w:val="-11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содействие</w:t>
      </w:r>
      <w:r w:rsidRPr="00F02A7B">
        <w:rPr>
          <w:spacing w:val="9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по</w:t>
      </w:r>
      <w:r w:rsidRPr="00F02A7B">
        <w:rPr>
          <w:spacing w:val="-9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сопровождению</w:t>
      </w:r>
      <w:r w:rsidRPr="00F02A7B">
        <w:rPr>
          <w:spacing w:val="22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инвестиционного</w:t>
      </w:r>
      <w:r w:rsidRPr="00F02A7B">
        <w:rPr>
          <w:spacing w:val="-11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проекта</w:t>
      </w:r>
    </w:p>
    <w:p w14:paraId="45F12A79" w14:textId="77777777" w:rsidR="00F02A7B" w:rsidRPr="00F02A7B" w:rsidRDefault="00F02A7B" w:rsidP="00F02A7B">
      <w:pPr>
        <w:widowControl w:val="0"/>
        <w:autoSpaceDE w:val="0"/>
        <w:autoSpaceDN w:val="0"/>
        <w:spacing w:before="67"/>
        <w:rPr>
          <w:sz w:val="20"/>
          <w:szCs w:val="26"/>
          <w:lang w:eastAsia="en-US"/>
        </w:rPr>
      </w:pPr>
      <w:r w:rsidRPr="00F02A7B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AF70AC3" wp14:editId="2264C65D">
                <wp:simplePos x="0" y="0"/>
                <wp:positionH relativeFrom="page">
                  <wp:posOffset>1149173</wp:posOffset>
                </wp:positionH>
                <wp:positionV relativeFrom="paragraph">
                  <wp:posOffset>203911</wp:posOffset>
                </wp:positionV>
                <wp:extent cx="585279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2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2795">
                              <a:moveTo>
                                <a:pt x="0" y="0"/>
                              </a:moveTo>
                              <a:lnTo>
                                <a:pt x="5852552" y="0"/>
                              </a:lnTo>
                            </a:path>
                          </a:pathLst>
                        </a:custGeom>
                        <a:ln w="182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74606" id="Graphic 33" o:spid="_x0000_s1026" style="position:absolute;margin-left:90.5pt;margin-top:16.05pt;width:460.8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2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" path="m,l5852552,e" filled="f" strokeweight=".50792mm">
                <v:path arrowok="t"/>
                <w10:wrap type="topAndBottom" anchorx="page"/>
              </v:shape>
            </w:pict>
          </mc:Fallback>
        </mc:AlternateContent>
      </w:r>
    </w:p>
    <w:p w14:paraId="4FF73A6C" w14:textId="77777777" w:rsidR="00F02A7B" w:rsidRPr="00F02A7B" w:rsidRDefault="00F02A7B" w:rsidP="00F02A7B">
      <w:pPr>
        <w:widowControl w:val="0"/>
        <w:autoSpaceDE w:val="0"/>
        <w:autoSpaceDN w:val="0"/>
        <w:spacing w:before="164"/>
        <w:ind w:left="917" w:right="2496"/>
        <w:jc w:val="center"/>
        <w:rPr>
          <w:szCs w:val="22"/>
          <w:lang w:eastAsia="en-US"/>
        </w:rPr>
      </w:pPr>
      <w:r w:rsidRPr="00F02A7B">
        <w:rPr>
          <w:spacing w:val="-2"/>
          <w:szCs w:val="22"/>
          <w:lang w:eastAsia="en-US"/>
        </w:rPr>
        <w:t>(название</w:t>
      </w:r>
      <w:r w:rsidRPr="00F02A7B">
        <w:rPr>
          <w:szCs w:val="22"/>
          <w:lang w:eastAsia="en-US"/>
        </w:rPr>
        <w:t xml:space="preserve"> </w:t>
      </w:r>
      <w:r w:rsidRPr="00F02A7B">
        <w:rPr>
          <w:spacing w:val="-2"/>
          <w:szCs w:val="22"/>
          <w:lang w:eastAsia="en-US"/>
        </w:rPr>
        <w:t>проекта)</w:t>
      </w:r>
    </w:p>
    <w:p w14:paraId="5A893299" w14:textId="77777777" w:rsidR="00F02A7B" w:rsidRPr="00F02A7B" w:rsidRDefault="00F02A7B" w:rsidP="00F33A92">
      <w:pPr>
        <w:widowControl w:val="0"/>
        <w:autoSpaceDE w:val="0"/>
        <w:autoSpaceDN w:val="0"/>
        <w:spacing w:before="176"/>
        <w:rPr>
          <w:sz w:val="27"/>
          <w:szCs w:val="22"/>
          <w:lang w:eastAsia="en-US"/>
        </w:rPr>
      </w:pPr>
      <w:r w:rsidRPr="00F02A7B">
        <w:rPr>
          <w:spacing w:val="-6"/>
          <w:sz w:val="27"/>
          <w:szCs w:val="22"/>
          <w:lang w:eastAsia="en-US"/>
        </w:rPr>
        <w:t>по</w:t>
      </w:r>
      <w:r w:rsidRPr="00F02A7B">
        <w:rPr>
          <w:spacing w:val="-10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принципу</w:t>
      </w:r>
      <w:r w:rsidRPr="00F02A7B">
        <w:rPr>
          <w:spacing w:val="11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«одного</w:t>
      </w:r>
      <w:r w:rsidRPr="00F02A7B">
        <w:rPr>
          <w:spacing w:val="-3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окна».</w:t>
      </w:r>
    </w:p>
    <w:p w14:paraId="5C6710F7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7902B775" w14:textId="77777777" w:rsidR="00F02A7B" w:rsidRPr="00F02A7B" w:rsidRDefault="00F02A7B" w:rsidP="00F02A7B">
      <w:pPr>
        <w:widowControl w:val="0"/>
        <w:autoSpaceDE w:val="0"/>
        <w:autoSpaceDN w:val="0"/>
        <w:spacing w:before="33"/>
        <w:rPr>
          <w:sz w:val="27"/>
          <w:szCs w:val="26"/>
          <w:lang w:eastAsia="en-US"/>
        </w:rPr>
      </w:pPr>
    </w:p>
    <w:p w14:paraId="7844FAA3" w14:textId="77777777" w:rsidR="00F02A7B" w:rsidRPr="00F02A7B" w:rsidRDefault="00F02A7B" w:rsidP="00F33A92">
      <w:pPr>
        <w:widowControl w:val="0"/>
        <w:autoSpaceDE w:val="0"/>
        <w:autoSpaceDN w:val="0"/>
        <w:spacing w:before="1"/>
        <w:rPr>
          <w:sz w:val="27"/>
          <w:szCs w:val="22"/>
          <w:lang w:eastAsia="en-US"/>
        </w:rPr>
      </w:pPr>
      <w:r w:rsidRPr="00F02A7B">
        <w:rPr>
          <w:spacing w:val="-2"/>
          <w:sz w:val="27"/>
          <w:szCs w:val="22"/>
          <w:lang w:eastAsia="en-US"/>
        </w:rPr>
        <w:t>Приложение:</w:t>
      </w:r>
    </w:p>
    <w:p w14:paraId="0950383A" w14:textId="7E192C95" w:rsidR="00F02A7B" w:rsidRPr="00F02A7B" w:rsidRDefault="00F02A7B" w:rsidP="00F33A92">
      <w:pPr>
        <w:widowControl w:val="0"/>
        <w:tabs>
          <w:tab w:val="left" w:pos="1815"/>
          <w:tab w:val="left" w:pos="4470"/>
        </w:tabs>
        <w:autoSpaceDE w:val="0"/>
        <w:autoSpaceDN w:val="0"/>
        <w:spacing w:before="174"/>
        <w:rPr>
          <w:sz w:val="27"/>
          <w:szCs w:val="22"/>
          <w:lang w:eastAsia="en-US"/>
        </w:rPr>
      </w:pPr>
      <w:r w:rsidRPr="00F02A7B">
        <w:rPr>
          <w:spacing w:val="-4"/>
          <w:sz w:val="27"/>
          <w:szCs w:val="22"/>
          <w:lang w:eastAsia="en-US"/>
        </w:rPr>
        <w:t xml:space="preserve">паспорт проекта </w:t>
      </w:r>
      <w:r w:rsidRPr="00F02A7B">
        <w:rPr>
          <w:color w:val="0E0E0E"/>
          <w:spacing w:val="-4"/>
          <w:sz w:val="27"/>
          <w:szCs w:val="22"/>
          <w:lang w:eastAsia="en-US"/>
        </w:rPr>
        <w:t>на</w:t>
      </w:r>
      <w:r w:rsidR="00F33A92">
        <w:rPr>
          <w:color w:val="0E0E0E"/>
          <w:spacing w:val="-4"/>
          <w:sz w:val="27"/>
          <w:szCs w:val="22"/>
          <w:lang w:eastAsia="en-US"/>
        </w:rPr>
        <w:t xml:space="preserve"> ___ </w:t>
      </w:r>
      <w:proofErr w:type="gramStart"/>
      <w:r w:rsidRPr="00F02A7B">
        <w:rPr>
          <w:spacing w:val="-5"/>
          <w:sz w:val="27"/>
          <w:szCs w:val="22"/>
          <w:lang w:eastAsia="en-US"/>
        </w:rPr>
        <w:t>л</w:t>
      </w:r>
      <w:proofErr w:type="gramEnd"/>
      <w:r w:rsidRPr="00F02A7B">
        <w:rPr>
          <w:spacing w:val="-5"/>
          <w:sz w:val="27"/>
          <w:szCs w:val="22"/>
          <w:lang w:eastAsia="en-US"/>
        </w:rPr>
        <w:t>.</w:t>
      </w:r>
    </w:p>
    <w:p w14:paraId="6589CA08" w14:textId="03EB89FC" w:rsidR="00F02A7B" w:rsidRPr="00F02A7B" w:rsidRDefault="00F02A7B" w:rsidP="00F33A92">
      <w:pPr>
        <w:widowControl w:val="0"/>
        <w:tabs>
          <w:tab w:val="left" w:pos="1812"/>
          <w:tab w:val="left" w:pos="4931"/>
        </w:tabs>
        <w:autoSpaceDE w:val="0"/>
        <w:autoSpaceDN w:val="0"/>
        <w:spacing w:before="179"/>
        <w:rPr>
          <w:sz w:val="27"/>
          <w:szCs w:val="22"/>
          <w:lang w:eastAsia="en-US"/>
        </w:rPr>
      </w:pPr>
      <w:r w:rsidRPr="00F02A7B">
        <w:rPr>
          <w:spacing w:val="-6"/>
          <w:sz w:val="27"/>
          <w:szCs w:val="22"/>
          <w:lang w:eastAsia="en-US"/>
        </w:rPr>
        <w:t>бизнес-план</w:t>
      </w:r>
      <w:r w:rsidRPr="00F02A7B">
        <w:rPr>
          <w:spacing w:val="29"/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проекта</w:t>
      </w:r>
      <w:r w:rsidRPr="00F02A7B">
        <w:rPr>
          <w:sz w:val="27"/>
          <w:szCs w:val="22"/>
          <w:lang w:eastAsia="en-US"/>
        </w:rPr>
        <w:t xml:space="preserve"> </w:t>
      </w:r>
      <w:r w:rsidRPr="00F02A7B">
        <w:rPr>
          <w:spacing w:val="-6"/>
          <w:sz w:val="27"/>
          <w:szCs w:val="22"/>
          <w:lang w:eastAsia="en-US"/>
        </w:rPr>
        <w:t>на</w:t>
      </w:r>
      <w:r w:rsidR="00F33A92">
        <w:rPr>
          <w:spacing w:val="-6"/>
          <w:sz w:val="27"/>
          <w:szCs w:val="22"/>
          <w:lang w:eastAsia="en-US"/>
        </w:rPr>
        <w:t xml:space="preserve"> ___</w:t>
      </w:r>
      <w:proofErr w:type="gramStart"/>
      <w:r w:rsidRPr="00F02A7B">
        <w:rPr>
          <w:spacing w:val="-5"/>
          <w:sz w:val="27"/>
          <w:szCs w:val="22"/>
          <w:lang w:eastAsia="en-US"/>
        </w:rPr>
        <w:t>л</w:t>
      </w:r>
      <w:proofErr w:type="gramEnd"/>
      <w:r w:rsidRPr="00F02A7B">
        <w:rPr>
          <w:spacing w:val="-5"/>
          <w:sz w:val="27"/>
          <w:szCs w:val="22"/>
          <w:lang w:eastAsia="en-US"/>
        </w:rPr>
        <w:t>.</w:t>
      </w:r>
    </w:p>
    <w:p w14:paraId="72188140" w14:textId="5535B7C0" w:rsidR="00F02A7B" w:rsidRPr="00F02A7B" w:rsidRDefault="00F02A7B" w:rsidP="00F33A92">
      <w:pPr>
        <w:widowControl w:val="0"/>
        <w:tabs>
          <w:tab w:val="left" w:pos="1816"/>
          <w:tab w:val="left" w:pos="4945"/>
        </w:tabs>
        <w:autoSpaceDE w:val="0"/>
        <w:autoSpaceDN w:val="0"/>
        <w:spacing w:before="169"/>
        <w:rPr>
          <w:sz w:val="27"/>
          <w:szCs w:val="22"/>
          <w:lang w:eastAsia="en-US"/>
        </w:rPr>
      </w:pPr>
      <w:r w:rsidRPr="00F02A7B">
        <w:rPr>
          <w:spacing w:val="-6"/>
          <w:sz w:val="27"/>
          <w:szCs w:val="22"/>
          <w:lang w:eastAsia="en-US"/>
        </w:rPr>
        <w:t>презентация</w:t>
      </w:r>
      <w:r w:rsidRPr="00F02A7B">
        <w:rPr>
          <w:sz w:val="27"/>
          <w:szCs w:val="22"/>
          <w:lang w:eastAsia="en-US"/>
        </w:rPr>
        <w:t xml:space="preserve"> </w:t>
      </w:r>
      <w:r w:rsidR="00F33A92">
        <w:rPr>
          <w:spacing w:val="-6"/>
          <w:sz w:val="27"/>
          <w:szCs w:val="22"/>
          <w:lang w:eastAsia="en-US"/>
        </w:rPr>
        <w:t>проекта</w:t>
      </w:r>
      <w:r w:rsidR="00F33A92" w:rsidRPr="00F33A92">
        <w:rPr>
          <w:spacing w:val="-6"/>
          <w:sz w:val="27"/>
          <w:szCs w:val="22"/>
          <w:lang w:eastAsia="en-US"/>
        </w:rPr>
        <w:t xml:space="preserve"> </w:t>
      </w:r>
      <w:r w:rsidR="00F33A92">
        <w:rPr>
          <w:spacing w:val="-6"/>
          <w:sz w:val="27"/>
          <w:szCs w:val="22"/>
          <w:lang w:eastAsia="en-US"/>
        </w:rPr>
        <w:t xml:space="preserve"> </w:t>
      </w:r>
      <w:r w:rsidR="00F33A92" w:rsidRPr="00F02A7B">
        <w:rPr>
          <w:spacing w:val="-6"/>
          <w:sz w:val="27"/>
          <w:szCs w:val="22"/>
          <w:lang w:eastAsia="en-US"/>
        </w:rPr>
        <w:t>на</w:t>
      </w:r>
      <w:r w:rsidR="00F33A92">
        <w:rPr>
          <w:spacing w:val="-6"/>
          <w:sz w:val="27"/>
          <w:szCs w:val="22"/>
          <w:lang w:eastAsia="en-US"/>
        </w:rPr>
        <w:t xml:space="preserve"> ___</w:t>
      </w:r>
      <w:r w:rsidR="00F33A92">
        <w:rPr>
          <w:color w:val="111111"/>
          <w:spacing w:val="24"/>
          <w:sz w:val="27"/>
          <w:szCs w:val="22"/>
          <w:lang w:eastAsia="en-US"/>
        </w:rPr>
        <w:t xml:space="preserve"> </w:t>
      </w:r>
      <w:proofErr w:type="gramStart"/>
      <w:r w:rsidRPr="00F02A7B">
        <w:rPr>
          <w:spacing w:val="-5"/>
          <w:sz w:val="27"/>
          <w:szCs w:val="22"/>
          <w:lang w:eastAsia="en-US"/>
        </w:rPr>
        <w:t>л</w:t>
      </w:r>
      <w:proofErr w:type="gramEnd"/>
      <w:r w:rsidRPr="00F02A7B">
        <w:rPr>
          <w:spacing w:val="-5"/>
          <w:sz w:val="27"/>
          <w:szCs w:val="22"/>
          <w:lang w:eastAsia="en-US"/>
        </w:rPr>
        <w:t>.</w:t>
      </w:r>
    </w:p>
    <w:p w14:paraId="3123671E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3637AEE9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113DDF4A" w14:textId="77777777" w:rsidR="00F02A7B" w:rsidRPr="00F02A7B" w:rsidRDefault="00F02A7B" w:rsidP="00F02A7B">
      <w:pPr>
        <w:widowControl w:val="0"/>
        <w:autoSpaceDE w:val="0"/>
        <w:autoSpaceDN w:val="0"/>
        <w:spacing w:before="198"/>
        <w:rPr>
          <w:sz w:val="27"/>
          <w:szCs w:val="26"/>
          <w:lang w:eastAsia="en-US"/>
        </w:rPr>
      </w:pPr>
    </w:p>
    <w:p w14:paraId="0DABC7AB" w14:textId="69311CAE" w:rsidR="00F02A7B" w:rsidRPr="00F02A7B" w:rsidRDefault="00F02A7B" w:rsidP="00B40418">
      <w:pPr>
        <w:widowControl w:val="0"/>
        <w:autoSpaceDE w:val="0"/>
        <w:autoSpaceDN w:val="0"/>
        <w:rPr>
          <w:sz w:val="27"/>
          <w:szCs w:val="22"/>
          <w:lang w:eastAsia="en-US"/>
        </w:rPr>
      </w:pPr>
      <w:r w:rsidRPr="00F02A7B">
        <w:rPr>
          <w:spacing w:val="-4"/>
          <w:sz w:val="27"/>
          <w:szCs w:val="22"/>
          <w:lang w:eastAsia="en-US"/>
        </w:rPr>
        <w:t>Дата</w:t>
      </w:r>
      <w:r w:rsidR="00B40418">
        <w:rPr>
          <w:spacing w:val="-4"/>
          <w:sz w:val="27"/>
          <w:szCs w:val="22"/>
          <w:lang w:eastAsia="en-US"/>
        </w:rPr>
        <w:tab/>
      </w:r>
      <w:r w:rsidR="00B40418">
        <w:rPr>
          <w:spacing w:val="-4"/>
          <w:sz w:val="27"/>
          <w:szCs w:val="22"/>
          <w:lang w:eastAsia="en-US"/>
        </w:rPr>
        <w:tab/>
      </w:r>
      <w:r w:rsidR="00B40418">
        <w:rPr>
          <w:spacing w:val="-4"/>
          <w:sz w:val="27"/>
          <w:szCs w:val="22"/>
          <w:lang w:eastAsia="en-US"/>
        </w:rPr>
        <w:tab/>
      </w:r>
      <w:r w:rsidR="00B40418">
        <w:rPr>
          <w:spacing w:val="-4"/>
          <w:sz w:val="27"/>
          <w:szCs w:val="22"/>
          <w:lang w:eastAsia="en-US"/>
        </w:rPr>
        <w:tab/>
        <w:t>Подпись</w:t>
      </w:r>
    </w:p>
    <w:p w14:paraId="12179DED" w14:textId="77777777" w:rsidR="00F02A7B" w:rsidRPr="00F02A7B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14:paraId="2F12466B" w14:textId="77777777" w:rsidR="00F02A7B" w:rsidRPr="00F02A7B" w:rsidRDefault="00F02A7B" w:rsidP="00F02A7B">
      <w:pPr>
        <w:widowControl w:val="0"/>
        <w:autoSpaceDE w:val="0"/>
        <w:autoSpaceDN w:val="0"/>
        <w:spacing w:before="43"/>
        <w:rPr>
          <w:sz w:val="27"/>
          <w:szCs w:val="26"/>
          <w:lang w:eastAsia="en-US"/>
        </w:rPr>
      </w:pPr>
    </w:p>
    <w:p w14:paraId="6B244EFC" w14:textId="77777777" w:rsidR="00F02A7B" w:rsidRPr="00F02A7B" w:rsidRDefault="00F02A7B" w:rsidP="00B40418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F02A7B">
        <w:rPr>
          <w:spacing w:val="-4"/>
          <w:sz w:val="26"/>
          <w:szCs w:val="26"/>
          <w:lang w:eastAsia="en-US"/>
        </w:rPr>
        <w:t>М.П.</w:t>
      </w:r>
    </w:p>
    <w:p w14:paraId="7138FA60" w14:textId="77777777" w:rsidR="00013275" w:rsidRDefault="00013275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13275" w:rsidSect="00165901">
          <w:headerReference w:type="default" r:id="rId13"/>
          <w:headerReference w:type="first" r:id="rId14"/>
          <w:pgSz w:w="11906" w:h="16838"/>
          <w:pgMar w:top="1134" w:right="567" w:bottom="1134" w:left="1134" w:header="284" w:footer="0" w:gutter="0"/>
          <w:cols w:space="720"/>
          <w:formProt w:val="0"/>
          <w:titlePg/>
          <w:docGrid w:linePitch="326" w:charSpace="4096"/>
        </w:sect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1"/>
      </w:tblGrid>
      <w:tr w:rsidR="00473D9B" w14:paraId="5FF6860D" w14:textId="77777777" w:rsidTr="00861B03">
        <w:trPr>
          <w:jc w:val="right"/>
        </w:trPr>
        <w:tc>
          <w:tcPr>
            <w:tcW w:w="4621" w:type="dxa"/>
          </w:tcPr>
          <w:p w14:paraId="602A3CF7" w14:textId="7710C36B" w:rsidR="00473D9B" w:rsidRPr="00DB7E72" w:rsidRDefault="00473D9B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Приложение 2</w:t>
            </w:r>
          </w:p>
          <w:p w14:paraId="4F71C54B" w14:textId="77777777" w:rsidR="00473D9B" w:rsidRPr="006F5A71" w:rsidRDefault="00473D9B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6F5A71">
              <w:rPr>
                <w:rFonts w:ascii="Times New Roman" w:hAnsi="Times New Roman"/>
                <w:sz w:val="28"/>
                <w:szCs w:val="28"/>
              </w:rPr>
              <w:t>Регламент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3595AEA0" w14:textId="77777777" w:rsidR="000E5C07" w:rsidRDefault="00473D9B" w:rsidP="0099292E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5A71">
              <w:rPr>
                <w:rFonts w:ascii="Times New Roman" w:hAnsi="Times New Roman"/>
                <w:sz w:val="28"/>
                <w:szCs w:val="28"/>
              </w:rPr>
              <w:t xml:space="preserve">сопровождения инвестиционных проектов, реализуемых на территории </w:t>
            </w:r>
            <w:r w:rsidR="000E5C07">
              <w:rPr>
                <w:rFonts w:ascii="Times New Roman" w:hAnsi="Times New Roman"/>
                <w:sz w:val="28"/>
                <w:szCs w:val="28"/>
              </w:rPr>
              <w:t>Темниковского муниципального района Республики Мордовия</w:t>
            </w:r>
          </w:p>
          <w:p w14:paraId="5AAAA7DC" w14:textId="497556F4" w:rsidR="00473D9B" w:rsidRPr="006F5A71" w:rsidRDefault="00473D9B" w:rsidP="0099292E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5A71">
              <w:rPr>
                <w:rFonts w:ascii="Times New Roman" w:hAnsi="Times New Roman"/>
                <w:sz w:val="28"/>
                <w:szCs w:val="28"/>
              </w:rPr>
              <w:t xml:space="preserve"> по принципу «одного окна»</w:t>
            </w:r>
          </w:p>
        </w:tc>
      </w:tr>
    </w:tbl>
    <w:p w14:paraId="5431F966" w14:textId="6A3AEA3C" w:rsidR="00B9393A" w:rsidRDefault="00B9393A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05022C" w14:textId="77777777" w:rsidR="00CE6C0D" w:rsidRDefault="00CE6C0D" w:rsidP="00CE6C0D">
      <w:pPr>
        <w:ind w:right="121"/>
        <w:jc w:val="center"/>
        <w:rPr>
          <w:b/>
          <w:sz w:val="27"/>
        </w:rPr>
      </w:pPr>
      <w:r>
        <w:rPr>
          <w:b/>
          <w:sz w:val="27"/>
        </w:rPr>
        <w:t>Паспорт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инвестиционного</w:t>
      </w:r>
      <w:r>
        <w:rPr>
          <w:b/>
          <w:spacing w:val="52"/>
          <w:sz w:val="27"/>
        </w:rPr>
        <w:t xml:space="preserve"> </w:t>
      </w:r>
      <w:r>
        <w:rPr>
          <w:b/>
          <w:spacing w:val="-2"/>
          <w:sz w:val="27"/>
        </w:rPr>
        <w:t>проекта</w:t>
      </w:r>
    </w:p>
    <w:p w14:paraId="3E311FAF" w14:textId="77777777" w:rsidR="00CE6C0D" w:rsidRDefault="00CE6C0D" w:rsidP="00CE6C0D">
      <w:pPr>
        <w:pStyle w:val="ab"/>
        <w:spacing w:after="1"/>
        <w:rPr>
          <w:b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68"/>
        <w:gridCol w:w="1978"/>
        <w:gridCol w:w="7425"/>
      </w:tblGrid>
      <w:tr w:rsidR="00CE6C0D" w:rsidRPr="00837D62" w14:paraId="3CBD433F" w14:textId="77777777" w:rsidTr="00FE27CD">
        <w:trPr>
          <w:trHeight w:val="594"/>
        </w:trPr>
        <w:tc>
          <w:tcPr>
            <w:tcW w:w="720" w:type="dxa"/>
          </w:tcPr>
          <w:p w14:paraId="1359DE40" w14:textId="5403A188" w:rsidR="00E62797" w:rsidRDefault="00E62797" w:rsidP="00E62797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№</w:t>
            </w:r>
          </w:p>
          <w:p w14:paraId="00A8BA42" w14:textId="0E3A3BB5" w:rsidR="00CE6C0D" w:rsidRPr="00E62797" w:rsidRDefault="00E62797" w:rsidP="00E62797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b/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b/>
                <w:sz w:val="26"/>
                <w:szCs w:val="26"/>
                <w:lang w:val="ru-RU"/>
              </w:rPr>
              <w:t>/п</w:t>
            </w:r>
          </w:p>
        </w:tc>
        <w:tc>
          <w:tcPr>
            <w:tcW w:w="4368" w:type="dxa"/>
          </w:tcPr>
          <w:p w14:paraId="63FE2DF2" w14:textId="7F787DF6" w:rsidR="00CE6C0D" w:rsidRPr="00E62797" w:rsidRDefault="00E62797" w:rsidP="00E62797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  <w:r w:rsidRPr="00E62797">
              <w:rPr>
                <w:b/>
                <w:w w:val="110"/>
                <w:sz w:val="26"/>
                <w:szCs w:val="26"/>
                <w:lang w:val="ru-RU"/>
              </w:rPr>
              <w:t>Наименование</w:t>
            </w:r>
            <w:r w:rsidRPr="00E62797">
              <w:rPr>
                <w:b/>
                <w:spacing w:val="61"/>
                <w:w w:val="115"/>
                <w:sz w:val="26"/>
                <w:szCs w:val="26"/>
                <w:lang w:val="ru-RU"/>
              </w:rPr>
              <w:t xml:space="preserve"> </w:t>
            </w:r>
            <w:r w:rsidRPr="00E62797">
              <w:rPr>
                <w:b/>
                <w:w w:val="110"/>
                <w:sz w:val="26"/>
                <w:szCs w:val="26"/>
                <w:lang w:val="ru-RU"/>
              </w:rPr>
              <w:t>пункта</w:t>
            </w:r>
          </w:p>
        </w:tc>
        <w:tc>
          <w:tcPr>
            <w:tcW w:w="1978" w:type="dxa"/>
          </w:tcPr>
          <w:p w14:paraId="2935910E" w14:textId="07A9370A" w:rsidR="00CE6C0D" w:rsidRPr="00E62797" w:rsidRDefault="00E62797" w:rsidP="00861B03">
            <w:pPr>
              <w:pStyle w:val="TableParagraph"/>
              <w:spacing w:line="293" w:lineRule="exact"/>
              <w:ind w:left="456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pacing w:val="-2"/>
                <w:sz w:val="26"/>
                <w:szCs w:val="26"/>
                <w:lang w:val="ru-RU"/>
              </w:rPr>
              <w:t>Значение</w:t>
            </w:r>
          </w:p>
        </w:tc>
        <w:tc>
          <w:tcPr>
            <w:tcW w:w="7425" w:type="dxa"/>
          </w:tcPr>
          <w:p w14:paraId="070A99DC" w14:textId="75F1DA31" w:rsidR="00CE6C0D" w:rsidRPr="00837D62" w:rsidRDefault="00CE6C0D" w:rsidP="00861B03">
            <w:pPr>
              <w:pStyle w:val="TableParagraph"/>
              <w:spacing w:line="293" w:lineRule="exact"/>
              <w:ind w:right="8"/>
              <w:jc w:val="center"/>
              <w:rPr>
                <w:b/>
                <w:sz w:val="26"/>
                <w:szCs w:val="26"/>
                <w:lang w:val="ru-RU"/>
              </w:rPr>
            </w:pPr>
            <w:r w:rsidRPr="00837D62">
              <w:rPr>
                <w:b/>
                <w:color w:val="0F0F0F"/>
                <w:spacing w:val="-6"/>
                <w:sz w:val="26"/>
                <w:szCs w:val="26"/>
                <w:lang w:val="ru-RU"/>
              </w:rPr>
              <w:t>Пояснения</w:t>
            </w:r>
            <w:r w:rsidRPr="00837D62">
              <w:rPr>
                <w:b/>
                <w:color w:val="0F0F0F"/>
                <w:spacing w:val="-5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b/>
                <w:spacing w:val="-6"/>
                <w:sz w:val="26"/>
                <w:szCs w:val="26"/>
                <w:lang w:val="ru-RU"/>
              </w:rPr>
              <w:t>и рекомендации</w:t>
            </w:r>
            <w:r w:rsidRPr="00837D62">
              <w:rPr>
                <w:b/>
                <w:spacing w:val="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b/>
                <w:spacing w:val="-6"/>
                <w:sz w:val="26"/>
                <w:szCs w:val="26"/>
                <w:lang w:val="ru-RU"/>
              </w:rPr>
              <w:t>к</w:t>
            </w:r>
            <w:r w:rsidRPr="00837D62">
              <w:rPr>
                <w:b/>
                <w:spacing w:val="-11"/>
                <w:sz w:val="26"/>
                <w:szCs w:val="26"/>
                <w:lang w:val="ru-RU"/>
              </w:rPr>
              <w:t xml:space="preserve"> </w:t>
            </w:r>
            <w:r w:rsidR="00E62797">
              <w:rPr>
                <w:b/>
                <w:spacing w:val="-6"/>
                <w:sz w:val="26"/>
                <w:szCs w:val="26"/>
                <w:lang w:val="ru-RU"/>
              </w:rPr>
              <w:t>заполнению</w:t>
            </w:r>
          </w:p>
        </w:tc>
      </w:tr>
      <w:tr w:rsidR="00CE6C0D" w:rsidRPr="00837D62" w14:paraId="7E5D69E0" w14:textId="77777777" w:rsidTr="00FE27CD">
        <w:trPr>
          <w:trHeight w:val="306"/>
        </w:trPr>
        <w:tc>
          <w:tcPr>
            <w:tcW w:w="720" w:type="dxa"/>
          </w:tcPr>
          <w:p w14:paraId="43C995D0" w14:textId="77777777" w:rsidR="00CE6C0D" w:rsidRPr="00837D62" w:rsidRDefault="00CE6C0D" w:rsidP="00861B03">
            <w:pPr>
              <w:pStyle w:val="TableParagraph"/>
              <w:spacing w:line="287" w:lineRule="exact"/>
              <w:ind w:left="51" w:right="8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w w:val="95"/>
                <w:sz w:val="26"/>
                <w:szCs w:val="26"/>
              </w:rPr>
              <w:t>1</w:t>
            </w:r>
          </w:p>
        </w:tc>
        <w:tc>
          <w:tcPr>
            <w:tcW w:w="4368" w:type="dxa"/>
          </w:tcPr>
          <w:p w14:paraId="278522CF" w14:textId="3FDEF2CB" w:rsidR="00CE6C0D" w:rsidRPr="001F4050" w:rsidRDefault="001F4050" w:rsidP="003B1B1E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3B1B1E">
              <w:rPr>
                <w:sz w:val="26"/>
                <w:szCs w:val="26"/>
                <w:lang w:val="ru-RU"/>
              </w:rPr>
              <w:t>Наименование проекта</w:t>
            </w:r>
          </w:p>
        </w:tc>
        <w:tc>
          <w:tcPr>
            <w:tcW w:w="1978" w:type="dxa"/>
          </w:tcPr>
          <w:p w14:paraId="3995154C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275EE3FF" w14:textId="0D0E8AC8" w:rsidR="00CE6C0D" w:rsidRPr="001F4050" w:rsidRDefault="001F4050" w:rsidP="006353C9">
            <w:pPr>
              <w:pStyle w:val="TableParagraph"/>
              <w:spacing w:line="287" w:lineRule="exact"/>
              <w:ind w:left="122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8"/>
                <w:sz w:val="26"/>
                <w:szCs w:val="26"/>
                <w:lang w:val="ru-RU"/>
              </w:rPr>
              <w:t>Указывается уникальное наименование проекта</w:t>
            </w:r>
            <w:r w:rsidR="006A6F7D">
              <w:rPr>
                <w:spacing w:val="-8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3906BD85" w14:textId="77777777" w:rsidTr="00FE27CD">
        <w:trPr>
          <w:trHeight w:val="589"/>
        </w:trPr>
        <w:tc>
          <w:tcPr>
            <w:tcW w:w="720" w:type="dxa"/>
          </w:tcPr>
          <w:p w14:paraId="60B3B813" w14:textId="77777777" w:rsidR="00CE6C0D" w:rsidRPr="00837D62" w:rsidRDefault="00CE6C0D" w:rsidP="00861B03">
            <w:pPr>
              <w:pStyle w:val="TableParagraph"/>
              <w:spacing w:line="284" w:lineRule="exact"/>
              <w:ind w:left="51" w:right="13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w w:val="95"/>
                <w:sz w:val="26"/>
                <w:szCs w:val="26"/>
              </w:rPr>
              <w:t>2</w:t>
            </w:r>
          </w:p>
        </w:tc>
        <w:tc>
          <w:tcPr>
            <w:tcW w:w="4368" w:type="dxa"/>
          </w:tcPr>
          <w:p w14:paraId="69A99AEC" w14:textId="5525C23E" w:rsidR="00CE6C0D" w:rsidRPr="006353C9" w:rsidRDefault="006353C9" w:rsidP="006353C9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актуализации информации</w:t>
            </w:r>
          </w:p>
        </w:tc>
        <w:tc>
          <w:tcPr>
            <w:tcW w:w="1978" w:type="dxa"/>
          </w:tcPr>
          <w:p w14:paraId="2AA950C3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65DF0D1B" w14:textId="5604B131" w:rsidR="00CE6C0D" w:rsidRPr="00837D62" w:rsidRDefault="00CE6C0D" w:rsidP="006353C9">
            <w:pPr>
              <w:pStyle w:val="TableParagraph"/>
              <w:spacing w:line="275" w:lineRule="exact"/>
              <w:ind w:left="122"/>
              <w:jc w:val="both"/>
              <w:rPr>
                <w:sz w:val="26"/>
                <w:szCs w:val="26"/>
                <w:lang w:val="ru-RU"/>
              </w:rPr>
            </w:pPr>
            <w:r w:rsidRPr="00837D62">
              <w:rPr>
                <w:spacing w:val="-6"/>
                <w:sz w:val="26"/>
                <w:szCs w:val="26"/>
                <w:lang w:val="ru-RU"/>
              </w:rPr>
              <w:t>Указывается</w:t>
            </w:r>
            <w:r w:rsidRPr="00837D62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дата,</w:t>
            </w:r>
            <w:r w:rsidRPr="00837D62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на</w:t>
            </w:r>
            <w:r w:rsidRPr="00837D62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которую</w:t>
            </w:r>
            <w:r w:rsidRPr="00837D62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информация,</w:t>
            </w:r>
            <w:r w:rsidR="006353C9">
              <w:rPr>
                <w:sz w:val="26"/>
                <w:szCs w:val="26"/>
                <w:lang w:val="ru-RU"/>
              </w:rPr>
              <w:t xml:space="preserve"> предоставленная в форме, являлась актуальной</w:t>
            </w:r>
            <w:r w:rsidR="006A6F7D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36F1213C" w14:textId="77777777" w:rsidTr="00FE27CD">
        <w:trPr>
          <w:trHeight w:val="1185"/>
        </w:trPr>
        <w:tc>
          <w:tcPr>
            <w:tcW w:w="720" w:type="dxa"/>
          </w:tcPr>
          <w:p w14:paraId="52A162B2" w14:textId="77777777" w:rsidR="00CE6C0D" w:rsidRPr="00837D62" w:rsidRDefault="00CE6C0D" w:rsidP="00861B03">
            <w:pPr>
              <w:pStyle w:val="TableParagraph"/>
              <w:spacing w:line="289" w:lineRule="exact"/>
              <w:ind w:left="51" w:right="7"/>
              <w:jc w:val="center"/>
              <w:rPr>
                <w:sz w:val="26"/>
                <w:szCs w:val="26"/>
              </w:rPr>
            </w:pPr>
            <w:r w:rsidRPr="00837D62">
              <w:rPr>
                <w:color w:val="0F0F0F"/>
                <w:spacing w:val="-10"/>
                <w:sz w:val="26"/>
                <w:szCs w:val="26"/>
              </w:rPr>
              <w:t>3</w:t>
            </w:r>
          </w:p>
        </w:tc>
        <w:tc>
          <w:tcPr>
            <w:tcW w:w="4368" w:type="dxa"/>
          </w:tcPr>
          <w:p w14:paraId="1454162A" w14:textId="1B920187" w:rsidR="00CE6C0D" w:rsidRPr="00837D62" w:rsidRDefault="00CE6C0D" w:rsidP="003B1B1E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</w:rPr>
            </w:pPr>
            <w:r w:rsidRPr="003B1B1E">
              <w:rPr>
                <w:sz w:val="26"/>
                <w:szCs w:val="26"/>
                <w:lang w:val="ru-RU"/>
              </w:rPr>
              <w:t>Описание</w:t>
            </w:r>
            <w:r w:rsidR="003B1B1E">
              <w:rPr>
                <w:sz w:val="26"/>
                <w:szCs w:val="26"/>
                <w:lang w:val="ru-RU"/>
              </w:rPr>
              <w:t xml:space="preserve"> проекта</w:t>
            </w:r>
          </w:p>
        </w:tc>
        <w:tc>
          <w:tcPr>
            <w:tcW w:w="1978" w:type="dxa"/>
          </w:tcPr>
          <w:p w14:paraId="78E31861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3B2B3A40" w14:textId="2B2846E2" w:rsidR="00CE6C0D" w:rsidRPr="00837D62" w:rsidRDefault="00CE6C0D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97DA6">
              <w:rPr>
                <w:sz w:val="26"/>
                <w:szCs w:val="26"/>
                <w:lang w:val="ru-RU"/>
              </w:rPr>
              <w:t xml:space="preserve">Приводится краткое описание </w:t>
            </w:r>
            <w:r w:rsidR="00597DA6" w:rsidRPr="00597DA6">
              <w:rPr>
                <w:sz w:val="26"/>
                <w:szCs w:val="26"/>
                <w:lang w:val="ru-RU"/>
              </w:rPr>
              <w:t>проекта</w:t>
            </w:r>
            <w:r w:rsidRPr="00597DA6">
              <w:rPr>
                <w:sz w:val="26"/>
                <w:szCs w:val="26"/>
                <w:lang w:val="ru-RU"/>
              </w:rPr>
              <w:t xml:space="preserve"> с </w:t>
            </w:r>
            <w:r w:rsidR="00597DA6">
              <w:rPr>
                <w:sz w:val="26"/>
                <w:szCs w:val="26"/>
                <w:lang w:val="ru-RU"/>
              </w:rPr>
              <w:t>указанием</w:t>
            </w:r>
            <w:r w:rsidRPr="00597DA6">
              <w:rPr>
                <w:sz w:val="26"/>
                <w:szCs w:val="26"/>
                <w:lang w:val="ru-RU"/>
              </w:rPr>
              <w:t xml:space="preserve"> его</w:t>
            </w:r>
            <w:r w:rsidRPr="00837D62">
              <w:rPr>
                <w:sz w:val="26"/>
                <w:szCs w:val="26"/>
                <w:lang w:val="ru-RU"/>
              </w:rPr>
              <w:t xml:space="preserve"> </w:t>
            </w:r>
            <w:r w:rsidRPr="00597DA6">
              <w:rPr>
                <w:sz w:val="26"/>
                <w:szCs w:val="26"/>
                <w:lang w:val="ru-RU"/>
              </w:rPr>
              <w:t>цели,</w:t>
            </w:r>
          </w:p>
          <w:p w14:paraId="04666A37" w14:textId="77777777" w:rsidR="00CE6C0D" w:rsidRPr="00837D62" w:rsidRDefault="00CE6C0D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97DA6">
              <w:rPr>
                <w:sz w:val="26"/>
                <w:szCs w:val="26"/>
                <w:lang w:val="ru-RU"/>
              </w:rPr>
              <w:t>задач, целевого назначения создаваемого (реконструируемого, модернизируемого) объекта, планируемого экономического и</w:t>
            </w:r>
          </w:p>
          <w:p w14:paraId="680585F6" w14:textId="1199D81E" w:rsidR="00CE6C0D" w:rsidRPr="00837D62" w:rsidRDefault="00597DA6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социального</w:t>
            </w:r>
            <w:r w:rsidR="00CE6C0D" w:rsidRPr="00597DA6">
              <w:rPr>
                <w:sz w:val="26"/>
                <w:szCs w:val="26"/>
                <w:lang w:val="ru-RU"/>
              </w:rPr>
              <w:t xml:space="preserve"> эффекта</w:t>
            </w:r>
            <w:r w:rsidR="006A6F7D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767024F7" w14:textId="77777777" w:rsidTr="00FE27CD">
        <w:trPr>
          <w:trHeight w:val="1561"/>
        </w:trPr>
        <w:tc>
          <w:tcPr>
            <w:tcW w:w="720" w:type="dxa"/>
          </w:tcPr>
          <w:p w14:paraId="5B94BFBB" w14:textId="77777777" w:rsidR="00CE6C0D" w:rsidRPr="00837D62" w:rsidRDefault="00CE6C0D" w:rsidP="00861B03">
            <w:pPr>
              <w:pStyle w:val="TableParagraph"/>
              <w:spacing w:line="284" w:lineRule="exact"/>
              <w:ind w:left="51" w:right="2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368" w:type="dxa"/>
          </w:tcPr>
          <w:p w14:paraId="748C46F7" w14:textId="55F94766" w:rsidR="00CE6C0D" w:rsidRPr="00206495" w:rsidRDefault="00206495" w:rsidP="006353C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8"/>
                <w:sz w:val="26"/>
                <w:szCs w:val="26"/>
                <w:lang w:val="ru-RU"/>
              </w:rPr>
              <w:t>Вид общественной инфраструктуры проекта</w:t>
            </w:r>
          </w:p>
        </w:tc>
        <w:tc>
          <w:tcPr>
            <w:tcW w:w="1978" w:type="dxa"/>
          </w:tcPr>
          <w:p w14:paraId="448B705C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3462525D" w14:textId="165256B6" w:rsidR="00CE6C0D" w:rsidRPr="00837D62" w:rsidRDefault="0052127F" w:rsidP="0052127F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2127F">
              <w:rPr>
                <w:sz w:val="26"/>
                <w:szCs w:val="26"/>
                <w:lang w:val="ru-RU"/>
              </w:rPr>
              <w:t>Указывается</w:t>
            </w:r>
            <w:r w:rsidR="00CE6C0D" w:rsidRPr="0052127F">
              <w:rPr>
                <w:sz w:val="26"/>
                <w:szCs w:val="26"/>
                <w:lang w:val="ru-RU"/>
              </w:rPr>
              <w:t xml:space="preserve"> вид общественной инфраструктуры проекта:</w:t>
            </w:r>
          </w:p>
          <w:p w14:paraId="49CA717A" w14:textId="52BC01B1" w:rsidR="00CE6C0D" w:rsidRPr="0052127F" w:rsidRDefault="00CE6C0D" w:rsidP="0052127F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837D62">
              <w:rPr>
                <w:sz w:val="26"/>
                <w:szCs w:val="26"/>
                <w:lang w:val="ru-RU"/>
              </w:rPr>
              <w:t>транспорт,</w:t>
            </w:r>
            <w:r w:rsidRPr="0052127F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z w:val="26"/>
                <w:szCs w:val="26"/>
                <w:lang w:val="ru-RU"/>
              </w:rPr>
              <w:t>коммунальное</w:t>
            </w:r>
            <w:r w:rsidRPr="0052127F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z w:val="26"/>
                <w:szCs w:val="26"/>
                <w:lang w:val="ru-RU"/>
              </w:rPr>
              <w:t>хозяйство,</w:t>
            </w:r>
            <w:r w:rsidRPr="0052127F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z w:val="26"/>
                <w:szCs w:val="26"/>
                <w:lang w:val="ru-RU"/>
              </w:rPr>
              <w:t xml:space="preserve">производственная </w:t>
            </w:r>
            <w:r w:rsidRPr="0052127F">
              <w:rPr>
                <w:sz w:val="26"/>
                <w:szCs w:val="26"/>
                <w:lang w:val="ru-RU"/>
              </w:rPr>
              <w:t>инфраструктура, инфраструктура безопасности, социальная инфраструктура, инфраструктура туризма, информационная</w:t>
            </w:r>
            <w:r w:rsidR="0052127F">
              <w:rPr>
                <w:sz w:val="26"/>
                <w:szCs w:val="26"/>
                <w:lang w:val="ru-RU"/>
              </w:rPr>
              <w:t xml:space="preserve"> инфраструктура</w:t>
            </w:r>
            <w:r w:rsidR="006A6F7D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39A18CFB" w14:textId="77777777" w:rsidTr="00FE27CD">
        <w:trPr>
          <w:trHeight w:val="988"/>
        </w:trPr>
        <w:tc>
          <w:tcPr>
            <w:tcW w:w="720" w:type="dxa"/>
          </w:tcPr>
          <w:p w14:paraId="47471B28" w14:textId="77777777" w:rsidR="00CE6C0D" w:rsidRPr="00837D62" w:rsidRDefault="00CE6C0D" w:rsidP="00A8231B">
            <w:pPr>
              <w:pStyle w:val="TableParagraph"/>
              <w:spacing w:line="284" w:lineRule="exact"/>
              <w:ind w:left="51" w:right="2"/>
              <w:jc w:val="center"/>
              <w:rPr>
                <w:sz w:val="26"/>
                <w:szCs w:val="26"/>
              </w:rPr>
            </w:pPr>
            <w:r w:rsidRPr="00A8231B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368" w:type="dxa"/>
          </w:tcPr>
          <w:p w14:paraId="0DE99817" w14:textId="4EE8FFA4" w:rsidR="00CE6C0D" w:rsidRPr="00A8231B" w:rsidRDefault="00A8231B" w:rsidP="00A8231B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Инициатор проекта</w:t>
            </w:r>
          </w:p>
        </w:tc>
        <w:tc>
          <w:tcPr>
            <w:tcW w:w="1978" w:type="dxa"/>
          </w:tcPr>
          <w:p w14:paraId="557C5391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6CFCCF17" w14:textId="7D4ECA83" w:rsidR="00CE6C0D" w:rsidRPr="00837D62" w:rsidRDefault="00CE6C0D" w:rsidP="00F20010">
            <w:pPr>
              <w:pStyle w:val="TableParagraph"/>
              <w:spacing w:line="230" w:lineRule="auto"/>
              <w:ind w:left="125" w:hanging="4"/>
              <w:jc w:val="both"/>
              <w:rPr>
                <w:sz w:val="26"/>
                <w:szCs w:val="26"/>
                <w:lang w:val="ru-RU"/>
              </w:rPr>
            </w:pPr>
            <w:r w:rsidRPr="00837D62">
              <w:rPr>
                <w:spacing w:val="-2"/>
                <w:sz w:val="26"/>
                <w:szCs w:val="26"/>
                <w:lang w:val="ru-RU"/>
              </w:rPr>
              <w:t>Указывается</w:t>
            </w:r>
            <w:r w:rsidRPr="00837D62">
              <w:rPr>
                <w:spacing w:val="18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2"/>
                <w:sz w:val="26"/>
                <w:szCs w:val="26"/>
                <w:lang w:val="ru-RU"/>
              </w:rPr>
              <w:t>инициатор проекта</w:t>
            </w:r>
            <w:r w:rsidR="00F20010">
              <w:rPr>
                <w:spacing w:val="-2"/>
                <w:sz w:val="26"/>
                <w:szCs w:val="26"/>
                <w:lang w:val="ru-RU"/>
              </w:rPr>
              <w:t>:</w:t>
            </w:r>
            <w:r w:rsidRPr="00837D62">
              <w:rPr>
                <w:spacing w:val="-2"/>
                <w:sz w:val="26"/>
                <w:szCs w:val="26"/>
                <w:lang w:val="ru-RU"/>
              </w:rPr>
              <w:t xml:space="preserve"> федеральный</w:t>
            </w:r>
            <w:r w:rsidRPr="00837D62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2"/>
                <w:sz w:val="26"/>
                <w:szCs w:val="26"/>
                <w:lang w:val="ru-RU"/>
              </w:rPr>
              <w:t xml:space="preserve">или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региональный</w:t>
            </w:r>
            <w:r w:rsidRPr="00837D6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орган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государственной</w:t>
            </w:r>
            <w:r w:rsidRPr="00837D62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власти,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орган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местного</w:t>
            </w:r>
            <w:r w:rsidR="00F20010">
              <w:rPr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самоуправления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color w:val="0F0F0F"/>
                <w:spacing w:val="-4"/>
                <w:sz w:val="26"/>
                <w:szCs w:val="26"/>
                <w:lang w:val="ru-RU"/>
              </w:rPr>
              <w:t>и</w:t>
            </w:r>
            <w:r w:rsidRPr="00837D62">
              <w:rPr>
                <w:color w:val="0F0F0F"/>
                <w:spacing w:val="-13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4"/>
                <w:sz w:val="26"/>
                <w:szCs w:val="26"/>
                <w:lang w:val="ru-RU"/>
              </w:rPr>
              <w:t>(или)</w:t>
            </w:r>
            <w:r w:rsidRPr="00837D62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="00F20010">
              <w:rPr>
                <w:spacing w:val="-4"/>
                <w:sz w:val="26"/>
                <w:szCs w:val="26"/>
                <w:lang w:val="ru-RU"/>
              </w:rPr>
              <w:t>юридическое</w:t>
            </w:r>
            <w:r w:rsidRPr="00837D62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="00F20010">
              <w:rPr>
                <w:spacing w:val="-4"/>
                <w:sz w:val="26"/>
                <w:szCs w:val="26"/>
                <w:lang w:val="ru-RU"/>
              </w:rPr>
              <w:t>лицо</w:t>
            </w:r>
            <w:r w:rsidR="006A6F7D">
              <w:rPr>
                <w:spacing w:val="-4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07673C52" w14:textId="77777777" w:rsidTr="00FE27CD">
        <w:trPr>
          <w:trHeight w:val="549"/>
        </w:trPr>
        <w:tc>
          <w:tcPr>
            <w:tcW w:w="720" w:type="dxa"/>
          </w:tcPr>
          <w:p w14:paraId="05AA5B1E" w14:textId="77777777" w:rsidR="00CE6C0D" w:rsidRPr="00837D62" w:rsidRDefault="00CE6C0D" w:rsidP="00861B03">
            <w:pPr>
              <w:pStyle w:val="TableParagraph"/>
              <w:spacing w:line="277" w:lineRule="exact"/>
              <w:ind w:left="51" w:right="3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sz w:val="26"/>
                <w:szCs w:val="26"/>
              </w:rPr>
              <w:lastRenderedPageBreak/>
              <w:t>6</w:t>
            </w:r>
          </w:p>
        </w:tc>
        <w:tc>
          <w:tcPr>
            <w:tcW w:w="4368" w:type="dxa"/>
          </w:tcPr>
          <w:p w14:paraId="737650E2" w14:textId="3D46AB4C" w:rsidR="00CE6C0D" w:rsidRPr="00AC257F" w:rsidRDefault="00AC257F" w:rsidP="00AC257F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Объекты инвестиций</w:t>
            </w:r>
          </w:p>
        </w:tc>
        <w:tc>
          <w:tcPr>
            <w:tcW w:w="1978" w:type="dxa"/>
          </w:tcPr>
          <w:p w14:paraId="1D09D6C7" w14:textId="77777777" w:rsidR="00CE6C0D" w:rsidRPr="00837D62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14:paraId="1D8160B2" w14:textId="3532EA2F" w:rsidR="00CE6C0D" w:rsidRPr="00837D62" w:rsidRDefault="00FB5271" w:rsidP="00FB5271">
            <w:pPr>
              <w:pStyle w:val="TableParagraph"/>
              <w:spacing w:line="230" w:lineRule="auto"/>
              <w:ind w:left="125" w:hanging="4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У</w:t>
            </w:r>
            <w:r w:rsidR="00CE6C0D" w:rsidRPr="00FB5271">
              <w:rPr>
                <w:spacing w:val="-2"/>
                <w:sz w:val="26"/>
                <w:szCs w:val="26"/>
                <w:lang w:val="ru-RU"/>
              </w:rPr>
              <w:t>казывается объект инвестирования</w:t>
            </w:r>
            <w:r w:rsidR="006A6F7D">
              <w:rPr>
                <w:spacing w:val="-2"/>
                <w:sz w:val="26"/>
                <w:szCs w:val="26"/>
                <w:lang w:val="ru-RU"/>
              </w:rPr>
              <w:t>.</w:t>
            </w:r>
          </w:p>
        </w:tc>
      </w:tr>
    </w:tbl>
    <w:tbl>
      <w:tblPr>
        <w:tblStyle w:val="TableNormal1"/>
        <w:tblW w:w="14513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82"/>
        <w:gridCol w:w="1982"/>
        <w:gridCol w:w="7424"/>
      </w:tblGrid>
      <w:tr w:rsidR="00CE6C0D" w:rsidRPr="00837D62" w14:paraId="09299FDC" w14:textId="77777777" w:rsidTr="00FE27CD">
        <w:trPr>
          <w:trHeight w:val="609"/>
        </w:trPr>
        <w:tc>
          <w:tcPr>
            <w:tcW w:w="725" w:type="dxa"/>
          </w:tcPr>
          <w:p w14:paraId="7C1AC760" w14:textId="77777777" w:rsidR="00CE6C0D" w:rsidRPr="00837D62" w:rsidRDefault="00CE6C0D" w:rsidP="00372B79">
            <w:pPr>
              <w:pStyle w:val="TableParagraph"/>
              <w:spacing w:line="277" w:lineRule="exact"/>
              <w:ind w:left="51" w:right="3"/>
              <w:jc w:val="center"/>
              <w:rPr>
                <w:sz w:val="26"/>
                <w:szCs w:val="26"/>
              </w:rPr>
            </w:pPr>
            <w:r w:rsidRPr="00372B79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4382" w:type="dxa"/>
          </w:tcPr>
          <w:p w14:paraId="2A5F9FFE" w14:textId="77777777" w:rsidR="00CE6C0D" w:rsidRPr="00372B79" w:rsidRDefault="00CE6C0D" w:rsidP="00372B7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372B79">
              <w:rPr>
                <w:sz w:val="26"/>
                <w:szCs w:val="26"/>
                <w:lang w:val="ru-RU"/>
              </w:rPr>
              <w:t>Общий объем инвестиций,</w:t>
            </w:r>
          </w:p>
          <w:p w14:paraId="31899F54" w14:textId="7FC1B32E" w:rsidR="00CE6C0D" w:rsidRPr="00DC2C9A" w:rsidRDefault="00CE6C0D" w:rsidP="00372B7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372B79">
              <w:rPr>
                <w:sz w:val="26"/>
                <w:szCs w:val="26"/>
                <w:lang w:val="ru-RU"/>
              </w:rPr>
              <w:t xml:space="preserve"> </w:t>
            </w:r>
            <w:r w:rsidR="00372B79">
              <w:rPr>
                <w:sz w:val="26"/>
                <w:szCs w:val="26"/>
                <w:lang w:val="ru-RU"/>
              </w:rPr>
              <w:t>м</w:t>
            </w:r>
            <w:r w:rsidRPr="00372B79">
              <w:rPr>
                <w:sz w:val="26"/>
                <w:szCs w:val="26"/>
                <w:lang w:val="ru-RU"/>
              </w:rPr>
              <w:t>лн</w:t>
            </w:r>
            <w:r w:rsidR="00372B79">
              <w:rPr>
                <w:sz w:val="26"/>
                <w:szCs w:val="26"/>
                <w:lang w:val="ru-RU"/>
              </w:rPr>
              <w:t>.</w:t>
            </w:r>
            <w:r w:rsidRPr="00372B79">
              <w:rPr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14:paraId="07B21B02" w14:textId="77777777" w:rsidR="00CE6C0D" w:rsidRPr="00DC2C9A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56C2C5C3" w14:textId="31A5802C" w:rsidR="00CE6C0D" w:rsidRPr="00372B79" w:rsidRDefault="00372B7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372B79">
              <w:rPr>
                <w:spacing w:val="-6"/>
                <w:sz w:val="26"/>
                <w:szCs w:val="26"/>
                <w:lang w:val="ru-RU"/>
              </w:rPr>
              <w:t>У</w:t>
            </w:r>
            <w:r>
              <w:rPr>
                <w:spacing w:val="-6"/>
                <w:sz w:val="26"/>
                <w:szCs w:val="26"/>
                <w:lang w:val="ru-RU"/>
              </w:rPr>
              <w:t>к</w:t>
            </w:r>
            <w:r w:rsidR="00CE6C0D" w:rsidRPr="00372B79">
              <w:rPr>
                <w:spacing w:val="-6"/>
                <w:sz w:val="26"/>
                <w:szCs w:val="26"/>
                <w:lang w:val="ru-RU"/>
              </w:rPr>
              <w:t>азывается</w:t>
            </w:r>
            <w:r w:rsidR="00CE6C0D" w:rsidRPr="00372B79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"/>
                <w:sz w:val="26"/>
                <w:szCs w:val="26"/>
                <w:lang w:val="ru-RU"/>
              </w:rPr>
              <w:t>общий объем капитальных</w:t>
            </w:r>
            <w:r w:rsidR="00CE6C0D" w:rsidRPr="00372B79">
              <w:rPr>
                <w:sz w:val="26"/>
                <w:szCs w:val="26"/>
                <w:lang w:val="ru-RU"/>
              </w:rPr>
              <w:t xml:space="preserve"> </w:t>
            </w:r>
            <w:r w:rsidR="00CE6C0D" w:rsidRPr="00372B79">
              <w:rPr>
                <w:spacing w:val="-6"/>
                <w:sz w:val="26"/>
                <w:szCs w:val="26"/>
                <w:lang w:val="ru-RU"/>
              </w:rPr>
              <w:t>вложений</w:t>
            </w:r>
            <w:r w:rsidR="00CE6C0D" w:rsidRPr="00372B79">
              <w:rPr>
                <w:sz w:val="26"/>
                <w:szCs w:val="26"/>
                <w:lang w:val="ru-RU"/>
              </w:rPr>
              <w:t xml:space="preserve"> </w:t>
            </w:r>
            <w:r w:rsidR="00CE6C0D" w:rsidRPr="00372B79">
              <w:rPr>
                <w:spacing w:val="-6"/>
                <w:sz w:val="26"/>
                <w:szCs w:val="26"/>
                <w:lang w:val="ru-RU"/>
              </w:rPr>
              <w:t>в</w:t>
            </w:r>
            <w:r w:rsidR="00CE6C0D" w:rsidRPr="00372B79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="00CE6C0D" w:rsidRPr="00372B79">
              <w:rPr>
                <w:spacing w:val="-6"/>
                <w:sz w:val="26"/>
                <w:szCs w:val="26"/>
                <w:lang w:val="ru-RU"/>
              </w:rPr>
              <w:t xml:space="preserve">рублях, </w:t>
            </w:r>
            <w:r w:rsidR="00CE6C0D" w:rsidRPr="00372B79">
              <w:rPr>
                <w:color w:val="0C0C0C"/>
                <w:sz w:val="26"/>
                <w:szCs w:val="26"/>
                <w:lang w:val="ru-RU"/>
              </w:rPr>
              <w:t xml:space="preserve">с </w:t>
            </w:r>
            <w:r w:rsidR="00CE6C0D" w:rsidRPr="00372B79">
              <w:rPr>
                <w:sz w:val="26"/>
                <w:szCs w:val="26"/>
                <w:lang w:val="ru-RU"/>
              </w:rPr>
              <w:t>учетом НДС</w:t>
            </w:r>
            <w:r w:rsidR="006A6F7D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34BDD9C0" w14:textId="77777777" w:rsidTr="00FE27CD">
        <w:trPr>
          <w:trHeight w:val="1785"/>
        </w:trPr>
        <w:tc>
          <w:tcPr>
            <w:tcW w:w="725" w:type="dxa"/>
          </w:tcPr>
          <w:p w14:paraId="1CE6827B" w14:textId="77777777" w:rsidR="00CE6C0D" w:rsidRPr="00837D62" w:rsidRDefault="00CE6C0D" w:rsidP="00861B03">
            <w:pPr>
              <w:pStyle w:val="TableParagraph"/>
              <w:spacing w:line="289" w:lineRule="exact"/>
              <w:ind w:left="81" w:right="44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4382" w:type="dxa"/>
          </w:tcPr>
          <w:p w14:paraId="52286E11" w14:textId="77777777" w:rsidR="00CE6C0D" w:rsidRPr="0093527B" w:rsidRDefault="00CE6C0D" w:rsidP="00861B03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93527B">
              <w:rPr>
                <w:spacing w:val="-10"/>
                <w:sz w:val="26"/>
                <w:szCs w:val="26"/>
                <w:lang w:val="ru-RU"/>
              </w:rPr>
              <w:t>Объем</w:t>
            </w:r>
            <w:r w:rsidRPr="0093527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3527B">
              <w:rPr>
                <w:spacing w:val="-2"/>
                <w:sz w:val="26"/>
                <w:szCs w:val="26"/>
                <w:lang w:val="ru-RU"/>
              </w:rPr>
              <w:t>инвестиций,</w:t>
            </w:r>
          </w:p>
          <w:p w14:paraId="741363A8" w14:textId="64DDCDDA" w:rsidR="00CE6C0D" w:rsidRPr="00806A68" w:rsidRDefault="00CE6C0D" w:rsidP="00806A68">
            <w:pPr>
              <w:pStyle w:val="TableParagraph"/>
              <w:spacing w:before="10" w:line="235" w:lineRule="auto"/>
              <w:ind w:left="115" w:right="1330"/>
              <w:rPr>
                <w:sz w:val="26"/>
                <w:szCs w:val="26"/>
                <w:lang w:val="ru-RU"/>
              </w:rPr>
            </w:pPr>
            <w:proofErr w:type="gramStart"/>
            <w:r w:rsidRPr="00806A68">
              <w:rPr>
                <w:spacing w:val="-2"/>
                <w:sz w:val="26"/>
                <w:szCs w:val="26"/>
                <w:lang w:val="ru-RU"/>
              </w:rPr>
              <w:t xml:space="preserve">финансируемый </w:t>
            </w:r>
            <w:r w:rsidRPr="00806A68">
              <w:rPr>
                <w:sz w:val="26"/>
                <w:szCs w:val="26"/>
                <w:lang w:val="ru-RU"/>
              </w:rPr>
              <w:t xml:space="preserve">(планируемый </w:t>
            </w:r>
            <w:r w:rsidRPr="00806A68">
              <w:rPr>
                <w:color w:val="0F0F0F"/>
                <w:sz w:val="26"/>
                <w:szCs w:val="26"/>
                <w:lang w:val="ru-RU"/>
              </w:rPr>
              <w:t xml:space="preserve">к </w:t>
            </w:r>
            <w:r w:rsidRPr="00806A68">
              <w:rPr>
                <w:spacing w:val="-6"/>
                <w:sz w:val="26"/>
                <w:szCs w:val="26"/>
                <w:lang w:val="ru-RU"/>
              </w:rPr>
              <w:t>финансированию)</w:t>
            </w:r>
            <w:r w:rsidRPr="00806A68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806A68">
              <w:rPr>
                <w:spacing w:val="-6"/>
                <w:sz w:val="26"/>
                <w:szCs w:val="26"/>
                <w:lang w:val="ru-RU"/>
              </w:rPr>
              <w:t>за</w:t>
            </w:r>
            <w:r w:rsidRPr="00806A68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806A68">
              <w:rPr>
                <w:spacing w:val="-6"/>
                <w:sz w:val="26"/>
                <w:szCs w:val="26"/>
                <w:lang w:val="ru-RU"/>
              </w:rPr>
              <w:t xml:space="preserve">счет </w:t>
            </w:r>
            <w:r w:rsidR="00806A68" w:rsidRPr="00806A68">
              <w:rPr>
                <w:sz w:val="26"/>
                <w:szCs w:val="26"/>
                <w:lang w:val="ru-RU"/>
              </w:rPr>
              <w:t>средств федерального</w:t>
            </w:r>
            <w:r w:rsidR="00806A68">
              <w:rPr>
                <w:sz w:val="26"/>
                <w:szCs w:val="26"/>
                <w:lang w:val="ru-RU"/>
              </w:rPr>
              <w:t xml:space="preserve"> бюджета, млн. рублей</w:t>
            </w:r>
            <w:proofErr w:type="gramEnd"/>
          </w:p>
        </w:tc>
        <w:tc>
          <w:tcPr>
            <w:tcW w:w="1982" w:type="dxa"/>
          </w:tcPr>
          <w:p w14:paraId="26E309F0" w14:textId="77777777" w:rsidR="00CE6C0D" w:rsidRPr="00806A68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6F00F0DC" w14:textId="56601F08" w:rsidR="00CE6C0D" w:rsidRPr="00371F09" w:rsidRDefault="00371F0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 xml:space="preserve">Указывается </w:t>
            </w:r>
            <w:r w:rsidR="00CE6C0D" w:rsidRPr="00371F09">
              <w:rPr>
                <w:spacing w:val="-6"/>
                <w:sz w:val="26"/>
                <w:szCs w:val="26"/>
                <w:lang w:val="ru-RU"/>
              </w:rPr>
              <w:t xml:space="preserve">объем капитальных </w:t>
            </w:r>
            <w:r w:rsidRPr="00371F09">
              <w:rPr>
                <w:spacing w:val="-6"/>
                <w:sz w:val="26"/>
                <w:szCs w:val="26"/>
                <w:lang w:val="ru-RU"/>
              </w:rPr>
              <w:t>вло</w:t>
            </w:r>
            <w:r>
              <w:rPr>
                <w:spacing w:val="-6"/>
                <w:sz w:val="26"/>
                <w:szCs w:val="26"/>
                <w:lang w:val="ru-RU"/>
              </w:rPr>
              <w:t>жений</w:t>
            </w:r>
            <w:r w:rsidR="00CE6C0D" w:rsidRPr="00371F09">
              <w:rPr>
                <w:spacing w:val="-6"/>
                <w:sz w:val="26"/>
                <w:szCs w:val="26"/>
                <w:lang w:val="ru-RU"/>
              </w:rPr>
              <w:t xml:space="preserve">, </w:t>
            </w:r>
            <w:r>
              <w:rPr>
                <w:spacing w:val="-6"/>
                <w:sz w:val="26"/>
                <w:szCs w:val="26"/>
                <w:lang w:val="ru-RU"/>
              </w:rPr>
              <w:t>финансирование</w:t>
            </w:r>
          </w:p>
          <w:p w14:paraId="12251C5D" w14:textId="7A5F35F2" w:rsidR="00CE6C0D" w:rsidRPr="00371F09" w:rsidRDefault="00371F0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которых</w:t>
            </w:r>
            <w:r w:rsidR="00CE6C0D" w:rsidRPr="00371F09">
              <w:rPr>
                <w:spacing w:val="-6"/>
                <w:sz w:val="26"/>
                <w:szCs w:val="26"/>
                <w:lang w:val="ru-RU"/>
              </w:rPr>
              <w:t xml:space="preserve"> предполага</w:t>
            </w:r>
            <w:r>
              <w:rPr>
                <w:spacing w:val="-6"/>
                <w:sz w:val="26"/>
                <w:szCs w:val="26"/>
                <w:lang w:val="ru-RU"/>
              </w:rPr>
              <w:t>е</w:t>
            </w:r>
            <w:r w:rsidR="00CE6C0D" w:rsidRPr="00371F09">
              <w:rPr>
                <w:spacing w:val="-6"/>
                <w:sz w:val="26"/>
                <w:szCs w:val="26"/>
                <w:lang w:val="ru-RU"/>
              </w:rPr>
              <w:t>тся за счет средств федерального бюджета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7512DDFF" w14:textId="77777777" w:rsidTr="00FE27CD">
        <w:trPr>
          <w:trHeight w:val="1185"/>
        </w:trPr>
        <w:tc>
          <w:tcPr>
            <w:tcW w:w="725" w:type="dxa"/>
          </w:tcPr>
          <w:p w14:paraId="72577CE7" w14:textId="77777777" w:rsidR="00CE6C0D" w:rsidRPr="00837D62" w:rsidRDefault="00CE6C0D" w:rsidP="00861B03">
            <w:pPr>
              <w:pStyle w:val="TableParagraph"/>
              <w:spacing w:line="284" w:lineRule="exact"/>
              <w:ind w:left="81" w:right="36"/>
              <w:jc w:val="center"/>
              <w:rPr>
                <w:sz w:val="26"/>
                <w:szCs w:val="26"/>
              </w:rPr>
            </w:pPr>
            <w:r w:rsidRPr="00837D62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4382" w:type="dxa"/>
          </w:tcPr>
          <w:p w14:paraId="215FA82D" w14:textId="77777777" w:rsidR="00CE6C0D" w:rsidRPr="0093527B" w:rsidRDefault="00CE6C0D" w:rsidP="00326FC7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93527B">
              <w:rPr>
                <w:spacing w:val="-10"/>
                <w:sz w:val="26"/>
                <w:szCs w:val="26"/>
                <w:lang w:val="ru-RU"/>
              </w:rPr>
              <w:t>Объекты инвестиций,</w:t>
            </w:r>
          </w:p>
          <w:p w14:paraId="6DC37C5E" w14:textId="1E6E947D" w:rsidR="00CE6C0D" w:rsidRPr="00F425E4" w:rsidRDefault="00CE6C0D" w:rsidP="00326FC7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proofErr w:type="gramStart"/>
            <w:r w:rsidRPr="00F425E4">
              <w:rPr>
                <w:spacing w:val="-10"/>
                <w:sz w:val="26"/>
                <w:szCs w:val="26"/>
                <w:lang w:val="ru-RU"/>
              </w:rPr>
              <w:t>финансируемые</w:t>
            </w:r>
            <w:proofErr w:type="gramEnd"/>
            <w:r w:rsidRPr="00F425E4">
              <w:rPr>
                <w:spacing w:val="-10"/>
                <w:sz w:val="26"/>
                <w:szCs w:val="26"/>
                <w:lang w:val="ru-RU"/>
              </w:rPr>
              <w:t xml:space="preserve"> за счет средств федерального </w:t>
            </w:r>
            <w:r w:rsidR="00F425E4" w:rsidRPr="00F425E4">
              <w:rPr>
                <w:spacing w:val="-10"/>
                <w:sz w:val="26"/>
                <w:szCs w:val="26"/>
                <w:lang w:val="ru-RU"/>
              </w:rPr>
              <w:t>бюд</w:t>
            </w:r>
            <w:r w:rsidR="00F425E4">
              <w:rPr>
                <w:spacing w:val="-10"/>
                <w:sz w:val="26"/>
                <w:szCs w:val="26"/>
                <w:lang w:val="ru-RU"/>
              </w:rPr>
              <w:t>жета</w:t>
            </w:r>
          </w:p>
        </w:tc>
        <w:tc>
          <w:tcPr>
            <w:tcW w:w="1982" w:type="dxa"/>
          </w:tcPr>
          <w:p w14:paraId="7F8720EC" w14:textId="77777777" w:rsidR="00CE6C0D" w:rsidRPr="00F425E4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6F371BB0" w14:textId="062994D3" w:rsidR="00CE6C0D" w:rsidRPr="00326FC7" w:rsidRDefault="00F425E4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Указываются</w:t>
            </w:r>
            <w:r w:rsidR="00CE6C0D" w:rsidRPr="00326FC7">
              <w:rPr>
                <w:spacing w:val="-6"/>
                <w:sz w:val="26"/>
                <w:szCs w:val="26"/>
                <w:lang w:val="ru-RU"/>
              </w:rPr>
              <w:t xml:space="preserve"> объекты инвестиций согласно </w:t>
            </w:r>
            <w:r>
              <w:rPr>
                <w:spacing w:val="-6"/>
                <w:sz w:val="26"/>
                <w:szCs w:val="26"/>
                <w:lang w:val="ru-RU"/>
              </w:rPr>
              <w:t>п</w:t>
            </w:r>
            <w:r w:rsidR="00CE6C0D" w:rsidRPr="00326FC7">
              <w:rPr>
                <w:spacing w:val="-6"/>
                <w:sz w:val="26"/>
                <w:szCs w:val="26"/>
                <w:lang w:val="ru-RU"/>
              </w:rPr>
              <w:t>ункту 6</w:t>
            </w:r>
            <w:r w:rsidR="0036064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326FC7">
              <w:rPr>
                <w:spacing w:val="-6"/>
                <w:sz w:val="26"/>
                <w:szCs w:val="26"/>
                <w:lang w:val="ru-RU"/>
              </w:rPr>
              <w:t>настоящей формы, финансирование которых планируется</w:t>
            </w:r>
          </w:p>
          <w:p w14:paraId="302E2374" w14:textId="43FDCAF0" w:rsidR="00CE6C0D" w:rsidRPr="00F425E4" w:rsidRDefault="00CE6C0D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326FC7">
              <w:rPr>
                <w:spacing w:val="-6"/>
                <w:sz w:val="26"/>
                <w:szCs w:val="26"/>
                <w:lang w:val="ru-RU"/>
              </w:rPr>
              <w:t xml:space="preserve">осуществить (осуществляется) за счет </w:t>
            </w:r>
            <w:r w:rsidR="00F425E4">
              <w:rPr>
                <w:spacing w:val="-6"/>
                <w:sz w:val="26"/>
                <w:szCs w:val="26"/>
                <w:lang w:val="ru-RU"/>
              </w:rPr>
              <w:t>средств</w:t>
            </w:r>
            <w:r w:rsidRPr="00326FC7">
              <w:rPr>
                <w:spacing w:val="-6"/>
                <w:sz w:val="26"/>
                <w:szCs w:val="26"/>
                <w:lang w:val="ru-RU"/>
              </w:rPr>
              <w:t xml:space="preserve"> федерального бюджета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0330C81B" w14:textId="77777777" w:rsidTr="00FE27CD">
        <w:trPr>
          <w:trHeight w:val="2082"/>
        </w:trPr>
        <w:tc>
          <w:tcPr>
            <w:tcW w:w="725" w:type="dxa"/>
          </w:tcPr>
          <w:p w14:paraId="6FDB7D10" w14:textId="77777777" w:rsidR="00CE6C0D" w:rsidRPr="00837D62" w:rsidRDefault="00CE6C0D" w:rsidP="00861B03">
            <w:pPr>
              <w:pStyle w:val="TableParagraph"/>
              <w:spacing w:line="284" w:lineRule="exact"/>
              <w:ind w:left="81" w:right="35"/>
              <w:jc w:val="center"/>
              <w:rPr>
                <w:sz w:val="26"/>
                <w:szCs w:val="26"/>
              </w:rPr>
            </w:pPr>
            <w:r w:rsidRPr="00837D62">
              <w:rPr>
                <w:spacing w:val="-5"/>
                <w:sz w:val="26"/>
                <w:szCs w:val="26"/>
              </w:rPr>
              <w:t>10</w:t>
            </w:r>
          </w:p>
        </w:tc>
        <w:tc>
          <w:tcPr>
            <w:tcW w:w="4382" w:type="dxa"/>
          </w:tcPr>
          <w:p w14:paraId="5259D1B6" w14:textId="3244744B" w:rsidR="00CE6C0D" w:rsidRPr="0093527B" w:rsidRDefault="00EE165A" w:rsidP="00301BA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93527B">
              <w:rPr>
                <w:spacing w:val="-10"/>
                <w:sz w:val="26"/>
                <w:szCs w:val="26"/>
                <w:lang w:val="ru-RU"/>
              </w:rPr>
              <w:t>Об</w:t>
            </w:r>
            <w:r>
              <w:rPr>
                <w:spacing w:val="-10"/>
                <w:sz w:val="26"/>
                <w:szCs w:val="26"/>
                <w:lang w:val="ru-RU"/>
              </w:rPr>
              <w:t>ъе</w:t>
            </w:r>
            <w:r w:rsidR="00CE6C0D" w:rsidRPr="0093527B">
              <w:rPr>
                <w:spacing w:val="-10"/>
                <w:sz w:val="26"/>
                <w:szCs w:val="26"/>
                <w:lang w:val="ru-RU"/>
              </w:rPr>
              <w:t xml:space="preserve">м </w:t>
            </w:r>
            <w:r w:rsidRPr="0093527B">
              <w:rPr>
                <w:spacing w:val="-10"/>
                <w:sz w:val="26"/>
                <w:szCs w:val="26"/>
                <w:lang w:val="ru-RU"/>
              </w:rPr>
              <w:t>инвестици</w:t>
            </w:r>
            <w:r>
              <w:rPr>
                <w:spacing w:val="-10"/>
                <w:sz w:val="26"/>
                <w:szCs w:val="26"/>
                <w:lang w:val="ru-RU"/>
              </w:rPr>
              <w:t>й</w:t>
            </w:r>
            <w:r w:rsidR="00CE6C0D" w:rsidRPr="0093527B">
              <w:rPr>
                <w:spacing w:val="-10"/>
                <w:sz w:val="26"/>
                <w:szCs w:val="26"/>
                <w:lang w:val="ru-RU"/>
              </w:rPr>
              <w:t>,</w:t>
            </w:r>
          </w:p>
          <w:p w14:paraId="5ACF198B" w14:textId="6D5E7737" w:rsidR="00CE6C0D" w:rsidRPr="00301BA5" w:rsidRDefault="00CE6C0D" w:rsidP="00301BA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proofErr w:type="gramStart"/>
            <w:r w:rsidRPr="00301BA5">
              <w:rPr>
                <w:spacing w:val="-10"/>
                <w:sz w:val="26"/>
                <w:szCs w:val="26"/>
                <w:lang w:val="ru-RU"/>
              </w:rPr>
              <w:t xml:space="preserve">финансируемый (планируемый к </w:t>
            </w:r>
            <w:r w:rsidR="00301BA5" w:rsidRPr="00301BA5">
              <w:rPr>
                <w:spacing w:val="-10"/>
                <w:sz w:val="26"/>
                <w:szCs w:val="26"/>
                <w:lang w:val="ru-RU"/>
              </w:rPr>
              <w:t>финансировани</w:t>
            </w:r>
            <w:r w:rsidR="00301BA5">
              <w:rPr>
                <w:spacing w:val="-10"/>
                <w:sz w:val="26"/>
                <w:szCs w:val="26"/>
                <w:lang w:val="ru-RU"/>
              </w:rPr>
              <w:t>ю</w:t>
            </w:r>
            <w:r w:rsidRPr="00301BA5">
              <w:rPr>
                <w:spacing w:val="-10"/>
                <w:sz w:val="26"/>
                <w:szCs w:val="26"/>
                <w:lang w:val="ru-RU"/>
              </w:rPr>
              <w:t xml:space="preserve">) за счет средств </w:t>
            </w:r>
            <w:r w:rsidR="00301BA5">
              <w:rPr>
                <w:spacing w:val="-10"/>
                <w:sz w:val="26"/>
                <w:szCs w:val="26"/>
                <w:lang w:val="ru-RU"/>
              </w:rPr>
              <w:t>республиканского бюджета Республики Мордовия</w:t>
            </w:r>
            <w:r w:rsidRPr="00301BA5">
              <w:rPr>
                <w:spacing w:val="-10"/>
                <w:sz w:val="26"/>
                <w:szCs w:val="26"/>
                <w:lang w:val="ru-RU"/>
              </w:rPr>
              <w:t>,</w:t>
            </w:r>
            <w:proofErr w:type="gramEnd"/>
          </w:p>
          <w:p w14:paraId="5613CEF3" w14:textId="5C106194" w:rsidR="00CE6C0D" w:rsidRPr="00301BA5" w:rsidRDefault="00CE6C0D" w:rsidP="00301BA5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301BA5">
              <w:rPr>
                <w:spacing w:val="-10"/>
                <w:sz w:val="26"/>
                <w:szCs w:val="26"/>
                <w:lang w:val="ru-RU"/>
              </w:rPr>
              <w:t>млн</w:t>
            </w:r>
            <w:r w:rsidR="00301BA5">
              <w:rPr>
                <w:spacing w:val="-10"/>
                <w:sz w:val="26"/>
                <w:szCs w:val="26"/>
                <w:lang w:val="ru-RU"/>
              </w:rPr>
              <w:t>.</w:t>
            </w:r>
            <w:r w:rsidRPr="00301BA5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14:paraId="50F717DE" w14:textId="77777777" w:rsidR="00CE6C0D" w:rsidRPr="00301BA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325B8674" w14:textId="7C7F602B" w:rsidR="00CE6C0D" w:rsidRPr="00301BA5" w:rsidRDefault="00834D37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301BA5">
              <w:rPr>
                <w:spacing w:val="-6"/>
                <w:sz w:val="26"/>
                <w:szCs w:val="26"/>
                <w:lang w:val="ru-RU"/>
              </w:rPr>
              <w:t xml:space="preserve">казывается объем </w:t>
            </w:r>
            <w:r>
              <w:rPr>
                <w:spacing w:val="-6"/>
                <w:sz w:val="26"/>
                <w:szCs w:val="26"/>
                <w:lang w:val="ru-RU"/>
              </w:rPr>
              <w:t>капитальны</w:t>
            </w:r>
            <w:r w:rsidR="00CE6C0D" w:rsidRPr="00301BA5">
              <w:rPr>
                <w:spacing w:val="-6"/>
                <w:sz w:val="26"/>
                <w:szCs w:val="26"/>
                <w:lang w:val="ru-RU"/>
              </w:rPr>
              <w:t xml:space="preserve">х </w:t>
            </w:r>
            <w:r>
              <w:rPr>
                <w:spacing w:val="-6"/>
                <w:sz w:val="26"/>
                <w:szCs w:val="26"/>
                <w:lang w:val="ru-RU"/>
              </w:rPr>
              <w:t>влож</w:t>
            </w:r>
            <w:r w:rsidR="00CE6C0D" w:rsidRPr="00301BA5">
              <w:rPr>
                <w:spacing w:val="-6"/>
                <w:sz w:val="26"/>
                <w:szCs w:val="26"/>
                <w:lang w:val="ru-RU"/>
              </w:rPr>
              <w:t>ений, финансирование</w:t>
            </w:r>
          </w:p>
          <w:p w14:paraId="7C41CBB5" w14:textId="04F19C17" w:rsidR="00CE6C0D" w:rsidRPr="00301BA5" w:rsidRDefault="00CE6C0D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301BA5">
              <w:rPr>
                <w:spacing w:val="-6"/>
                <w:sz w:val="26"/>
                <w:szCs w:val="26"/>
                <w:lang w:val="ru-RU"/>
              </w:rPr>
              <w:t>которых</w:t>
            </w:r>
            <w:proofErr w:type="gramEnd"/>
            <w:r w:rsidRPr="00301BA5">
              <w:rPr>
                <w:spacing w:val="-6"/>
                <w:sz w:val="26"/>
                <w:szCs w:val="26"/>
                <w:lang w:val="ru-RU"/>
              </w:rPr>
              <w:t xml:space="preserve"> предполагается за счет</w:t>
            </w:r>
            <w:r w:rsidR="00834D37">
              <w:rPr>
                <w:spacing w:val="-6"/>
                <w:sz w:val="26"/>
                <w:szCs w:val="26"/>
                <w:lang w:val="ru-RU"/>
              </w:rPr>
              <w:t xml:space="preserve"> республиканского</w:t>
            </w:r>
            <w:r w:rsidRPr="00301BA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834D37">
              <w:rPr>
                <w:spacing w:val="-6"/>
                <w:sz w:val="26"/>
                <w:szCs w:val="26"/>
                <w:lang w:val="ru-RU"/>
              </w:rPr>
              <w:t>бю</w:t>
            </w:r>
            <w:r w:rsidRPr="00301BA5">
              <w:rPr>
                <w:spacing w:val="-6"/>
                <w:sz w:val="26"/>
                <w:szCs w:val="26"/>
                <w:lang w:val="ru-RU"/>
              </w:rPr>
              <w:t>джета</w:t>
            </w:r>
            <w:r w:rsidR="00834D37">
              <w:rPr>
                <w:spacing w:val="-6"/>
                <w:sz w:val="26"/>
                <w:szCs w:val="26"/>
                <w:lang w:val="ru-RU"/>
              </w:rPr>
              <w:t xml:space="preserve"> Республики Мордовия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0A312B0F" w14:textId="77777777" w:rsidTr="00FE27CD">
        <w:trPr>
          <w:trHeight w:val="1477"/>
        </w:trPr>
        <w:tc>
          <w:tcPr>
            <w:tcW w:w="725" w:type="dxa"/>
          </w:tcPr>
          <w:p w14:paraId="01797646" w14:textId="77777777" w:rsidR="00CE6C0D" w:rsidRPr="00837D62" w:rsidRDefault="00CE6C0D" w:rsidP="00861B03">
            <w:pPr>
              <w:pStyle w:val="TableParagraph"/>
              <w:spacing w:line="289" w:lineRule="exact"/>
              <w:ind w:left="81" w:right="15"/>
              <w:jc w:val="center"/>
              <w:rPr>
                <w:sz w:val="26"/>
                <w:szCs w:val="26"/>
              </w:rPr>
            </w:pPr>
            <w:r w:rsidRPr="00837D62">
              <w:rPr>
                <w:spacing w:val="-5"/>
                <w:sz w:val="26"/>
                <w:szCs w:val="26"/>
              </w:rPr>
              <w:t>11</w:t>
            </w:r>
          </w:p>
        </w:tc>
        <w:tc>
          <w:tcPr>
            <w:tcW w:w="4382" w:type="dxa"/>
          </w:tcPr>
          <w:p w14:paraId="2BBB1355" w14:textId="3F86B802" w:rsidR="00CE6C0D" w:rsidRPr="009B57EA" w:rsidRDefault="00CE6C0D" w:rsidP="009B57EA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9B57EA">
              <w:rPr>
                <w:spacing w:val="-10"/>
                <w:sz w:val="26"/>
                <w:szCs w:val="26"/>
                <w:lang w:val="ru-RU"/>
              </w:rPr>
              <w:t xml:space="preserve">Объекты инвестиций, финансируемые за счет средств </w:t>
            </w:r>
            <w:r w:rsidR="009B57EA">
              <w:rPr>
                <w:spacing w:val="-10"/>
                <w:sz w:val="26"/>
                <w:szCs w:val="26"/>
                <w:lang w:val="ru-RU"/>
              </w:rPr>
              <w:t xml:space="preserve">республиканского </w:t>
            </w:r>
            <w:r w:rsidRPr="009B57EA">
              <w:rPr>
                <w:spacing w:val="-10"/>
                <w:sz w:val="26"/>
                <w:szCs w:val="26"/>
                <w:lang w:val="ru-RU"/>
              </w:rPr>
              <w:t xml:space="preserve">бюджета </w:t>
            </w:r>
            <w:r w:rsidR="009B57EA">
              <w:rPr>
                <w:spacing w:val="-10"/>
                <w:sz w:val="26"/>
                <w:szCs w:val="26"/>
                <w:lang w:val="ru-RU"/>
              </w:rPr>
              <w:t>Республики Мордовия</w:t>
            </w:r>
          </w:p>
        </w:tc>
        <w:tc>
          <w:tcPr>
            <w:tcW w:w="1982" w:type="dxa"/>
          </w:tcPr>
          <w:p w14:paraId="42E15B52" w14:textId="77777777" w:rsidR="00CE6C0D" w:rsidRPr="009B57EA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0784BC1C" w14:textId="57F125C4" w:rsidR="00CE6C0D" w:rsidRPr="00A70EE2" w:rsidRDefault="00ED39B3" w:rsidP="00D86D8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3E0772">
              <w:rPr>
                <w:spacing w:val="-6"/>
                <w:sz w:val="26"/>
                <w:szCs w:val="26"/>
                <w:lang w:val="ru-RU"/>
              </w:rPr>
              <w:t>Указываются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E0772">
              <w:rPr>
                <w:spacing w:val="-6"/>
                <w:sz w:val="26"/>
                <w:szCs w:val="26"/>
                <w:lang w:val="ru-RU"/>
              </w:rPr>
              <w:t>объекты</w:t>
            </w:r>
            <w:r w:rsidR="00CE6C0D" w:rsidRPr="003E0772">
              <w:rPr>
                <w:spacing w:val="-6"/>
                <w:sz w:val="26"/>
                <w:szCs w:val="26"/>
                <w:lang w:val="ru-RU"/>
              </w:rPr>
              <w:t xml:space="preserve"> инвестиций согласно пункту 6</w:t>
            </w:r>
            <w:r w:rsidR="00D86D8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3E0772">
              <w:rPr>
                <w:spacing w:val="-6"/>
                <w:sz w:val="26"/>
                <w:szCs w:val="26"/>
                <w:lang w:val="ru-RU"/>
              </w:rPr>
              <w:t>настоящей формы, финансирование которых планируется осуществить (осуществляется) за счет средств</w:t>
            </w:r>
            <w:r w:rsidR="00A70EE2">
              <w:rPr>
                <w:spacing w:val="-6"/>
                <w:sz w:val="26"/>
                <w:szCs w:val="26"/>
                <w:lang w:val="ru-RU"/>
              </w:rPr>
              <w:t xml:space="preserve"> республиканского</w:t>
            </w:r>
            <w:r w:rsidR="00CE6C0D" w:rsidRPr="003E0772">
              <w:rPr>
                <w:spacing w:val="-6"/>
                <w:sz w:val="26"/>
                <w:szCs w:val="26"/>
                <w:lang w:val="ru-RU"/>
              </w:rPr>
              <w:t xml:space="preserve"> бюджета </w:t>
            </w:r>
            <w:r w:rsidR="00A70EE2">
              <w:rPr>
                <w:spacing w:val="-6"/>
                <w:sz w:val="26"/>
                <w:szCs w:val="26"/>
                <w:lang w:val="ru-RU"/>
              </w:rPr>
              <w:t>Республики Мордовия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14:paraId="55A8EF7C" w14:textId="77777777" w:rsidTr="00FE27CD">
        <w:trPr>
          <w:trHeight w:val="1780"/>
        </w:trPr>
        <w:tc>
          <w:tcPr>
            <w:tcW w:w="725" w:type="dxa"/>
          </w:tcPr>
          <w:p w14:paraId="1B4D8A5C" w14:textId="77777777" w:rsidR="00CE6C0D" w:rsidRPr="00837D62" w:rsidRDefault="00CE6C0D" w:rsidP="00861B03">
            <w:pPr>
              <w:pStyle w:val="TableParagraph"/>
              <w:spacing w:line="289" w:lineRule="exact"/>
              <w:ind w:left="81" w:right="5"/>
              <w:jc w:val="center"/>
              <w:rPr>
                <w:sz w:val="26"/>
                <w:szCs w:val="26"/>
              </w:rPr>
            </w:pPr>
            <w:r w:rsidRPr="00837D62">
              <w:rPr>
                <w:spacing w:val="-5"/>
                <w:sz w:val="26"/>
                <w:szCs w:val="26"/>
              </w:rPr>
              <w:lastRenderedPageBreak/>
              <w:t>12</w:t>
            </w:r>
          </w:p>
        </w:tc>
        <w:tc>
          <w:tcPr>
            <w:tcW w:w="4382" w:type="dxa"/>
          </w:tcPr>
          <w:p w14:paraId="09835201" w14:textId="31453B02" w:rsidR="00CE6C0D" w:rsidRPr="00195245" w:rsidRDefault="00CE6C0D" w:rsidP="0019524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195245">
              <w:rPr>
                <w:spacing w:val="-10"/>
                <w:sz w:val="26"/>
                <w:szCs w:val="26"/>
                <w:lang w:val="ru-RU"/>
              </w:rPr>
              <w:t>Объем инвестиций,</w:t>
            </w:r>
            <w:r w:rsidR="0019524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195245">
              <w:rPr>
                <w:spacing w:val="-10"/>
                <w:sz w:val="26"/>
                <w:szCs w:val="26"/>
                <w:lang w:val="ru-RU"/>
              </w:rPr>
              <w:t>финансируемый (планируемый к финансированию) за счет средств внебюджетных</w:t>
            </w:r>
          </w:p>
          <w:p w14:paraId="0DED98C1" w14:textId="47F59544" w:rsidR="00CE6C0D" w:rsidRPr="00195245" w:rsidRDefault="00CE6C0D" w:rsidP="00195245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195245">
              <w:rPr>
                <w:spacing w:val="-10"/>
                <w:sz w:val="26"/>
                <w:szCs w:val="26"/>
                <w:lang w:val="ru-RU"/>
              </w:rPr>
              <w:t>источников, млн</w:t>
            </w:r>
            <w:r w:rsidR="00195245">
              <w:rPr>
                <w:spacing w:val="-10"/>
                <w:sz w:val="26"/>
                <w:szCs w:val="26"/>
                <w:lang w:val="ru-RU"/>
              </w:rPr>
              <w:t>.</w:t>
            </w:r>
            <w:r w:rsidRPr="00195245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14:paraId="6F09D3EA" w14:textId="77777777" w:rsidR="00CE6C0D" w:rsidRPr="0019524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14:paraId="6713B3DD" w14:textId="155ACA36" w:rsidR="00CE6C0D" w:rsidRPr="00195245" w:rsidRDefault="00F627C9" w:rsidP="0019524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195245">
              <w:rPr>
                <w:spacing w:val="-6"/>
                <w:sz w:val="26"/>
                <w:szCs w:val="26"/>
                <w:lang w:val="ru-RU"/>
              </w:rPr>
              <w:t>казывается объем капитальных вложений, финансирование</w:t>
            </w:r>
          </w:p>
          <w:p w14:paraId="79E808DD" w14:textId="14BDC89F" w:rsidR="00CE6C0D" w:rsidRPr="00F627C9" w:rsidRDefault="00CE6C0D" w:rsidP="00F627C9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195245">
              <w:rPr>
                <w:spacing w:val="-6"/>
                <w:sz w:val="26"/>
                <w:szCs w:val="26"/>
                <w:lang w:val="ru-RU"/>
              </w:rPr>
              <w:t xml:space="preserve">которых предполагается за счет внебюджетных источников (объем средств, необходимый </w:t>
            </w:r>
            <w:r w:rsidR="00F627C9">
              <w:rPr>
                <w:spacing w:val="-6"/>
                <w:sz w:val="26"/>
                <w:szCs w:val="26"/>
                <w:lang w:val="ru-RU"/>
              </w:rPr>
              <w:t xml:space="preserve">для </w:t>
            </w:r>
            <w:r w:rsidRPr="00195245">
              <w:rPr>
                <w:spacing w:val="-6"/>
                <w:sz w:val="26"/>
                <w:szCs w:val="26"/>
                <w:lang w:val="ru-RU"/>
              </w:rPr>
              <w:t xml:space="preserve">реализации проекта с привлечением внебюджетных </w:t>
            </w:r>
            <w:r w:rsidR="00F627C9">
              <w:rPr>
                <w:spacing w:val="-6"/>
                <w:sz w:val="26"/>
                <w:szCs w:val="26"/>
                <w:lang w:val="ru-RU"/>
              </w:rPr>
              <w:t>источн</w:t>
            </w:r>
            <w:r w:rsidRPr="00195245">
              <w:rPr>
                <w:spacing w:val="-6"/>
                <w:sz w:val="26"/>
                <w:szCs w:val="26"/>
                <w:lang w:val="ru-RU"/>
              </w:rPr>
              <w:t>иков)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</w:tbl>
    <w:p w14:paraId="1E81DD59" w14:textId="77777777" w:rsidR="00CE6C0D" w:rsidRDefault="00CE6C0D" w:rsidP="00CE6C0D">
      <w:pPr>
        <w:pStyle w:val="ab"/>
        <w:spacing w:before="49"/>
        <w:rPr>
          <w:b/>
          <w:sz w:val="20"/>
        </w:rPr>
      </w:pPr>
    </w:p>
    <w:tbl>
      <w:tblPr>
        <w:tblStyle w:val="TableNormal2"/>
        <w:tblW w:w="14482" w:type="dxa"/>
        <w:tblInd w:w="15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62"/>
        <w:gridCol w:w="1986"/>
        <w:gridCol w:w="7424"/>
      </w:tblGrid>
      <w:tr w:rsidR="00CE6C0D" w:rsidRPr="00CE6C0D" w14:paraId="6F92A5FF" w14:textId="77777777" w:rsidTr="00FE27CD">
        <w:trPr>
          <w:trHeight w:val="609"/>
        </w:trPr>
        <w:tc>
          <w:tcPr>
            <w:tcW w:w="710" w:type="dxa"/>
          </w:tcPr>
          <w:p w14:paraId="70B857CC" w14:textId="5229F554" w:rsidR="00CE6C0D" w:rsidRPr="00CE6C0D" w:rsidRDefault="000B7F9F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</w:rPr>
            </w:pPr>
            <w:r w:rsidRPr="000B7F9F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4362" w:type="dxa"/>
          </w:tcPr>
          <w:p w14:paraId="6F9F3520" w14:textId="3DB92E80" w:rsidR="00CE6C0D" w:rsidRPr="00CE6C0D" w:rsidRDefault="001D5786" w:rsidP="001D5786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Объекты инвестиций, фин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ансируемые за счет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внеб</w:t>
            </w:r>
            <w:r>
              <w:rPr>
                <w:spacing w:val="-10"/>
                <w:sz w:val="26"/>
                <w:szCs w:val="26"/>
                <w:lang w:val="ru-RU"/>
              </w:rPr>
              <w:t>ю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джетных источников</w:t>
            </w:r>
          </w:p>
        </w:tc>
        <w:tc>
          <w:tcPr>
            <w:tcW w:w="1986" w:type="dxa"/>
          </w:tcPr>
          <w:p w14:paraId="49C60123" w14:textId="77777777" w:rsidR="00CE6C0D" w:rsidRPr="00CE6C0D" w:rsidRDefault="00CE6C0D" w:rsidP="00CE6C0D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24" w:type="dxa"/>
          </w:tcPr>
          <w:p w14:paraId="7D137C40" w14:textId="15E88833" w:rsidR="00CE6C0D" w:rsidRPr="00CE6C0D" w:rsidRDefault="00455C1A" w:rsidP="00455C1A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 xml:space="preserve">Указываются объекты инвестиций, согласно 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пункту 6 настоящей формы, финансирование которых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предполагается за счет </w:t>
            </w:r>
            <w:r>
              <w:rPr>
                <w:spacing w:val="-6"/>
                <w:sz w:val="26"/>
                <w:szCs w:val="26"/>
                <w:lang w:val="ru-RU"/>
              </w:rPr>
              <w:t>внебюджетных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 источников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4AF85C5E" w14:textId="77777777" w:rsidTr="00FE27CD">
        <w:trPr>
          <w:trHeight w:val="1248"/>
        </w:trPr>
        <w:tc>
          <w:tcPr>
            <w:tcW w:w="710" w:type="dxa"/>
          </w:tcPr>
          <w:p w14:paraId="67F7267D" w14:textId="77777777" w:rsidR="00CE6C0D" w:rsidRPr="00CE6C0D" w:rsidRDefault="00CE6C0D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</w:rPr>
            </w:pPr>
            <w:r w:rsidRPr="00CE6C0D">
              <w:rPr>
                <w:spacing w:val="-5"/>
                <w:sz w:val="26"/>
                <w:szCs w:val="26"/>
              </w:rPr>
              <w:t>14</w:t>
            </w:r>
          </w:p>
        </w:tc>
        <w:tc>
          <w:tcPr>
            <w:tcW w:w="4362" w:type="dxa"/>
          </w:tcPr>
          <w:p w14:paraId="0F8C772F" w14:textId="2F2D9D42" w:rsidR="00CE6C0D" w:rsidRPr="00CE6C0D" w:rsidRDefault="00CE6C0D" w:rsidP="00A62646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>Объем фактических инвестиций, млн</w:t>
            </w:r>
            <w:r w:rsidR="00A62646">
              <w:rPr>
                <w:spacing w:val="-10"/>
                <w:sz w:val="26"/>
                <w:szCs w:val="26"/>
                <w:lang w:val="ru-RU"/>
              </w:rPr>
              <w:t>.</w:t>
            </w: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6" w:type="dxa"/>
          </w:tcPr>
          <w:p w14:paraId="1AC4FD86" w14:textId="77777777" w:rsidR="00CE6C0D" w:rsidRPr="00CE6C0D" w:rsidRDefault="00CE6C0D" w:rsidP="00CE6C0D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24" w:type="dxa"/>
          </w:tcPr>
          <w:p w14:paraId="123EC10B" w14:textId="77777777" w:rsidR="00CE6C0D" w:rsidRPr="00CE6C0D" w:rsidRDefault="00CE6C0D" w:rsidP="00A62646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объем инвестиций, фактически осуществленных</w:t>
            </w:r>
          </w:p>
          <w:p w14:paraId="38FFDE1A" w14:textId="3D703D32" w:rsidR="00CE6C0D" w:rsidRPr="00CE6C0D" w:rsidRDefault="00CE6C0D" w:rsidP="00AA3598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па дату, указанную в пункте 2 настоящей формы, с разбивкой</w:t>
            </w:r>
            <w:r w:rsidR="00AA3598">
              <w:rPr>
                <w:spacing w:val="-6"/>
                <w:sz w:val="26"/>
                <w:szCs w:val="26"/>
                <w:lang w:val="ru-RU"/>
              </w:rPr>
              <w:t xml:space="preserve"> по 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>их источникам в соответствии с пунктами 8, 10, 12 настоящей формы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18C8A18C" w14:textId="77777777" w:rsidTr="00FE27CD">
        <w:trPr>
          <w:trHeight w:val="1780"/>
        </w:trPr>
        <w:tc>
          <w:tcPr>
            <w:tcW w:w="710" w:type="dxa"/>
          </w:tcPr>
          <w:p w14:paraId="34FC6295" w14:textId="7B820460" w:rsidR="00CE6C0D" w:rsidRPr="00CE6C0D" w:rsidRDefault="0026275E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5</w:t>
            </w:r>
          </w:p>
        </w:tc>
        <w:tc>
          <w:tcPr>
            <w:tcW w:w="4362" w:type="dxa"/>
          </w:tcPr>
          <w:p w14:paraId="515EBF33" w14:textId="6ECEA233" w:rsidR="00CE6C0D" w:rsidRPr="00CE6C0D" w:rsidRDefault="00CE6C0D" w:rsidP="0026275E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Наличие документации по </w:t>
            </w:r>
            <w:r w:rsidR="0026275E">
              <w:rPr>
                <w:spacing w:val="-10"/>
                <w:sz w:val="26"/>
                <w:szCs w:val="26"/>
                <w:lang w:val="ru-RU"/>
              </w:rPr>
              <w:t>проекту</w:t>
            </w:r>
          </w:p>
        </w:tc>
        <w:tc>
          <w:tcPr>
            <w:tcW w:w="1986" w:type="dxa"/>
          </w:tcPr>
          <w:p w14:paraId="3AD9F5E6" w14:textId="77777777"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14:paraId="56BB4162" w14:textId="77777777" w:rsidR="00CE6C0D" w:rsidRPr="00CE6C0D" w:rsidRDefault="00CE6C0D" w:rsidP="00773B0A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уже имеющаяся документация по проекту:</w:t>
            </w:r>
          </w:p>
          <w:p w14:paraId="68C83BB8" w14:textId="0D472A24" w:rsidR="00CE6C0D" w:rsidRPr="00CE6C0D" w:rsidRDefault="00CE6C0D" w:rsidP="00773B0A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 xml:space="preserve">концепция проекта,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технико-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экономическое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обоснование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,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бизнес-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</w:t>
            </w:r>
            <w:proofErr w:type="gramStart"/>
            <w:r w:rsidRPr="00CE6C0D">
              <w:rPr>
                <w:spacing w:val="-6"/>
                <w:sz w:val="26"/>
                <w:szCs w:val="26"/>
                <w:lang w:val="ru-RU"/>
              </w:rPr>
              <w:t>в</w:t>
            </w:r>
            <w:proofErr w:type="gramEnd"/>
          </w:p>
          <w:p w14:paraId="64A7E9FE" w14:textId="32749476" w:rsidR="00CE6C0D" w:rsidRPr="00CE6C0D" w:rsidRDefault="00CE6C0D" w:rsidP="00773B0A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эксплуатаци</w:t>
            </w:r>
            <w:r w:rsidR="00773B0A">
              <w:rPr>
                <w:spacing w:val="-6"/>
                <w:sz w:val="26"/>
                <w:szCs w:val="26"/>
                <w:lang w:val="ru-RU"/>
              </w:rPr>
              <w:t>ю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096472C3" w14:textId="77777777" w:rsidTr="00FE27CD">
        <w:trPr>
          <w:trHeight w:val="1189"/>
        </w:trPr>
        <w:tc>
          <w:tcPr>
            <w:tcW w:w="710" w:type="dxa"/>
          </w:tcPr>
          <w:p w14:paraId="63EA3D64" w14:textId="28919FC5" w:rsidR="00CE6C0D" w:rsidRPr="00CE6C0D" w:rsidRDefault="00FD2DAD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6</w:t>
            </w:r>
          </w:p>
        </w:tc>
        <w:tc>
          <w:tcPr>
            <w:tcW w:w="4362" w:type="dxa"/>
          </w:tcPr>
          <w:p w14:paraId="2C4214BF" w14:textId="502B64F6" w:rsidR="00CE6C0D" w:rsidRPr="00CE6C0D" w:rsidRDefault="00CE6C0D" w:rsidP="00FD2DAD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Срок реализации </w:t>
            </w:r>
            <w:r w:rsidR="00817035">
              <w:rPr>
                <w:spacing w:val="-10"/>
                <w:sz w:val="26"/>
                <w:szCs w:val="26"/>
                <w:lang w:val="ru-RU"/>
              </w:rPr>
              <w:t>проекта</w:t>
            </w:r>
          </w:p>
        </w:tc>
        <w:tc>
          <w:tcPr>
            <w:tcW w:w="1986" w:type="dxa"/>
          </w:tcPr>
          <w:p w14:paraId="7E22C10B" w14:textId="77777777"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14:paraId="1654C526" w14:textId="77777777" w:rsidR="00CE6C0D" w:rsidRPr="00CE6C0D" w:rsidRDefault="00CE6C0D" w:rsidP="00FD2DAD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планируемая или фактическая начальная дата</w:t>
            </w:r>
          </w:p>
          <w:p w14:paraId="47B517F2" w14:textId="0F11A1B0" w:rsidR="00CE6C0D" w:rsidRPr="00CE6C0D" w:rsidRDefault="00CE6C0D" w:rsidP="00883C7F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инвестиционной фазы проекта (строительство или</w:t>
            </w:r>
            <w:r w:rsidR="00883C7F">
              <w:rPr>
                <w:spacing w:val="-6"/>
                <w:sz w:val="26"/>
                <w:szCs w:val="26"/>
                <w:lang w:val="ru-RU"/>
              </w:rPr>
              <w:t xml:space="preserve"> реконструкция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 объекта) и планируемая или фактическая дата сдачи объекта в эксплуатацию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7BAC71C1" w14:textId="77777777" w:rsidTr="00FE27CD">
        <w:trPr>
          <w:trHeight w:val="872"/>
        </w:trPr>
        <w:tc>
          <w:tcPr>
            <w:tcW w:w="710" w:type="dxa"/>
          </w:tcPr>
          <w:p w14:paraId="6D936021" w14:textId="54A1A4E3" w:rsidR="00CE6C0D" w:rsidRPr="00CE6C0D" w:rsidRDefault="00E11D48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7</w:t>
            </w:r>
          </w:p>
        </w:tc>
        <w:tc>
          <w:tcPr>
            <w:tcW w:w="4362" w:type="dxa"/>
          </w:tcPr>
          <w:p w14:paraId="49DBC228" w14:textId="655E134D" w:rsidR="00CE6C0D" w:rsidRPr="00CE6C0D" w:rsidRDefault="00CE6C0D" w:rsidP="0081703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Показатель </w:t>
            </w:r>
            <w:proofErr w:type="gramStart"/>
            <w:r w:rsidR="007F1793">
              <w:rPr>
                <w:spacing w:val="-10"/>
                <w:sz w:val="26"/>
                <w:szCs w:val="26"/>
                <w:lang w:val="ru-RU"/>
              </w:rPr>
              <w:t>бюджет</w:t>
            </w:r>
            <w:r w:rsidRPr="00CE6C0D">
              <w:rPr>
                <w:spacing w:val="-10"/>
                <w:sz w:val="26"/>
                <w:szCs w:val="26"/>
                <w:lang w:val="ru-RU"/>
              </w:rPr>
              <w:t>ной</w:t>
            </w:r>
            <w:proofErr w:type="gramEnd"/>
          </w:p>
          <w:p w14:paraId="0EB44F3A" w14:textId="5A053615" w:rsidR="00CE6C0D" w:rsidRPr="00CE6C0D" w:rsidRDefault="007F1793" w:rsidP="00817035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14:paraId="36501D9E" w14:textId="77777777"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  <w:tcBorders>
              <w:bottom w:val="thickThinMediumGap" w:sz="3" w:space="0" w:color="282828"/>
            </w:tcBorders>
          </w:tcPr>
          <w:p w14:paraId="3A8CFD0E" w14:textId="77777777" w:rsidR="00CE6C0D" w:rsidRPr="00CE6C0D" w:rsidRDefault="00CE6C0D" w:rsidP="0081703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Указываются (при наличии) сведения о планируемых объемах</w:t>
            </w:r>
          </w:p>
          <w:p w14:paraId="4DD4E6F0" w14:textId="39A521E2" w:rsidR="00CE6C0D" w:rsidRPr="00CE6C0D" w:rsidRDefault="007F1793" w:rsidP="00817035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алоговых и неналоговых доходов федерального </w:t>
            </w:r>
            <w:r>
              <w:rPr>
                <w:spacing w:val="-6"/>
                <w:sz w:val="26"/>
                <w:szCs w:val="26"/>
                <w:lang w:val="ru-RU"/>
              </w:rPr>
              <w:t>и республиканского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 бюджета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Республики Мордовия, внебюдж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етных фондов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26D460E8" w14:textId="77777777" w:rsidTr="00FE27CD">
        <w:trPr>
          <w:trHeight w:val="574"/>
        </w:trPr>
        <w:tc>
          <w:tcPr>
            <w:tcW w:w="710" w:type="dxa"/>
          </w:tcPr>
          <w:p w14:paraId="219500E3" w14:textId="793F3208" w:rsidR="00CE6C0D" w:rsidRPr="00CE6C0D" w:rsidRDefault="003674E4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18</w:t>
            </w:r>
          </w:p>
        </w:tc>
        <w:tc>
          <w:tcPr>
            <w:tcW w:w="4362" w:type="dxa"/>
          </w:tcPr>
          <w:p w14:paraId="6C4FBD09" w14:textId="58135081" w:rsidR="00CE6C0D" w:rsidRPr="00CE6C0D" w:rsidRDefault="00CE6C0D" w:rsidP="00A93D1E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Показатель </w:t>
            </w:r>
            <w:proofErr w:type="gramStart"/>
            <w:r w:rsidR="002F20CD">
              <w:rPr>
                <w:spacing w:val="-10"/>
                <w:sz w:val="26"/>
                <w:szCs w:val="26"/>
                <w:lang w:val="ru-RU"/>
              </w:rPr>
              <w:t>социальной</w:t>
            </w:r>
            <w:proofErr w:type="gramEnd"/>
          </w:p>
          <w:p w14:paraId="4A13E16E" w14:textId="350F2FA6" w:rsidR="00CE6C0D" w:rsidRPr="00CE6C0D" w:rsidRDefault="002F20CD" w:rsidP="00A93D1E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14:paraId="77BC06CF" w14:textId="77777777"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  <w:tcBorders>
              <w:top w:val="thinThickMediumGap" w:sz="3" w:space="0" w:color="282828"/>
            </w:tcBorders>
          </w:tcPr>
          <w:p w14:paraId="035E28D7" w14:textId="54E3A82A" w:rsidR="00CE6C0D" w:rsidRPr="00CE6C0D" w:rsidRDefault="002F20C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казывается количество создаваемых рабочих мест, </w:t>
            </w:r>
            <w:proofErr w:type="gramStart"/>
            <w:r w:rsidR="00CE6C0D" w:rsidRPr="00CE6C0D">
              <w:rPr>
                <w:spacing w:val="-6"/>
                <w:sz w:val="26"/>
                <w:szCs w:val="26"/>
                <w:lang w:val="ru-RU"/>
              </w:rPr>
              <w:t>средний</w:t>
            </w:r>
            <w:proofErr w:type="gramEnd"/>
          </w:p>
          <w:p w14:paraId="4E517A79" w14:textId="4C5A275E" w:rsidR="00CE6C0D" w:rsidRPr="00CE6C0D" w:rsidRDefault="00CE6C0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 xml:space="preserve">уровень заработной </w:t>
            </w:r>
            <w:r w:rsidR="002F20CD">
              <w:rPr>
                <w:spacing w:val="-6"/>
                <w:sz w:val="26"/>
                <w:szCs w:val="26"/>
                <w:lang w:val="ru-RU"/>
              </w:rPr>
              <w:t>платы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14:paraId="0995DFD1" w14:textId="77777777" w:rsidTr="00FE27CD">
        <w:trPr>
          <w:trHeight w:val="2375"/>
        </w:trPr>
        <w:tc>
          <w:tcPr>
            <w:tcW w:w="710" w:type="dxa"/>
          </w:tcPr>
          <w:p w14:paraId="3C965BCE" w14:textId="1B244947" w:rsidR="00CE6C0D" w:rsidRPr="00CE6C0D" w:rsidRDefault="00FA1769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lastRenderedPageBreak/>
              <w:t>19</w:t>
            </w:r>
          </w:p>
        </w:tc>
        <w:tc>
          <w:tcPr>
            <w:tcW w:w="4362" w:type="dxa"/>
          </w:tcPr>
          <w:p w14:paraId="6F4CB82A" w14:textId="77777777" w:rsidR="00CE6C0D" w:rsidRPr="00CE6C0D" w:rsidRDefault="00CE6C0D" w:rsidP="00A93D1E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Показатель </w:t>
            </w:r>
            <w:proofErr w:type="gramStart"/>
            <w:r w:rsidRPr="00CE6C0D">
              <w:rPr>
                <w:spacing w:val="-10"/>
                <w:sz w:val="26"/>
                <w:szCs w:val="26"/>
                <w:lang w:val="ru-RU"/>
              </w:rPr>
              <w:t>экономической</w:t>
            </w:r>
            <w:proofErr w:type="gramEnd"/>
          </w:p>
          <w:p w14:paraId="6D42044A" w14:textId="696D28B6" w:rsidR="00CE6C0D" w:rsidRPr="00CE6C0D" w:rsidRDefault="00FA1769" w:rsidP="00A93D1E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14:paraId="18AB6D6B" w14:textId="77777777"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14:paraId="03914FF5" w14:textId="77777777" w:rsidR="00CE6C0D" w:rsidRPr="00CE6C0D" w:rsidRDefault="00CE6C0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Указываются (при наличии) расчетные значения показателей</w:t>
            </w:r>
          </w:p>
          <w:p w14:paraId="78B51250" w14:textId="3A851C37" w:rsidR="00CE6C0D" w:rsidRPr="00CE6C0D" w:rsidRDefault="00FA1769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эк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ономической </w:t>
            </w:r>
            <w:r>
              <w:rPr>
                <w:spacing w:val="-6"/>
                <w:sz w:val="26"/>
                <w:szCs w:val="26"/>
                <w:lang w:val="ru-RU"/>
              </w:rPr>
              <w:t>эффективн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ости реал</w:t>
            </w:r>
            <w:r>
              <w:rPr>
                <w:spacing w:val="-6"/>
                <w:sz w:val="26"/>
                <w:szCs w:val="26"/>
                <w:lang w:val="ru-RU"/>
              </w:rPr>
              <w:t>изации проекта (с указанием прин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ятого значения ставки дисконтирования денежных потоков проекта): чистая </w:t>
            </w:r>
            <w:r>
              <w:rPr>
                <w:spacing w:val="-6"/>
                <w:sz w:val="26"/>
                <w:szCs w:val="26"/>
                <w:lang w:val="ru-RU"/>
              </w:rPr>
              <w:t>приведенная стоимость (NPV), в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нутренняя норма доходности (IRR), простой и дисконтированный срок окупаемости (PBP и DPBP), индекс</w:t>
            </w:r>
          </w:p>
          <w:p w14:paraId="558C7CA0" w14:textId="77777777" w:rsidR="00CE6C0D" w:rsidRPr="00CE6C0D" w:rsidRDefault="00CE6C0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доходности (PI), показатели рентабельности, расчет параметров чувствительности проекта.</w:t>
            </w:r>
          </w:p>
        </w:tc>
      </w:tr>
    </w:tbl>
    <w:tbl>
      <w:tblPr>
        <w:tblStyle w:val="TableNormal3"/>
        <w:tblW w:w="14490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973"/>
        <w:gridCol w:w="7414"/>
      </w:tblGrid>
      <w:tr w:rsidR="00837D62" w:rsidRPr="00837D62" w14:paraId="2A52D71A" w14:textId="77777777" w:rsidTr="00FE27CD">
        <w:trPr>
          <w:trHeight w:val="1501"/>
        </w:trPr>
        <w:tc>
          <w:tcPr>
            <w:tcW w:w="709" w:type="dxa"/>
            <w:tcBorders>
              <w:bottom w:val="double" w:sz="6" w:space="0" w:color="000000"/>
            </w:tcBorders>
          </w:tcPr>
          <w:p w14:paraId="703D17C8" w14:textId="77777777"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394" w:type="dxa"/>
            <w:tcBorders>
              <w:bottom w:val="thickThinMediumGap" w:sz="3" w:space="0" w:color="2B2B2B"/>
            </w:tcBorders>
          </w:tcPr>
          <w:p w14:paraId="72C6470B" w14:textId="77777777"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973" w:type="dxa"/>
          </w:tcPr>
          <w:p w14:paraId="3BA066B6" w14:textId="77777777"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14" w:type="dxa"/>
          </w:tcPr>
          <w:p w14:paraId="3FEE0C18" w14:textId="6E3E2ED2" w:rsidR="00837D62" w:rsidRPr="00837D62" w:rsidRDefault="00837D62" w:rsidP="003F44B8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837D62">
              <w:rPr>
                <w:spacing w:val="-6"/>
                <w:sz w:val="26"/>
                <w:szCs w:val="26"/>
                <w:lang w:val="ru-RU"/>
              </w:rPr>
              <w:t xml:space="preserve">При наличии прикладывается финансовая модель проекта с указанием денежных потоков в разрезе выручки и объема реализации, налогов и </w:t>
            </w:r>
            <w:r w:rsidR="003F44B8">
              <w:rPr>
                <w:spacing w:val="-6"/>
                <w:sz w:val="26"/>
                <w:szCs w:val="26"/>
                <w:lang w:val="ru-RU"/>
              </w:rPr>
              <w:t>платеж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ей в фонды,</w:t>
            </w:r>
            <w:r w:rsidR="003F44B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источников финансирования инвестиций.</w:t>
            </w:r>
          </w:p>
        </w:tc>
      </w:tr>
      <w:tr w:rsidR="00837D62" w:rsidRPr="00837D62" w14:paraId="37F0BA08" w14:textId="77777777" w:rsidTr="00FE27CD">
        <w:trPr>
          <w:trHeight w:val="594"/>
        </w:trPr>
        <w:tc>
          <w:tcPr>
            <w:tcW w:w="709" w:type="dxa"/>
          </w:tcPr>
          <w:p w14:paraId="1D7826C6" w14:textId="3123EF3E" w:rsidR="00837D62" w:rsidRPr="00E54DDC" w:rsidRDefault="004069B5" w:rsidP="00837D62">
            <w:pPr>
              <w:spacing w:line="274" w:lineRule="exact"/>
              <w:ind w:left="42" w:right="5"/>
              <w:jc w:val="center"/>
              <w:rPr>
                <w:sz w:val="26"/>
                <w:szCs w:val="26"/>
                <w:lang w:eastAsia="en-US"/>
              </w:rPr>
            </w:pPr>
            <w:r w:rsidRPr="00C37F61">
              <w:rPr>
                <w:spacing w:val="-5"/>
                <w:sz w:val="26"/>
                <w:szCs w:val="26"/>
                <w:lang w:eastAsia="en-US"/>
              </w:rPr>
              <w:t>2</w:t>
            </w:r>
            <w:r w:rsidR="00E54DDC">
              <w:rPr>
                <w:spacing w:val="-5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394" w:type="dxa"/>
          </w:tcPr>
          <w:p w14:paraId="25744310" w14:textId="77777777" w:rsidR="00837D62" w:rsidRPr="00C37F61" w:rsidRDefault="00837D62" w:rsidP="004069B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37F61">
              <w:rPr>
                <w:spacing w:val="-10"/>
                <w:sz w:val="26"/>
                <w:szCs w:val="26"/>
                <w:lang w:val="ru-RU"/>
              </w:rPr>
              <w:t>Дополнительная</w:t>
            </w:r>
          </w:p>
          <w:p w14:paraId="783D7B13" w14:textId="052A4677" w:rsidR="00837D62" w:rsidRPr="00C37F61" w:rsidRDefault="004069B5" w:rsidP="004069B5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37F61">
              <w:rPr>
                <w:spacing w:val="-10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1973" w:type="dxa"/>
          </w:tcPr>
          <w:p w14:paraId="69A785EE" w14:textId="77777777" w:rsidR="00837D62" w:rsidRPr="00C37F61" w:rsidRDefault="00837D62" w:rsidP="00837D6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14" w:type="dxa"/>
          </w:tcPr>
          <w:p w14:paraId="5AC9E961" w14:textId="15D2AF0A" w:rsidR="00837D62" w:rsidRPr="00C37F61" w:rsidRDefault="004069B5" w:rsidP="004069B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37F61">
              <w:rPr>
                <w:spacing w:val="-6"/>
                <w:sz w:val="26"/>
                <w:szCs w:val="26"/>
                <w:lang w:val="ru-RU"/>
              </w:rPr>
              <w:t>Ук</w:t>
            </w:r>
            <w:r w:rsidR="00837D62" w:rsidRPr="00C37F61">
              <w:rPr>
                <w:spacing w:val="-6"/>
                <w:sz w:val="26"/>
                <w:szCs w:val="26"/>
                <w:lang w:val="ru-RU"/>
              </w:rPr>
              <w:t xml:space="preserve">азывается дополнительная информация по </w:t>
            </w:r>
            <w:r w:rsidR="00BB410D">
              <w:rPr>
                <w:spacing w:val="-6"/>
                <w:sz w:val="26"/>
                <w:szCs w:val="26"/>
                <w:lang w:val="ru-RU"/>
              </w:rPr>
              <w:t>проекту</w:t>
            </w:r>
            <w:r w:rsidR="00837D62" w:rsidRPr="00C37F61">
              <w:rPr>
                <w:spacing w:val="-6"/>
                <w:sz w:val="26"/>
                <w:szCs w:val="26"/>
                <w:lang w:val="ru-RU"/>
              </w:rPr>
              <w:t>, которую</w:t>
            </w:r>
          </w:p>
          <w:p w14:paraId="0F0B19FD" w14:textId="7D823275" w:rsidR="00837D62" w:rsidRPr="00C37F61" w:rsidRDefault="00837D62" w:rsidP="004069B5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37F61">
              <w:rPr>
                <w:spacing w:val="-6"/>
                <w:sz w:val="26"/>
                <w:szCs w:val="26"/>
                <w:lang w:val="ru-RU"/>
              </w:rPr>
              <w:t>инициатор проекта считает существенной для указания</w:t>
            </w:r>
            <w:r w:rsidR="0045271B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</w:tbl>
    <w:p w14:paraId="291D8472" w14:textId="77777777" w:rsidR="00837D62" w:rsidRPr="00837D62" w:rsidRDefault="00837D62" w:rsidP="00837D62">
      <w:pPr>
        <w:widowControl w:val="0"/>
        <w:autoSpaceDE w:val="0"/>
        <w:autoSpaceDN w:val="0"/>
        <w:spacing w:before="134"/>
        <w:rPr>
          <w:sz w:val="27"/>
          <w:szCs w:val="26"/>
          <w:lang w:eastAsia="en-US"/>
        </w:rPr>
      </w:pPr>
    </w:p>
    <w:p w14:paraId="6C6EE473" w14:textId="1B72FA96" w:rsidR="00837D62" w:rsidRPr="00837D62" w:rsidRDefault="00837D62" w:rsidP="000E3F15">
      <w:pPr>
        <w:widowControl w:val="0"/>
        <w:autoSpaceDE w:val="0"/>
        <w:autoSpaceDN w:val="0"/>
        <w:spacing w:line="249" w:lineRule="auto"/>
        <w:ind w:left="1041" w:right="994" w:firstLine="375"/>
        <w:jc w:val="both"/>
        <w:rPr>
          <w:sz w:val="27"/>
          <w:szCs w:val="22"/>
          <w:lang w:eastAsia="en-US"/>
        </w:rPr>
      </w:pPr>
      <w:bookmarkStart w:id="2" w:name="12"/>
      <w:bookmarkEnd w:id="2"/>
      <w:r w:rsidRPr="00837D62">
        <w:rPr>
          <w:spacing w:val="-4"/>
          <w:sz w:val="27"/>
          <w:szCs w:val="22"/>
          <w:lang w:eastAsia="en-US"/>
        </w:rPr>
        <w:t>К</w:t>
      </w:r>
      <w:r w:rsidRPr="00837D62">
        <w:rPr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паспорту</w:t>
      </w:r>
      <w:r w:rsidRPr="00837D62">
        <w:rPr>
          <w:spacing w:val="20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инвестиционного</w:t>
      </w:r>
      <w:r w:rsidRPr="00837D62">
        <w:rPr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проекта</w:t>
      </w:r>
      <w:r w:rsidRPr="00837D62">
        <w:rPr>
          <w:spacing w:val="15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прикладываются</w:t>
      </w:r>
      <w:r w:rsidRPr="00837D62">
        <w:rPr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документы,</w:t>
      </w:r>
      <w:r w:rsidRPr="00837D62">
        <w:rPr>
          <w:spacing w:val="15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>подтверждающие</w:t>
      </w:r>
      <w:r w:rsidRPr="00837D62">
        <w:rPr>
          <w:spacing w:val="10"/>
          <w:sz w:val="27"/>
          <w:szCs w:val="22"/>
          <w:lang w:eastAsia="en-US"/>
        </w:rPr>
        <w:t xml:space="preserve"> </w:t>
      </w:r>
      <w:r w:rsidR="000E3F15">
        <w:rPr>
          <w:spacing w:val="-4"/>
          <w:sz w:val="27"/>
          <w:szCs w:val="22"/>
          <w:lang w:eastAsia="en-US"/>
        </w:rPr>
        <w:t>приведен</w:t>
      </w:r>
      <w:r w:rsidRPr="00837D62">
        <w:rPr>
          <w:spacing w:val="-4"/>
          <w:sz w:val="27"/>
          <w:szCs w:val="22"/>
          <w:lang w:eastAsia="en-US"/>
        </w:rPr>
        <w:t>ные</w:t>
      </w:r>
      <w:r w:rsidRPr="00837D62">
        <w:rPr>
          <w:spacing w:val="15"/>
          <w:sz w:val="27"/>
          <w:szCs w:val="22"/>
          <w:lang w:eastAsia="en-US"/>
        </w:rPr>
        <w:t xml:space="preserve"> </w:t>
      </w:r>
      <w:r w:rsidR="000E3F15">
        <w:rPr>
          <w:spacing w:val="-4"/>
          <w:sz w:val="27"/>
          <w:szCs w:val="22"/>
          <w:lang w:eastAsia="en-US"/>
        </w:rPr>
        <w:t xml:space="preserve">в </w:t>
      </w:r>
      <w:r w:rsidRPr="00837D62">
        <w:rPr>
          <w:spacing w:val="-4"/>
          <w:sz w:val="27"/>
          <w:szCs w:val="22"/>
          <w:lang w:eastAsia="en-US"/>
        </w:rPr>
        <w:t>паспорте</w:t>
      </w:r>
      <w:r w:rsidRPr="00837D62">
        <w:rPr>
          <w:spacing w:val="15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 xml:space="preserve">инвестиционного </w:t>
      </w:r>
      <w:r w:rsidRPr="00837D62">
        <w:rPr>
          <w:sz w:val="27"/>
          <w:szCs w:val="22"/>
          <w:lang w:eastAsia="en-US"/>
        </w:rPr>
        <w:t>проекта данные</w:t>
      </w:r>
      <w:r w:rsidR="000E3F15">
        <w:rPr>
          <w:sz w:val="27"/>
          <w:szCs w:val="22"/>
          <w:lang w:eastAsia="en-US"/>
        </w:rPr>
        <w:t xml:space="preserve"> (расчёты, заключения</w:t>
      </w:r>
      <w:r w:rsidR="00EF40F4">
        <w:rPr>
          <w:sz w:val="27"/>
          <w:szCs w:val="22"/>
          <w:lang w:eastAsia="en-US"/>
        </w:rPr>
        <w:t>, обоснования)</w:t>
      </w:r>
      <w:r w:rsidRPr="00837D62">
        <w:rPr>
          <w:sz w:val="27"/>
          <w:szCs w:val="22"/>
          <w:lang w:eastAsia="en-US"/>
        </w:rPr>
        <w:t>.</w:t>
      </w:r>
    </w:p>
    <w:p w14:paraId="488D8F21" w14:textId="77777777" w:rsidR="00117734" w:rsidRDefault="00117734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7734" w:rsidSect="00013275">
      <w:pgSz w:w="16838" w:h="11906" w:orient="landscape"/>
      <w:pgMar w:top="794" w:right="1077" w:bottom="1755" w:left="1077" w:header="0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A041B" w14:textId="77777777" w:rsidR="00E077DF" w:rsidRDefault="00E077DF" w:rsidP="00617B40">
      <w:r>
        <w:separator/>
      </w:r>
    </w:p>
  </w:endnote>
  <w:endnote w:type="continuationSeparator" w:id="0">
    <w:p w14:paraId="2B4E0709" w14:textId="77777777" w:rsidR="00E077DF" w:rsidRDefault="00E077DF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A3AB5" w14:textId="77777777" w:rsidR="00E077DF" w:rsidRDefault="00E077DF" w:rsidP="00617B40">
      <w:r>
        <w:separator/>
      </w:r>
    </w:p>
  </w:footnote>
  <w:footnote w:type="continuationSeparator" w:id="0">
    <w:p w14:paraId="7E9E00AF" w14:textId="77777777" w:rsidR="00E077DF" w:rsidRDefault="00E077DF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251553"/>
      <w:docPartObj>
        <w:docPartGallery w:val="Page Numbers (Top of Page)"/>
        <w:docPartUnique/>
      </w:docPartObj>
    </w:sdtPr>
    <w:sdtEndPr/>
    <w:sdtContent>
      <w:p w14:paraId="6249B349" w14:textId="1E747470" w:rsidR="00FE27CD" w:rsidRDefault="00FE27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F78">
          <w:rPr>
            <w:noProof/>
          </w:rPr>
          <w:t>10</w:t>
        </w:r>
        <w:r>
          <w:fldChar w:fldCharType="end"/>
        </w:r>
      </w:p>
    </w:sdtContent>
  </w:sdt>
  <w:p w14:paraId="64A70588" w14:textId="77777777" w:rsidR="00D755EB" w:rsidRDefault="00D755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2F69B" w14:textId="178FA388" w:rsidR="00FE27CD" w:rsidRDefault="00FE27CD">
    <w:pPr>
      <w:pStyle w:val="a6"/>
      <w:jc w:val="center"/>
    </w:pPr>
  </w:p>
  <w:p w14:paraId="478A9CB5" w14:textId="77777777" w:rsidR="00FE27CD" w:rsidRDefault="00FE27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3A6"/>
    <w:multiLevelType w:val="hybridMultilevel"/>
    <w:tmpl w:val="3704F570"/>
    <w:lvl w:ilvl="0" w:tplc="6ED0A18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41B6E">
      <w:start w:val="1"/>
      <w:numFmt w:val="decimal"/>
      <w:lvlText w:val="%2."/>
      <w:lvlJc w:val="left"/>
      <w:pPr>
        <w:ind w:left="12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52E686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3432D826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A742152C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  <w:lvl w:ilvl="5" w:tplc="8F6A56EA">
      <w:numFmt w:val="bullet"/>
      <w:lvlText w:val="•"/>
      <w:lvlJc w:val="left"/>
      <w:pPr>
        <w:ind w:left="4918" w:hanging="286"/>
      </w:pPr>
      <w:rPr>
        <w:rFonts w:hint="default"/>
        <w:lang w:val="ru-RU" w:eastAsia="en-US" w:bidi="ar-SA"/>
      </w:rPr>
    </w:lvl>
    <w:lvl w:ilvl="6" w:tplc="A1E41EDE">
      <w:numFmt w:val="bullet"/>
      <w:lvlText w:val="•"/>
      <w:lvlJc w:val="left"/>
      <w:pPr>
        <w:ind w:left="5848" w:hanging="286"/>
      </w:pPr>
      <w:rPr>
        <w:rFonts w:hint="default"/>
        <w:lang w:val="ru-RU" w:eastAsia="en-US" w:bidi="ar-SA"/>
      </w:rPr>
    </w:lvl>
    <w:lvl w:ilvl="7" w:tplc="AA6A25FE">
      <w:numFmt w:val="bullet"/>
      <w:lvlText w:val="•"/>
      <w:lvlJc w:val="left"/>
      <w:pPr>
        <w:ind w:left="6777" w:hanging="286"/>
      </w:pPr>
      <w:rPr>
        <w:rFonts w:hint="default"/>
        <w:lang w:val="ru-RU" w:eastAsia="en-US" w:bidi="ar-SA"/>
      </w:rPr>
    </w:lvl>
    <w:lvl w:ilvl="8" w:tplc="E7DEE3CC">
      <w:numFmt w:val="bullet"/>
      <w:lvlText w:val="•"/>
      <w:lvlJc w:val="left"/>
      <w:pPr>
        <w:ind w:left="7707" w:hanging="286"/>
      </w:pPr>
      <w:rPr>
        <w:rFonts w:hint="default"/>
        <w:lang w:val="ru-RU" w:eastAsia="en-US" w:bidi="ar-SA"/>
      </w:rPr>
    </w:lvl>
  </w:abstractNum>
  <w:abstractNum w:abstractNumId="1">
    <w:nsid w:val="0FAC5E4F"/>
    <w:multiLevelType w:val="hybridMultilevel"/>
    <w:tmpl w:val="9A2282BE"/>
    <w:lvl w:ilvl="0" w:tplc="357E71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95C"/>
    <w:multiLevelType w:val="hybridMultilevel"/>
    <w:tmpl w:val="9D9C0FD4"/>
    <w:lvl w:ilvl="0" w:tplc="BCD611BE">
      <w:numFmt w:val="bullet"/>
      <w:lvlText w:val="-"/>
      <w:lvlJc w:val="left"/>
      <w:pPr>
        <w:ind w:left="18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2AE636B6">
      <w:numFmt w:val="bullet"/>
      <w:lvlText w:val="•"/>
      <w:lvlJc w:val="left"/>
      <w:pPr>
        <w:ind w:left="2812" w:hanging="154"/>
      </w:pPr>
      <w:rPr>
        <w:rFonts w:hint="default"/>
        <w:lang w:val="ru-RU" w:eastAsia="en-US" w:bidi="ar-SA"/>
      </w:rPr>
    </w:lvl>
    <w:lvl w:ilvl="2" w:tplc="61743B80">
      <w:numFmt w:val="bullet"/>
      <w:lvlText w:val="•"/>
      <w:lvlJc w:val="left"/>
      <w:pPr>
        <w:ind w:left="3804" w:hanging="154"/>
      </w:pPr>
      <w:rPr>
        <w:rFonts w:hint="default"/>
        <w:lang w:val="ru-RU" w:eastAsia="en-US" w:bidi="ar-SA"/>
      </w:rPr>
    </w:lvl>
    <w:lvl w:ilvl="3" w:tplc="FEBAAF4A">
      <w:numFmt w:val="bullet"/>
      <w:lvlText w:val="•"/>
      <w:lvlJc w:val="left"/>
      <w:pPr>
        <w:ind w:left="4796" w:hanging="154"/>
      </w:pPr>
      <w:rPr>
        <w:rFonts w:hint="default"/>
        <w:lang w:val="ru-RU" w:eastAsia="en-US" w:bidi="ar-SA"/>
      </w:rPr>
    </w:lvl>
    <w:lvl w:ilvl="4" w:tplc="222A0548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1F00C980">
      <w:numFmt w:val="bullet"/>
      <w:lvlText w:val="•"/>
      <w:lvlJc w:val="left"/>
      <w:pPr>
        <w:ind w:left="6780" w:hanging="154"/>
      </w:pPr>
      <w:rPr>
        <w:rFonts w:hint="default"/>
        <w:lang w:val="ru-RU" w:eastAsia="en-US" w:bidi="ar-SA"/>
      </w:rPr>
    </w:lvl>
    <w:lvl w:ilvl="6" w:tplc="D6E6EA52">
      <w:numFmt w:val="bullet"/>
      <w:lvlText w:val="•"/>
      <w:lvlJc w:val="left"/>
      <w:pPr>
        <w:ind w:left="7772" w:hanging="154"/>
      </w:pPr>
      <w:rPr>
        <w:rFonts w:hint="default"/>
        <w:lang w:val="ru-RU" w:eastAsia="en-US" w:bidi="ar-SA"/>
      </w:rPr>
    </w:lvl>
    <w:lvl w:ilvl="7" w:tplc="F232ECDE">
      <w:numFmt w:val="bullet"/>
      <w:lvlText w:val="•"/>
      <w:lvlJc w:val="left"/>
      <w:pPr>
        <w:ind w:left="8764" w:hanging="154"/>
      </w:pPr>
      <w:rPr>
        <w:rFonts w:hint="default"/>
        <w:lang w:val="ru-RU" w:eastAsia="en-US" w:bidi="ar-SA"/>
      </w:rPr>
    </w:lvl>
    <w:lvl w:ilvl="8" w:tplc="B644D1F4">
      <w:numFmt w:val="bullet"/>
      <w:lvlText w:val="•"/>
      <w:lvlJc w:val="left"/>
      <w:pPr>
        <w:ind w:left="9756" w:hanging="154"/>
      </w:pPr>
      <w:rPr>
        <w:rFonts w:hint="default"/>
        <w:lang w:val="ru-RU" w:eastAsia="en-US" w:bidi="ar-SA"/>
      </w:rPr>
    </w:lvl>
  </w:abstractNum>
  <w:abstractNum w:abstractNumId="3">
    <w:nsid w:val="41441EF6"/>
    <w:multiLevelType w:val="multilevel"/>
    <w:tmpl w:val="0F1CE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3D86CFB"/>
    <w:multiLevelType w:val="hybridMultilevel"/>
    <w:tmpl w:val="5D526FCE"/>
    <w:lvl w:ilvl="0" w:tplc="C9CE6502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EE52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100E41F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2ADC806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646356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430A86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B9E62B14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F8459A8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4FEAFF0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5">
    <w:nsid w:val="571464CF"/>
    <w:multiLevelType w:val="hybridMultilevel"/>
    <w:tmpl w:val="12E06394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abstractNum w:abstractNumId="6">
    <w:nsid w:val="7A590A98"/>
    <w:multiLevelType w:val="hybridMultilevel"/>
    <w:tmpl w:val="6D582362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1B9"/>
    <w:rsid w:val="0000053A"/>
    <w:rsid w:val="00001F9F"/>
    <w:rsid w:val="00002FD0"/>
    <w:rsid w:val="00013275"/>
    <w:rsid w:val="0001589C"/>
    <w:rsid w:val="00017A56"/>
    <w:rsid w:val="00022F0D"/>
    <w:rsid w:val="00032399"/>
    <w:rsid w:val="00032794"/>
    <w:rsid w:val="00032A6B"/>
    <w:rsid w:val="00033E1F"/>
    <w:rsid w:val="000428A3"/>
    <w:rsid w:val="00043B09"/>
    <w:rsid w:val="00045F63"/>
    <w:rsid w:val="0004776B"/>
    <w:rsid w:val="00050509"/>
    <w:rsid w:val="00050B98"/>
    <w:rsid w:val="00051734"/>
    <w:rsid w:val="00051D79"/>
    <w:rsid w:val="00055C81"/>
    <w:rsid w:val="00056D28"/>
    <w:rsid w:val="00060143"/>
    <w:rsid w:val="00060C29"/>
    <w:rsid w:val="000620D7"/>
    <w:rsid w:val="00063DFA"/>
    <w:rsid w:val="0006470F"/>
    <w:rsid w:val="00066AC8"/>
    <w:rsid w:val="00070E8F"/>
    <w:rsid w:val="000712BB"/>
    <w:rsid w:val="00074434"/>
    <w:rsid w:val="0007733F"/>
    <w:rsid w:val="00077933"/>
    <w:rsid w:val="0007796A"/>
    <w:rsid w:val="00077E6A"/>
    <w:rsid w:val="000843D9"/>
    <w:rsid w:val="0008696E"/>
    <w:rsid w:val="00091544"/>
    <w:rsid w:val="00094C89"/>
    <w:rsid w:val="00097215"/>
    <w:rsid w:val="000974D2"/>
    <w:rsid w:val="000A11ED"/>
    <w:rsid w:val="000A44A9"/>
    <w:rsid w:val="000A58A3"/>
    <w:rsid w:val="000A5ED7"/>
    <w:rsid w:val="000A61E0"/>
    <w:rsid w:val="000A7273"/>
    <w:rsid w:val="000B2A44"/>
    <w:rsid w:val="000B2FCA"/>
    <w:rsid w:val="000B4D5C"/>
    <w:rsid w:val="000B71AE"/>
    <w:rsid w:val="000B73B3"/>
    <w:rsid w:val="000B7922"/>
    <w:rsid w:val="000B7F9F"/>
    <w:rsid w:val="000C1D0F"/>
    <w:rsid w:val="000C563C"/>
    <w:rsid w:val="000C6496"/>
    <w:rsid w:val="000C6B72"/>
    <w:rsid w:val="000C6F88"/>
    <w:rsid w:val="000D078E"/>
    <w:rsid w:val="000D2EFE"/>
    <w:rsid w:val="000D39FA"/>
    <w:rsid w:val="000D7A07"/>
    <w:rsid w:val="000E0522"/>
    <w:rsid w:val="000E3F15"/>
    <w:rsid w:val="000E4C8D"/>
    <w:rsid w:val="000E5C07"/>
    <w:rsid w:val="000E5E52"/>
    <w:rsid w:val="000F242D"/>
    <w:rsid w:val="000F6393"/>
    <w:rsid w:val="000F7E71"/>
    <w:rsid w:val="00101963"/>
    <w:rsid w:val="0010490C"/>
    <w:rsid w:val="00105284"/>
    <w:rsid w:val="00105998"/>
    <w:rsid w:val="00106BE2"/>
    <w:rsid w:val="00112244"/>
    <w:rsid w:val="00112BBF"/>
    <w:rsid w:val="00117734"/>
    <w:rsid w:val="001202CF"/>
    <w:rsid w:val="001241FC"/>
    <w:rsid w:val="001330FC"/>
    <w:rsid w:val="001331A3"/>
    <w:rsid w:val="00133C15"/>
    <w:rsid w:val="00135972"/>
    <w:rsid w:val="00144140"/>
    <w:rsid w:val="00147360"/>
    <w:rsid w:val="00150380"/>
    <w:rsid w:val="00151F73"/>
    <w:rsid w:val="00152D79"/>
    <w:rsid w:val="001541A3"/>
    <w:rsid w:val="00155ABF"/>
    <w:rsid w:val="0015717A"/>
    <w:rsid w:val="0016014C"/>
    <w:rsid w:val="00162F40"/>
    <w:rsid w:val="00164A14"/>
    <w:rsid w:val="00165901"/>
    <w:rsid w:val="00165F3B"/>
    <w:rsid w:val="00167887"/>
    <w:rsid w:val="00167BB3"/>
    <w:rsid w:val="00171E44"/>
    <w:rsid w:val="00172A06"/>
    <w:rsid w:val="0017606F"/>
    <w:rsid w:val="00180F7D"/>
    <w:rsid w:val="001815B8"/>
    <w:rsid w:val="00181779"/>
    <w:rsid w:val="0018600B"/>
    <w:rsid w:val="001865EE"/>
    <w:rsid w:val="00194050"/>
    <w:rsid w:val="00194392"/>
    <w:rsid w:val="00195000"/>
    <w:rsid w:val="00195245"/>
    <w:rsid w:val="001973BB"/>
    <w:rsid w:val="0019783B"/>
    <w:rsid w:val="00197D07"/>
    <w:rsid w:val="001A15AF"/>
    <w:rsid w:val="001A38A7"/>
    <w:rsid w:val="001A51FF"/>
    <w:rsid w:val="001A6D1F"/>
    <w:rsid w:val="001B5ACA"/>
    <w:rsid w:val="001B6BCE"/>
    <w:rsid w:val="001C0066"/>
    <w:rsid w:val="001C26F3"/>
    <w:rsid w:val="001C5C3F"/>
    <w:rsid w:val="001C5DDA"/>
    <w:rsid w:val="001C68EA"/>
    <w:rsid w:val="001D0F36"/>
    <w:rsid w:val="001D5071"/>
    <w:rsid w:val="001D5507"/>
    <w:rsid w:val="001D5786"/>
    <w:rsid w:val="001D6D4E"/>
    <w:rsid w:val="001D714B"/>
    <w:rsid w:val="001E3524"/>
    <w:rsid w:val="001E4F7C"/>
    <w:rsid w:val="001E6790"/>
    <w:rsid w:val="001E7974"/>
    <w:rsid w:val="001F06CD"/>
    <w:rsid w:val="001F4050"/>
    <w:rsid w:val="00202B3D"/>
    <w:rsid w:val="00202DB5"/>
    <w:rsid w:val="00203621"/>
    <w:rsid w:val="00206495"/>
    <w:rsid w:val="00207D99"/>
    <w:rsid w:val="0021055D"/>
    <w:rsid w:val="00211806"/>
    <w:rsid w:val="00212613"/>
    <w:rsid w:val="002145CE"/>
    <w:rsid w:val="0021658E"/>
    <w:rsid w:val="00217599"/>
    <w:rsid w:val="00220034"/>
    <w:rsid w:val="0022101D"/>
    <w:rsid w:val="00221A19"/>
    <w:rsid w:val="002239FB"/>
    <w:rsid w:val="002245BC"/>
    <w:rsid w:val="00227155"/>
    <w:rsid w:val="00227C33"/>
    <w:rsid w:val="00230653"/>
    <w:rsid w:val="002365A4"/>
    <w:rsid w:val="00236C21"/>
    <w:rsid w:val="002371DF"/>
    <w:rsid w:val="002379E4"/>
    <w:rsid w:val="002452A0"/>
    <w:rsid w:val="00247299"/>
    <w:rsid w:val="002536C5"/>
    <w:rsid w:val="00254882"/>
    <w:rsid w:val="00257A92"/>
    <w:rsid w:val="0026095E"/>
    <w:rsid w:val="00260DA3"/>
    <w:rsid w:val="00262293"/>
    <w:rsid w:val="0026275E"/>
    <w:rsid w:val="00262930"/>
    <w:rsid w:val="00263B7B"/>
    <w:rsid w:val="00263D64"/>
    <w:rsid w:val="00267929"/>
    <w:rsid w:val="00270ED9"/>
    <w:rsid w:val="00271C14"/>
    <w:rsid w:val="002734F2"/>
    <w:rsid w:val="00277C6B"/>
    <w:rsid w:val="002800D9"/>
    <w:rsid w:val="002869EA"/>
    <w:rsid w:val="00286EA4"/>
    <w:rsid w:val="002916D8"/>
    <w:rsid w:val="002919F2"/>
    <w:rsid w:val="002920ED"/>
    <w:rsid w:val="0029363C"/>
    <w:rsid w:val="00293F70"/>
    <w:rsid w:val="00295B9F"/>
    <w:rsid w:val="00295DE9"/>
    <w:rsid w:val="002A12FC"/>
    <w:rsid w:val="002A6F26"/>
    <w:rsid w:val="002A7573"/>
    <w:rsid w:val="002B0418"/>
    <w:rsid w:val="002B1326"/>
    <w:rsid w:val="002B3856"/>
    <w:rsid w:val="002B50A5"/>
    <w:rsid w:val="002C3125"/>
    <w:rsid w:val="002C73E6"/>
    <w:rsid w:val="002D4677"/>
    <w:rsid w:val="002D7213"/>
    <w:rsid w:val="002E03BE"/>
    <w:rsid w:val="002E5D7A"/>
    <w:rsid w:val="002E5F8A"/>
    <w:rsid w:val="002E7B28"/>
    <w:rsid w:val="002F138C"/>
    <w:rsid w:val="002F1B25"/>
    <w:rsid w:val="002F20CD"/>
    <w:rsid w:val="002F3784"/>
    <w:rsid w:val="002F55BA"/>
    <w:rsid w:val="003011BC"/>
    <w:rsid w:val="00301280"/>
    <w:rsid w:val="00301BA5"/>
    <w:rsid w:val="003020F7"/>
    <w:rsid w:val="00303BE1"/>
    <w:rsid w:val="0030411A"/>
    <w:rsid w:val="00304B8A"/>
    <w:rsid w:val="0030512D"/>
    <w:rsid w:val="003055DA"/>
    <w:rsid w:val="00312A57"/>
    <w:rsid w:val="003142F3"/>
    <w:rsid w:val="00315666"/>
    <w:rsid w:val="00320860"/>
    <w:rsid w:val="00322BA6"/>
    <w:rsid w:val="00324D81"/>
    <w:rsid w:val="003269F8"/>
    <w:rsid w:val="00326AA4"/>
    <w:rsid w:val="00326FC7"/>
    <w:rsid w:val="0033005C"/>
    <w:rsid w:val="00334054"/>
    <w:rsid w:val="00335053"/>
    <w:rsid w:val="0033782F"/>
    <w:rsid w:val="003501A1"/>
    <w:rsid w:val="0035102F"/>
    <w:rsid w:val="00357777"/>
    <w:rsid w:val="00360641"/>
    <w:rsid w:val="00363FAB"/>
    <w:rsid w:val="00365D8F"/>
    <w:rsid w:val="003673DC"/>
    <w:rsid w:val="003674E4"/>
    <w:rsid w:val="00371F09"/>
    <w:rsid w:val="00372B79"/>
    <w:rsid w:val="00375A94"/>
    <w:rsid w:val="00376951"/>
    <w:rsid w:val="00377C4C"/>
    <w:rsid w:val="003815C9"/>
    <w:rsid w:val="00383677"/>
    <w:rsid w:val="003836D6"/>
    <w:rsid w:val="00386D31"/>
    <w:rsid w:val="00393F28"/>
    <w:rsid w:val="00396E72"/>
    <w:rsid w:val="003A2074"/>
    <w:rsid w:val="003A3851"/>
    <w:rsid w:val="003A62FE"/>
    <w:rsid w:val="003B0F74"/>
    <w:rsid w:val="003B1B1E"/>
    <w:rsid w:val="003B3EB0"/>
    <w:rsid w:val="003B40F5"/>
    <w:rsid w:val="003B6711"/>
    <w:rsid w:val="003C21AC"/>
    <w:rsid w:val="003C2778"/>
    <w:rsid w:val="003C3D69"/>
    <w:rsid w:val="003C60B8"/>
    <w:rsid w:val="003C7AC3"/>
    <w:rsid w:val="003D1CF9"/>
    <w:rsid w:val="003D3FD0"/>
    <w:rsid w:val="003D5D98"/>
    <w:rsid w:val="003D6E72"/>
    <w:rsid w:val="003D7A0B"/>
    <w:rsid w:val="003E0772"/>
    <w:rsid w:val="003E13AB"/>
    <w:rsid w:val="003E1A35"/>
    <w:rsid w:val="003E1CA2"/>
    <w:rsid w:val="003E1F52"/>
    <w:rsid w:val="003E2FD7"/>
    <w:rsid w:val="003E3689"/>
    <w:rsid w:val="003E44C8"/>
    <w:rsid w:val="003E6052"/>
    <w:rsid w:val="003E679F"/>
    <w:rsid w:val="003F0E14"/>
    <w:rsid w:val="003F4099"/>
    <w:rsid w:val="003F44B8"/>
    <w:rsid w:val="003F5305"/>
    <w:rsid w:val="00400880"/>
    <w:rsid w:val="00400B80"/>
    <w:rsid w:val="0040209F"/>
    <w:rsid w:val="00404B2C"/>
    <w:rsid w:val="004066F6"/>
    <w:rsid w:val="004069B5"/>
    <w:rsid w:val="00407681"/>
    <w:rsid w:val="00411440"/>
    <w:rsid w:val="00413597"/>
    <w:rsid w:val="00423270"/>
    <w:rsid w:val="004243A6"/>
    <w:rsid w:val="00425D3D"/>
    <w:rsid w:val="00436246"/>
    <w:rsid w:val="004378E2"/>
    <w:rsid w:val="00440297"/>
    <w:rsid w:val="00441609"/>
    <w:rsid w:val="0044555C"/>
    <w:rsid w:val="004456BF"/>
    <w:rsid w:val="00447C06"/>
    <w:rsid w:val="0045271B"/>
    <w:rsid w:val="00455C1A"/>
    <w:rsid w:val="004621DB"/>
    <w:rsid w:val="0046276E"/>
    <w:rsid w:val="00462F4D"/>
    <w:rsid w:val="00467C8F"/>
    <w:rsid w:val="00467DC1"/>
    <w:rsid w:val="00471664"/>
    <w:rsid w:val="00472068"/>
    <w:rsid w:val="00473120"/>
    <w:rsid w:val="00473D9B"/>
    <w:rsid w:val="00476734"/>
    <w:rsid w:val="004804C0"/>
    <w:rsid w:val="004809C9"/>
    <w:rsid w:val="00487180"/>
    <w:rsid w:val="004922AE"/>
    <w:rsid w:val="004A18FD"/>
    <w:rsid w:val="004A24C4"/>
    <w:rsid w:val="004A2C44"/>
    <w:rsid w:val="004A406B"/>
    <w:rsid w:val="004A5EB4"/>
    <w:rsid w:val="004A7E60"/>
    <w:rsid w:val="004B0AEF"/>
    <w:rsid w:val="004B131C"/>
    <w:rsid w:val="004B141F"/>
    <w:rsid w:val="004B1827"/>
    <w:rsid w:val="004B6EB8"/>
    <w:rsid w:val="004C30B7"/>
    <w:rsid w:val="004C6864"/>
    <w:rsid w:val="004D28CD"/>
    <w:rsid w:val="004D4177"/>
    <w:rsid w:val="004D74A5"/>
    <w:rsid w:val="004E47EA"/>
    <w:rsid w:val="004E54CC"/>
    <w:rsid w:val="004F0E9F"/>
    <w:rsid w:val="004F14DB"/>
    <w:rsid w:val="004F3C92"/>
    <w:rsid w:val="00500953"/>
    <w:rsid w:val="00503DCD"/>
    <w:rsid w:val="00510CD2"/>
    <w:rsid w:val="00514A05"/>
    <w:rsid w:val="00520A8B"/>
    <w:rsid w:val="0052127F"/>
    <w:rsid w:val="00526003"/>
    <w:rsid w:val="00527F9B"/>
    <w:rsid w:val="0053474E"/>
    <w:rsid w:val="0053529B"/>
    <w:rsid w:val="00535752"/>
    <w:rsid w:val="005362B3"/>
    <w:rsid w:val="00542A18"/>
    <w:rsid w:val="005439BD"/>
    <w:rsid w:val="00550BD1"/>
    <w:rsid w:val="00551A1A"/>
    <w:rsid w:val="00561D0C"/>
    <w:rsid w:val="005642C4"/>
    <w:rsid w:val="00566CB0"/>
    <w:rsid w:val="0057169C"/>
    <w:rsid w:val="00571729"/>
    <w:rsid w:val="00572FDB"/>
    <w:rsid w:val="00573858"/>
    <w:rsid w:val="00574A04"/>
    <w:rsid w:val="0058030A"/>
    <w:rsid w:val="00580A54"/>
    <w:rsid w:val="00581003"/>
    <w:rsid w:val="0058265C"/>
    <w:rsid w:val="00582D02"/>
    <w:rsid w:val="00583070"/>
    <w:rsid w:val="0058655A"/>
    <w:rsid w:val="00590D97"/>
    <w:rsid w:val="0059136D"/>
    <w:rsid w:val="00593871"/>
    <w:rsid w:val="005951A9"/>
    <w:rsid w:val="005955E9"/>
    <w:rsid w:val="00597DA6"/>
    <w:rsid w:val="005A377F"/>
    <w:rsid w:val="005A48C6"/>
    <w:rsid w:val="005A5EF9"/>
    <w:rsid w:val="005A66B0"/>
    <w:rsid w:val="005B7083"/>
    <w:rsid w:val="005C202E"/>
    <w:rsid w:val="005C347A"/>
    <w:rsid w:val="005C4BDE"/>
    <w:rsid w:val="005C4F99"/>
    <w:rsid w:val="005C5653"/>
    <w:rsid w:val="005D30D1"/>
    <w:rsid w:val="005D471F"/>
    <w:rsid w:val="005E0400"/>
    <w:rsid w:val="005E2A82"/>
    <w:rsid w:val="005E4706"/>
    <w:rsid w:val="005E7690"/>
    <w:rsid w:val="005F0864"/>
    <w:rsid w:val="005F2189"/>
    <w:rsid w:val="005F2FE4"/>
    <w:rsid w:val="005F3DBE"/>
    <w:rsid w:val="005F587B"/>
    <w:rsid w:val="005F7884"/>
    <w:rsid w:val="00617B40"/>
    <w:rsid w:val="00622D6C"/>
    <w:rsid w:val="006236CD"/>
    <w:rsid w:val="0062578C"/>
    <w:rsid w:val="00626321"/>
    <w:rsid w:val="006330F0"/>
    <w:rsid w:val="0063524F"/>
    <w:rsid w:val="006353C9"/>
    <w:rsid w:val="00636F28"/>
    <w:rsid w:val="0063789D"/>
    <w:rsid w:val="0064084B"/>
    <w:rsid w:val="006434F4"/>
    <w:rsid w:val="00645E2D"/>
    <w:rsid w:val="0064684D"/>
    <w:rsid w:val="006506C2"/>
    <w:rsid w:val="00651648"/>
    <w:rsid w:val="00657FD6"/>
    <w:rsid w:val="00660E4A"/>
    <w:rsid w:val="00661E9B"/>
    <w:rsid w:val="00663214"/>
    <w:rsid w:val="0066334E"/>
    <w:rsid w:val="00663A97"/>
    <w:rsid w:val="0067195A"/>
    <w:rsid w:val="006722F9"/>
    <w:rsid w:val="006774A3"/>
    <w:rsid w:val="00683A10"/>
    <w:rsid w:val="00685A3E"/>
    <w:rsid w:val="00686C6D"/>
    <w:rsid w:val="00690316"/>
    <w:rsid w:val="0069181F"/>
    <w:rsid w:val="006A0F46"/>
    <w:rsid w:val="006A43BD"/>
    <w:rsid w:val="006A5E1B"/>
    <w:rsid w:val="006A6F7D"/>
    <w:rsid w:val="006C149A"/>
    <w:rsid w:val="006C37AF"/>
    <w:rsid w:val="006D1520"/>
    <w:rsid w:val="006D6D2B"/>
    <w:rsid w:val="006E1CB1"/>
    <w:rsid w:val="006E2DA8"/>
    <w:rsid w:val="006E4556"/>
    <w:rsid w:val="006E604F"/>
    <w:rsid w:val="006E7DC8"/>
    <w:rsid w:val="006F7100"/>
    <w:rsid w:val="007113C9"/>
    <w:rsid w:val="00712736"/>
    <w:rsid w:val="00715944"/>
    <w:rsid w:val="0071695A"/>
    <w:rsid w:val="00717090"/>
    <w:rsid w:val="00722F0A"/>
    <w:rsid w:val="00725F6D"/>
    <w:rsid w:val="00726CA2"/>
    <w:rsid w:val="00727980"/>
    <w:rsid w:val="00730849"/>
    <w:rsid w:val="00732151"/>
    <w:rsid w:val="007343BF"/>
    <w:rsid w:val="00741E7C"/>
    <w:rsid w:val="00742E5A"/>
    <w:rsid w:val="0074586D"/>
    <w:rsid w:val="0074592A"/>
    <w:rsid w:val="00746CC7"/>
    <w:rsid w:val="007508AC"/>
    <w:rsid w:val="00752482"/>
    <w:rsid w:val="00752ED5"/>
    <w:rsid w:val="00755A7F"/>
    <w:rsid w:val="00755E6C"/>
    <w:rsid w:val="00756A07"/>
    <w:rsid w:val="00757BE5"/>
    <w:rsid w:val="00757CB2"/>
    <w:rsid w:val="0076130F"/>
    <w:rsid w:val="00770AB5"/>
    <w:rsid w:val="00773B0A"/>
    <w:rsid w:val="00773B4E"/>
    <w:rsid w:val="00777C55"/>
    <w:rsid w:val="007821D9"/>
    <w:rsid w:val="00790298"/>
    <w:rsid w:val="007912E0"/>
    <w:rsid w:val="0079188D"/>
    <w:rsid w:val="007954B5"/>
    <w:rsid w:val="007978B9"/>
    <w:rsid w:val="007B2A28"/>
    <w:rsid w:val="007B732B"/>
    <w:rsid w:val="007C1199"/>
    <w:rsid w:val="007C1955"/>
    <w:rsid w:val="007C4765"/>
    <w:rsid w:val="007C5907"/>
    <w:rsid w:val="007C655D"/>
    <w:rsid w:val="007C7C6E"/>
    <w:rsid w:val="007D115D"/>
    <w:rsid w:val="007D3523"/>
    <w:rsid w:val="007D472F"/>
    <w:rsid w:val="007D76DC"/>
    <w:rsid w:val="007E6CD8"/>
    <w:rsid w:val="007F026B"/>
    <w:rsid w:val="007F1793"/>
    <w:rsid w:val="007F2BBE"/>
    <w:rsid w:val="007F53DB"/>
    <w:rsid w:val="00800ACE"/>
    <w:rsid w:val="008014D0"/>
    <w:rsid w:val="00804DFA"/>
    <w:rsid w:val="00806A68"/>
    <w:rsid w:val="00806ADD"/>
    <w:rsid w:val="00813D27"/>
    <w:rsid w:val="00815EE4"/>
    <w:rsid w:val="00817035"/>
    <w:rsid w:val="00823A5C"/>
    <w:rsid w:val="0082420F"/>
    <w:rsid w:val="00824A21"/>
    <w:rsid w:val="00825E49"/>
    <w:rsid w:val="00827062"/>
    <w:rsid w:val="00827D76"/>
    <w:rsid w:val="00832F24"/>
    <w:rsid w:val="00834676"/>
    <w:rsid w:val="00834D37"/>
    <w:rsid w:val="00835E1F"/>
    <w:rsid w:val="00837D62"/>
    <w:rsid w:val="00841DA2"/>
    <w:rsid w:val="008454DB"/>
    <w:rsid w:val="008463B8"/>
    <w:rsid w:val="0085049C"/>
    <w:rsid w:val="008515A3"/>
    <w:rsid w:val="00851C17"/>
    <w:rsid w:val="00865100"/>
    <w:rsid w:val="00867ED8"/>
    <w:rsid w:val="00874660"/>
    <w:rsid w:val="008755C5"/>
    <w:rsid w:val="00880285"/>
    <w:rsid w:val="00881D58"/>
    <w:rsid w:val="00883B50"/>
    <w:rsid w:val="00883C7F"/>
    <w:rsid w:val="0088453C"/>
    <w:rsid w:val="00892415"/>
    <w:rsid w:val="008930C9"/>
    <w:rsid w:val="00893223"/>
    <w:rsid w:val="008935CD"/>
    <w:rsid w:val="00893B33"/>
    <w:rsid w:val="008963D7"/>
    <w:rsid w:val="008A299D"/>
    <w:rsid w:val="008A5B93"/>
    <w:rsid w:val="008A6719"/>
    <w:rsid w:val="008A79AE"/>
    <w:rsid w:val="008B2121"/>
    <w:rsid w:val="008B2784"/>
    <w:rsid w:val="008B285F"/>
    <w:rsid w:val="008B30BB"/>
    <w:rsid w:val="008B5CCB"/>
    <w:rsid w:val="008C15EF"/>
    <w:rsid w:val="008C2ACB"/>
    <w:rsid w:val="008C368C"/>
    <w:rsid w:val="008C55C2"/>
    <w:rsid w:val="008D4A7E"/>
    <w:rsid w:val="008D6770"/>
    <w:rsid w:val="008E4553"/>
    <w:rsid w:val="008E4601"/>
    <w:rsid w:val="008E6AD9"/>
    <w:rsid w:val="008F4406"/>
    <w:rsid w:val="009011A8"/>
    <w:rsid w:val="0090228D"/>
    <w:rsid w:val="00902D2B"/>
    <w:rsid w:val="009057A8"/>
    <w:rsid w:val="00905D01"/>
    <w:rsid w:val="0091163A"/>
    <w:rsid w:val="009138B2"/>
    <w:rsid w:val="0091599B"/>
    <w:rsid w:val="009215D2"/>
    <w:rsid w:val="009269EE"/>
    <w:rsid w:val="00930BD0"/>
    <w:rsid w:val="0093101B"/>
    <w:rsid w:val="00933810"/>
    <w:rsid w:val="00933D67"/>
    <w:rsid w:val="00935094"/>
    <w:rsid w:val="0093527B"/>
    <w:rsid w:val="00936478"/>
    <w:rsid w:val="0094277E"/>
    <w:rsid w:val="0094651E"/>
    <w:rsid w:val="009570B0"/>
    <w:rsid w:val="00957B2B"/>
    <w:rsid w:val="0096105F"/>
    <w:rsid w:val="009646B8"/>
    <w:rsid w:val="0096706E"/>
    <w:rsid w:val="009710E1"/>
    <w:rsid w:val="009715C3"/>
    <w:rsid w:val="009732DC"/>
    <w:rsid w:val="00976E6B"/>
    <w:rsid w:val="009849FA"/>
    <w:rsid w:val="00987433"/>
    <w:rsid w:val="009877E7"/>
    <w:rsid w:val="00987962"/>
    <w:rsid w:val="00987A90"/>
    <w:rsid w:val="00987B38"/>
    <w:rsid w:val="0099292E"/>
    <w:rsid w:val="00993188"/>
    <w:rsid w:val="00997AFC"/>
    <w:rsid w:val="009A7F04"/>
    <w:rsid w:val="009B108F"/>
    <w:rsid w:val="009B57EA"/>
    <w:rsid w:val="009B5911"/>
    <w:rsid w:val="009B65C4"/>
    <w:rsid w:val="009B7082"/>
    <w:rsid w:val="009C0855"/>
    <w:rsid w:val="009C6F8D"/>
    <w:rsid w:val="009C76D6"/>
    <w:rsid w:val="009C7CFC"/>
    <w:rsid w:val="009D1005"/>
    <w:rsid w:val="009D2657"/>
    <w:rsid w:val="009D2982"/>
    <w:rsid w:val="009D6624"/>
    <w:rsid w:val="009D6BE7"/>
    <w:rsid w:val="009D7EF6"/>
    <w:rsid w:val="009E3689"/>
    <w:rsid w:val="009E36EB"/>
    <w:rsid w:val="009F51ED"/>
    <w:rsid w:val="009F6EC2"/>
    <w:rsid w:val="00A02E4D"/>
    <w:rsid w:val="00A0506A"/>
    <w:rsid w:val="00A118B2"/>
    <w:rsid w:val="00A13901"/>
    <w:rsid w:val="00A14EA6"/>
    <w:rsid w:val="00A1576A"/>
    <w:rsid w:val="00A16290"/>
    <w:rsid w:val="00A17278"/>
    <w:rsid w:val="00A2149A"/>
    <w:rsid w:val="00A221D5"/>
    <w:rsid w:val="00A2374C"/>
    <w:rsid w:val="00A24E8B"/>
    <w:rsid w:val="00A33884"/>
    <w:rsid w:val="00A33D50"/>
    <w:rsid w:val="00A37552"/>
    <w:rsid w:val="00A375DE"/>
    <w:rsid w:val="00A37964"/>
    <w:rsid w:val="00A40A86"/>
    <w:rsid w:val="00A42F09"/>
    <w:rsid w:val="00A45CB2"/>
    <w:rsid w:val="00A4664E"/>
    <w:rsid w:val="00A479B2"/>
    <w:rsid w:val="00A504C4"/>
    <w:rsid w:val="00A605EB"/>
    <w:rsid w:val="00A62646"/>
    <w:rsid w:val="00A627AA"/>
    <w:rsid w:val="00A70382"/>
    <w:rsid w:val="00A707C7"/>
    <w:rsid w:val="00A70EE2"/>
    <w:rsid w:val="00A71E53"/>
    <w:rsid w:val="00A74313"/>
    <w:rsid w:val="00A80F78"/>
    <w:rsid w:val="00A8231B"/>
    <w:rsid w:val="00A82EDD"/>
    <w:rsid w:val="00A84B3C"/>
    <w:rsid w:val="00A90799"/>
    <w:rsid w:val="00A934ED"/>
    <w:rsid w:val="00A93D1E"/>
    <w:rsid w:val="00A975D4"/>
    <w:rsid w:val="00AA01D3"/>
    <w:rsid w:val="00AA05AE"/>
    <w:rsid w:val="00AA27E7"/>
    <w:rsid w:val="00AA3598"/>
    <w:rsid w:val="00AA3EC2"/>
    <w:rsid w:val="00AA3EEE"/>
    <w:rsid w:val="00AA6107"/>
    <w:rsid w:val="00AB2077"/>
    <w:rsid w:val="00AB4493"/>
    <w:rsid w:val="00AB6B57"/>
    <w:rsid w:val="00AC07B6"/>
    <w:rsid w:val="00AC194A"/>
    <w:rsid w:val="00AC257F"/>
    <w:rsid w:val="00AC451B"/>
    <w:rsid w:val="00AD3DD5"/>
    <w:rsid w:val="00AE2571"/>
    <w:rsid w:val="00AE2EAA"/>
    <w:rsid w:val="00AE5D5E"/>
    <w:rsid w:val="00AE69F2"/>
    <w:rsid w:val="00AF28DC"/>
    <w:rsid w:val="00AF2D08"/>
    <w:rsid w:val="00B0066B"/>
    <w:rsid w:val="00B03B9B"/>
    <w:rsid w:val="00B10ECF"/>
    <w:rsid w:val="00B135BA"/>
    <w:rsid w:val="00B136C7"/>
    <w:rsid w:val="00B17EDC"/>
    <w:rsid w:val="00B20922"/>
    <w:rsid w:val="00B24987"/>
    <w:rsid w:val="00B24E3C"/>
    <w:rsid w:val="00B271F9"/>
    <w:rsid w:val="00B34D06"/>
    <w:rsid w:val="00B35532"/>
    <w:rsid w:val="00B35A17"/>
    <w:rsid w:val="00B3635D"/>
    <w:rsid w:val="00B40418"/>
    <w:rsid w:val="00B429B7"/>
    <w:rsid w:val="00B4352E"/>
    <w:rsid w:val="00B50B91"/>
    <w:rsid w:val="00B5199A"/>
    <w:rsid w:val="00B527F5"/>
    <w:rsid w:val="00B56745"/>
    <w:rsid w:val="00B628FD"/>
    <w:rsid w:val="00B646B1"/>
    <w:rsid w:val="00B72969"/>
    <w:rsid w:val="00B72C40"/>
    <w:rsid w:val="00B73372"/>
    <w:rsid w:val="00B80D40"/>
    <w:rsid w:val="00B814A9"/>
    <w:rsid w:val="00B81B63"/>
    <w:rsid w:val="00B861B2"/>
    <w:rsid w:val="00B865C5"/>
    <w:rsid w:val="00B87B9E"/>
    <w:rsid w:val="00B91405"/>
    <w:rsid w:val="00B91CD7"/>
    <w:rsid w:val="00B93309"/>
    <w:rsid w:val="00B9393A"/>
    <w:rsid w:val="00B976C7"/>
    <w:rsid w:val="00B9798A"/>
    <w:rsid w:val="00BA12AE"/>
    <w:rsid w:val="00BA402F"/>
    <w:rsid w:val="00BA43FB"/>
    <w:rsid w:val="00BA44F3"/>
    <w:rsid w:val="00BB1A12"/>
    <w:rsid w:val="00BB410D"/>
    <w:rsid w:val="00BB7B78"/>
    <w:rsid w:val="00BC1C01"/>
    <w:rsid w:val="00BC3E29"/>
    <w:rsid w:val="00BE23C8"/>
    <w:rsid w:val="00BE3DB0"/>
    <w:rsid w:val="00BF262A"/>
    <w:rsid w:val="00BF6C64"/>
    <w:rsid w:val="00C003E1"/>
    <w:rsid w:val="00C00AC1"/>
    <w:rsid w:val="00C0586E"/>
    <w:rsid w:val="00C1548D"/>
    <w:rsid w:val="00C16643"/>
    <w:rsid w:val="00C167D1"/>
    <w:rsid w:val="00C20E1C"/>
    <w:rsid w:val="00C22853"/>
    <w:rsid w:val="00C24C29"/>
    <w:rsid w:val="00C250A5"/>
    <w:rsid w:val="00C25ACD"/>
    <w:rsid w:val="00C263C6"/>
    <w:rsid w:val="00C2706A"/>
    <w:rsid w:val="00C2795E"/>
    <w:rsid w:val="00C31FAA"/>
    <w:rsid w:val="00C34395"/>
    <w:rsid w:val="00C34EA2"/>
    <w:rsid w:val="00C35DAC"/>
    <w:rsid w:val="00C36F5A"/>
    <w:rsid w:val="00C37F61"/>
    <w:rsid w:val="00C42494"/>
    <w:rsid w:val="00C453B6"/>
    <w:rsid w:val="00C45FBF"/>
    <w:rsid w:val="00C50D1C"/>
    <w:rsid w:val="00C54294"/>
    <w:rsid w:val="00C60A22"/>
    <w:rsid w:val="00C61B81"/>
    <w:rsid w:val="00C6260B"/>
    <w:rsid w:val="00C671DD"/>
    <w:rsid w:val="00C71200"/>
    <w:rsid w:val="00C7166C"/>
    <w:rsid w:val="00C725C3"/>
    <w:rsid w:val="00C739C6"/>
    <w:rsid w:val="00C74513"/>
    <w:rsid w:val="00C77598"/>
    <w:rsid w:val="00C77D17"/>
    <w:rsid w:val="00C83EF9"/>
    <w:rsid w:val="00C85EC5"/>
    <w:rsid w:val="00C862B7"/>
    <w:rsid w:val="00C92BE0"/>
    <w:rsid w:val="00C95667"/>
    <w:rsid w:val="00C967C5"/>
    <w:rsid w:val="00CA2960"/>
    <w:rsid w:val="00CA3552"/>
    <w:rsid w:val="00CA5571"/>
    <w:rsid w:val="00CA686E"/>
    <w:rsid w:val="00CA77C5"/>
    <w:rsid w:val="00CB175B"/>
    <w:rsid w:val="00CB3848"/>
    <w:rsid w:val="00CC06FF"/>
    <w:rsid w:val="00CC2540"/>
    <w:rsid w:val="00CC324F"/>
    <w:rsid w:val="00CC3508"/>
    <w:rsid w:val="00CD02C9"/>
    <w:rsid w:val="00CD154F"/>
    <w:rsid w:val="00CD4E8D"/>
    <w:rsid w:val="00CD6169"/>
    <w:rsid w:val="00CD7392"/>
    <w:rsid w:val="00CD739E"/>
    <w:rsid w:val="00CE0142"/>
    <w:rsid w:val="00CE2AFF"/>
    <w:rsid w:val="00CE4BF4"/>
    <w:rsid w:val="00CE6C0D"/>
    <w:rsid w:val="00CE720E"/>
    <w:rsid w:val="00CF0A0E"/>
    <w:rsid w:val="00D00095"/>
    <w:rsid w:val="00D023A3"/>
    <w:rsid w:val="00D0289B"/>
    <w:rsid w:val="00D05C32"/>
    <w:rsid w:val="00D06153"/>
    <w:rsid w:val="00D1416B"/>
    <w:rsid w:val="00D212E6"/>
    <w:rsid w:val="00D24E2D"/>
    <w:rsid w:val="00D26095"/>
    <w:rsid w:val="00D27C21"/>
    <w:rsid w:val="00D35228"/>
    <w:rsid w:val="00D35F7D"/>
    <w:rsid w:val="00D36D60"/>
    <w:rsid w:val="00D37E85"/>
    <w:rsid w:val="00D41CA5"/>
    <w:rsid w:val="00D44A28"/>
    <w:rsid w:val="00D44DE8"/>
    <w:rsid w:val="00D45D35"/>
    <w:rsid w:val="00D462DB"/>
    <w:rsid w:val="00D47EA2"/>
    <w:rsid w:val="00D505D5"/>
    <w:rsid w:val="00D5159F"/>
    <w:rsid w:val="00D53BAF"/>
    <w:rsid w:val="00D61252"/>
    <w:rsid w:val="00D627A2"/>
    <w:rsid w:val="00D651FA"/>
    <w:rsid w:val="00D70165"/>
    <w:rsid w:val="00D702CF"/>
    <w:rsid w:val="00D71809"/>
    <w:rsid w:val="00D755EB"/>
    <w:rsid w:val="00D8093F"/>
    <w:rsid w:val="00D86D85"/>
    <w:rsid w:val="00D873E7"/>
    <w:rsid w:val="00D910F0"/>
    <w:rsid w:val="00D91792"/>
    <w:rsid w:val="00D9216C"/>
    <w:rsid w:val="00D93C92"/>
    <w:rsid w:val="00D93D24"/>
    <w:rsid w:val="00D95704"/>
    <w:rsid w:val="00DA0FCD"/>
    <w:rsid w:val="00DA131B"/>
    <w:rsid w:val="00DA3902"/>
    <w:rsid w:val="00DA56B3"/>
    <w:rsid w:val="00DA573B"/>
    <w:rsid w:val="00DA6077"/>
    <w:rsid w:val="00DA679E"/>
    <w:rsid w:val="00DB062C"/>
    <w:rsid w:val="00DB08B4"/>
    <w:rsid w:val="00DB23A2"/>
    <w:rsid w:val="00DB28A7"/>
    <w:rsid w:val="00DB3A0E"/>
    <w:rsid w:val="00DB5677"/>
    <w:rsid w:val="00DC1819"/>
    <w:rsid w:val="00DC2C9A"/>
    <w:rsid w:val="00DC5C5F"/>
    <w:rsid w:val="00DC6E01"/>
    <w:rsid w:val="00DC7083"/>
    <w:rsid w:val="00DD277F"/>
    <w:rsid w:val="00DE54EE"/>
    <w:rsid w:val="00DE57FB"/>
    <w:rsid w:val="00DE76FA"/>
    <w:rsid w:val="00DE7AB7"/>
    <w:rsid w:val="00DF0A24"/>
    <w:rsid w:val="00DF1631"/>
    <w:rsid w:val="00DF2768"/>
    <w:rsid w:val="00DF2BE2"/>
    <w:rsid w:val="00DF4E14"/>
    <w:rsid w:val="00DF622D"/>
    <w:rsid w:val="00DF683F"/>
    <w:rsid w:val="00DF729F"/>
    <w:rsid w:val="00DF7575"/>
    <w:rsid w:val="00E06A77"/>
    <w:rsid w:val="00E077DF"/>
    <w:rsid w:val="00E10F71"/>
    <w:rsid w:val="00E11D48"/>
    <w:rsid w:val="00E12686"/>
    <w:rsid w:val="00E215BA"/>
    <w:rsid w:val="00E233F0"/>
    <w:rsid w:val="00E308EE"/>
    <w:rsid w:val="00E30ECA"/>
    <w:rsid w:val="00E36856"/>
    <w:rsid w:val="00E42844"/>
    <w:rsid w:val="00E43FE1"/>
    <w:rsid w:val="00E51B99"/>
    <w:rsid w:val="00E54DDC"/>
    <w:rsid w:val="00E55095"/>
    <w:rsid w:val="00E60319"/>
    <w:rsid w:val="00E624C3"/>
    <w:rsid w:val="00E62797"/>
    <w:rsid w:val="00E6780F"/>
    <w:rsid w:val="00E72F48"/>
    <w:rsid w:val="00E752F4"/>
    <w:rsid w:val="00E76767"/>
    <w:rsid w:val="00E77F48"/>
    <w:rsid w:val="00E859E3"/>
    <w:rsid w:val="00E92DC4"/>
    <w:rsid w:val="00E9481F"/>
    <w:rsid w:val="00E971ED"/>
    <w:rsid w:val="00E974B0"/>
    <w:rsid w:val="00E97E52"/>
    <w:rsid w:val="00EA15FA"/>
    <w:rsid w:val="00EA2583"/>
    <w:rsid w:val="00EA3B9D"/>
    <w:rsid w:val="00EA56DC"/>
    <w:rsid w:val="00EB0E73"/>
    <w:rsid w:val="00EB3A44"/>
    <w:rsid w:val="00EB4C20"/>
    <w:rsid w:val="00EB6CFE"/>
    <w:rsid w:val="00EC47BE"/>
    <w:rsid w:val="00EC7F85"/>
    <w:rsid w:val="00ED0E82"/>
    <w:rsid w:val="00ED39B3"/>
    <w:rsid w:val="00ED63AD"/>
    <w:rsid w:val="00ED75B2"/>
    <w:rsid w:val="00EE165A"/>
    <w:rsid w:val="00EE173A"/>
    <w:rsid w:val="00EE4860"/>
    <w:rsid w:val="00EE7346"/>
    <w:rsid w:val="00EF214F"/>
    <w:rsid w:val="00EF2BB7"/>
    <w:rsid w:val="00EF40F4"/>
    <w:rsid w:val="00EF4A52"/>
    <w:rsid w:val="00F0060C"/>
    <w:rsid w:val="00F007A8"/>
    <w:rsid w:val="00F02A7B"/>
    <w:rsid w:val="00F12A07"/>
    <w:rsid w:val="00F12BEC"/>
    <w:rsid w:val="00F155DA"/>
    <w:rsid w:val="00F17808"/>
    <w:rsid w:val="00F20010"/>
    <w:rsid w:val="00F2107A"/>
    <w:rsid w:val="00F262C9"/>
    <w:rsid w:val="00F30405"/>
    <w:rsid w:val="00F313B6"/>
    <w:rsid w:val="00F339EA"/>
    <w:rsid w:val="00F33A92"/>
    <w:rsid w:val="00F36877"/>
    <w:rsid w:val="00F425E4"/>
    <w:rsid w:val="00F42903"/>
    <w:rsid w:val="00F42E6F"/>
    <w:rsid w:val="00F4440A"/>
    <w:rsid w:val="00F4754D"/>
    <w:rsid w:val="00F47D4B"/>
    <w:rsid w:val="00F51E0E"/>
    <w:rsid w:val="00F5268B"/>
    <w:rsid w:val="00F54AD4"/>
    <w:rsid w:val="00F604ED"/>
    <w:rsid w:val="00F627C9"/>
    <w:rsid w:val="00F65C93"/>
    <w:rsid w:val="00F664F3"/>
    <w:rsid w:val="00F67689"/>
    <w:rsid w:val="00F70D20"/>
    <w:rsid w:val="00F73F83"/>
    <w:rsid w:val="00F809AB"/>
    <w:rsid w:val="00F834F9"/>
    <w:rsid w:val="00F84B65"/>
    <w:rsid w:val="00F94DCA"/>
    <w:rsid w:val="00F963E7"/>
    <w:rsid w:val="00F966DD"/>
    <w:rsid w:val="00F96C3F"/>
    <w:rsid w:val="00FA1769"/>
    <w:rsid w:val="00FA5C25"/>
    <w:rsid w:val="00FB176D"/>
    <w:rsid w:val="00FB2602"/>
    <w:rsid w:val="00FB40EA"/>
    <w:rsid w:val="00FB5271"/>
    <w:rsid w:val="00FB7056"/>
    <w:rsid w:val="00FB708A"/>
    <w:rsid w:val="00FC3DBE"/>
    <w:rsid w:val="00FC43FA"/>
    <w:rsid w:val="00FC6CBC"/>
    <w:rsid w:val="00FD0EBC"/>
    <w:rsid w:val="00FD14E8"/>
    <w:rsid w:val="00FD29A6"/>
    <w:rsid w:val="00FD2DAD"/>
    <w:rsid w:val="00FD39AE"/>
    <w:rsid w:val="00FD40D4"/>
    <w:rsid w:val="00FE27CD"/>
    <w:rsid w:val="00FE28BC"/>
    <w:rsid w:val="00FE296E"/>
    <w:rsid w:val="00FE78F8"/>
    <w:rsid w:val="00FE7DD7"/>
    <w:rsid w:val="00FF1515"/>
    <w:rsid w:val="00FF17B3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22D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2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konom.tmn@temnikov.e-mordovi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mnikov.gosuslugi.ru/deyatelnost/investitsionnaya-privlekatelnost-i-razvitie-konkurentsi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konom.tmn@temnikov.e-mordov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mnikov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C390-6CE5-48F6-84C6-76965CD1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2025-07-09T08:39:00Z</dcterms:created>
  <dcterms:modified xsi:type="dcterms:W3CDTF">2025-07-09T08:39:00Z</dcterms:modified>
</cp:coreProperties>
</file>